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135"/>
      </w:tblGrid>
      <w:tr w:rsidR="009B5174" w:rsidRPr="00747442" w:rsidTr="002C4406">
        <w:tc>
          <w:tcPr>
            <w:tcW w:w="5070" w:type="dxa"/>
            <w:tcBorders>
              <w:top w:val="nil"/>
              <w:left w:val="nil"/>
              <w:bottom w:val="nil"/>
              <w:right w:val="nil"/>
            </w:tcBorders>
            <w:shd w:val="clear" w:color="auto" w:fill="auto"/>
          </w:tcPr>
          <w:p w:rsidR="009B5174" w:rsidRPr="00747442" w:rsidRDefault="009B5174" w:rsidP="002C4406">
            <w:pPr>
              <w:pStyle w:val="4"/>
              <w:keepLines w:val="0"/>
              <w:spacing w:before="0" w:line="240" w:lineRule="auto"/>
              <w:jc w:val="center"/>
              <w:rPr>
                <w:rFonts w:ascii="Times New Roman" w:eastAsia="Times New Roman" w:hAnsi="Times New Roman" w:cs="Times New Roman"/>
                <w:bCs/>
                <w:i w:val="0"/>
                <w:iCs w:val="0"/>
                <w:color w:val="auto"/>
                <w:sz w:val="24"/>
                <w:szCs w:val="24"/>
                <w:lang w:eastAsia="ru-RU"/>
              </w:rPr>
            </w:pPr>
          </w:p>
        </w:tc>
        <w:tc>
          <w:tcPr>
            <w:tcW w:w="5135" w:type="dxa"/>
            <w:tcBorders>
              <w:top w:val="nil"/>
              <w:left w:val="nil"/>
              <w:bottom w:val="nil"/>
              <w:right w:val="nil"/>
            </w:tcBorders>
            <w:shd w:val="clear" w:color="auto" w:fill="auto"/>
          </w:tcPr>
          <w:p w:rsidR="00EB24A3" w:rsidRPr="00EB24A3" w:rsidRDefault="00EB24A3" w:rsidP="00EB24A3">
            <w:pPr>
              <w:pStyle w:val="4"/>
              <w:spacing w:before="0" w:line="240" w:lineRule="auto"/>
              <w:jc w:val="center"/>
              <w:rPr>
                <w:rFonts w:ascii="Times New Roman" w:hAnsi="Times New Roman" w:cs="Times New Roman"/>
                <w:i w:val="0"/>
                <w:color w:val="auto"/>
                <w:sz w:val="24"/>
                <w:szCs w:val="24"/>
              </w:rPr>
            </w:pPr>
            <w:r w:rsidRPr="00EB24A3">
              <w:rPr>
                <w:rFonts w:ascii="Times New Roman" w:hAnsi="Times New Roman" w:cs="Times New Roman"/>
                <w:i w:val="0"/>
                <w:color w:val="auto"/>
                <w:sz w:val="24"/>
                <w:szCs w:val="24"/>
              </w:rPr>
              <w:t>Приложение к приказу</w:t>
            </w:r>
          </w:p>
          <w:p w:rsidR="00EB24A3" w:rsidRPr="00EB24A3" w:rsidRDefault="00EB24A3" w:rsidP="00EB24A3">
            <w:pPr>
              <w:pStyle w:val="4"/>
              <w:spacing w:before="0" w:line="240" w:lineRule="auto"/>
              <w:jc w:val="center"/>
              <w:rPr>
                <w:rFonts w:ascii="Times New Roman" w:hAnsi="Times New Roman" w:cs="Times New Roman"/>
                <w:i w:val="0"/>
                <w:color w:val="auto"/>
                <w:sz w:val="24"/>
                <w:szCs w:val="24"/>
              </w:rPr>
            </w:pPr>
            <w:r w:rsidRPr="00EB24A3">
              <w:rPr>
                <w:rFonts w:ascii="Times New Roman" w:hAnsi="Times New Roman" w:cs="Times New Roman"/>
                <w:i w:val="0"/>
                <w:color w:val="auto"/>
                <w:sz w:val="24"/>
                <w:szCs w:val="24"/>
              </w:rPr>
              <w:t>Министерства строительства</w:t>
            </w:r>
          </w:p>
          <w:p w:rsidR="00EB24A3" w:rsidRPr="00EB24A3" w:rsidRDefault="00EB24A3" w:rsidP="00EB24A3">
            <w:pPr>
              <w:pStyle w:val="4"/>
              <w:spacing w:before="0" w:line="240" w:lineRule="auto"/>
              <w:jc w:val="center"/>
              <w:rPr>
                <w:rFonts w:ascii="Times New Roman" w:hAnsi="Times New Roman" w:cs="Times New Roman"/>
                <w:i w:val="0"/>
                <w:color w:val="auto"/>
                <w:sz w:val="24"/>
                <w:szCs w:val="24"/>
              </w:rPr>
            </w:pPr>
            <w:r w:rsidRPr="00EB24A3">
              <w:rPr>
                <w:rFonts w:ascii="Times New Roman" w:hAnsi="Times New Roman" w:cs="Times New Roman"/>
                <w:i w:val="0"/>
                <w:color w:val="auto"/>
                <w:sz w:val="24"/>
                <w:szCs w:val="24"/>
              </w:rPr>
              <w:t>и жилищно-коммунального хозяйства Российской Федерации</w:t>
            </w:r>
          </w:p>
          <w:p w:rsidR="00EB24A3" w:rsidRPr="00EB24A3" w:rsidRDefault="00EB24A3" w:rsidP="00EB24A3">
            <w:pPr>
              <w:pStyle w:val="4"/>
              <w:spacing w:before="0" w:line="240" w:lineRule="auto"/>
              <w:jc w:val="center"/>
              <w:rPr>
                <w:rFonts w:ascii="Times New Roman" w:hAnsi="Times New Roman" w:cs="Times New Roman"/>
                <w:i w:val="0"/>
                <w:color w:val="auto"/>
                <w:sz w:val="24"/>
                <w:szCs w:val="24"/>
              </w:rPr>
            </w:pPr>
            <w:r w:rsidRPr="00EB24A3">
              <w:rPr>
                <w:rFonts w:ascii="Times New Roman" w:hAnsi="Times New Roman" w:cs="Times New Roman"/>
                <w:i w:val="0"/>
                <w:color w:val="auto"/>
                <w:sz w:val="24"/>
                <w:szCs w:val="24"/>
              </w:rPr>
              <w:t>от «____» _____________</w:t>
            </w:r>
            <w:r w:rsidR="00C549F8">
              <w:rPr>
                <w:rFonts w:ascii="Times New Roman" w:hAnsi="Times New Roman" w:cs="Times New Roman"/>
                <w:i w:val="0"/>
                <w:sz w:val="24"/>
                <w:szCs w:val="24"/>
              </w:rPr>
              <w:t> </w:t>
            </w:r>
            <w:r w:rsidRPr="00EB24A3">
              <w:rPr>
                <w:rFonts w:ascii="Times New Roman" w:hAnsi="Times New Roman" w:cs="Times New Roman"/>
                <w:i w:val="0"/>
                <w:color w:val="auto"/>
                <w:sz w:val="24"/>
                <w:szCs w:val="24"/>
              </w:rPr>
              <w:t>20</w:t>
            </w:r>
            <w:r w:rsidR="00C549F8">
              <w:rPr>
                <w:rFonts w:ascii="Times New Roman" w:hAnsi="Times New Roman" w:cs="Times New Roman"/>
                <w:i w:val="0"/>
                <w:color w:val="auto"/>
                <w:sz w:val="24"/>
                <w:szCs w:val="24"/>
              </w:rPr>
              <w:t>___ </w:t>
            </w:r>
            <w:r w:rsidRPr="00EB24A3">
              <w:rPr>
                <w:rFonts w:ascii="Times New Roman" w:hAnsi="Times New Roman" w:cs="Times New Roman"/>
                <w:i w:val="0"/>
                <w:color w:val="auto"/>
                <w:sz w:val="24"/>
                <w:szCs w:val="24"/>
              </w:rPr>
              <w:t>г. № ______</w:t>
            </w:r>
          </w:p>
          <w:p w:rsidR="009B5174" w:rsidRPr="00747442" w:rsidRDefault="009B5174" w:rsidP="002C4406">
            <w:pPr>
              <w:pStyle w:val="4"/>
              <w:keepLines w:val="0"/>
              <w:spacing w:before="0" w:line="240" w:lineRule="auto"/>
              <w:jc w:val="center"/>
              <w:rPr>
                <w:rFonts w:ascii="Times New Roman" w:eastAsia="Times New Roman" w:hAnsi="Times New Roman" w:cs="Times New Roman"/>
                <w:bCs/>
                <w:i w:val="0"/>
                <w:iCs w:val="0"/>
                <w:color w:val="auto"/>
                <w:sz w:val="24"/>
                <w:szCs w:val="24"/>
                <w:lang w:eastAsia="ru-RU"/>
              </w:rPr>
            </w:pPr>
          </w:p>
        </w:tc>
      </w:tr>
      <w:tr w:rsidR="009B5174" w:rsidRPr="00F251A8" w:rsidTr="002C4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rsidR="009B5174" w:rsidRPr="00F251A8" w:rsidRDefault="009B5174" w:rsidP="002C4406">
            <w:pPr>
              <w:pStyle w:val="1hj"/>
              <w:spacing w:before="240" w:after="240"/>
              <w:rPr>
                <w:spacing w:val="8"/>
                <w:sz w:val="28"/>
                <w:szCs w:val="28"/>
              </w:rPr>
            </w:pPr>
            <w:r w:rsidRPr="00F251A8">
              <w:rPr>
                <w:spacing w:val="8"/>
                <w:sz w:val="28"/>
                <w:szCs w:val="28"/>
              </w:rPr>
              <w:t>УКРУПНЕННЫЕ</w:t>
            </w:r>
            <w:r>
              <w:rPr>
                <w:spacing w:val="8"/>
                <w:sz w:val="28"/>
                <w:szCs w:val="28"/>
              </w:rPr>
              <w:t xml:space="preserve"> </w:t>
            </w:r>
            <w:r w:rsidRPr="00F251A8">
              <w:rPr>
                <w:spacing w:val="8"/>
                <w:sz w:val="28"/>
                <w:szCs w:val="28"/>
              </w:rPr>
              <w:t>НОРМАТИВЫ ЦЕНЫ СТРОИТЕЛЬСТВА</w:t>
            </w:r>
          </w:p>
        </w:tc>
      </w:tr>
      <w:tr w:rsidR="009B5174" w:rsidRPr="00F251A8" w:rsidTr="002C4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9B5174" w:rsidRPr="00F251A8" w:rsidRDefault="00CB6E79" w:rsidP="002C4406">
            <w:pPr>
              <w:spacing w:before="120" w:after="120" w:line="240" w:lineRule="auto"/>
              <w:jc w:val="center"/>
              <w:rPr>
                <w:rFonts w:ascii="Times New Roman" w:hAnsi="Times New Roman" w:cs="Times New Roman"/>
                <w:sz w:val="28"/>
                <w:szCs w:val="28"/>
              </w:rPr>
            </w:pPr>
            <w:r>
              <w:rPr>
                <w:rFonts w:ascii="Times New Roman" w:eastAsia="Times New Roman" w:hAnsi="Times New Roman" w:cs="Times New Roman"/>
                <w:b/>
                <w:sz w:val="28"/>
                <w:szCs w:val="28"/>
                <w:lang w:eastAsia="ru-RU"/>
              </w:rPr>
              <w:t>НЦС 81-02-09-2020</w:t>
            </w:r>
          </w:p>
        </w:tc>
      </w:tr>
      <w:tr w:rsidR="009B5174" w:rsidRPr="00F251A8" w:rsidTr="002C4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9B5174" w:rsidRPr="00F251A8" w:rsidRDefault="009B5174" w:rsidP="002C4406">
            <w:pPr>
              <w:pStyle w:val="1"/>
              <w:tabs>
                <w:tab w:val="center" w:pos="4819"/>
                <w:tab w:val="left" w:pos="10000"/>
              </w:tabs>
              <w:spacing w:before="240" w:after="240"/>
              <w:jc w:val="center"/>
              <w:rPr>
                <w:rFonts w:ascii="Times New Roman" w:hAnsi="Times New Roman"/>
                <w:szCs w:val="28"/>
              </w:rPr>
            </w:pPr>
            <w:r w:rsidRPr="00747442">
              <w:rPr>
                <w:rFonts w:ascii="Times New Roman" w:hAnsi="Times New Roman"/>
                <w:szCs w:val="28"/>
                <w:lang w:val="x-none" w:eastAsia="x-none"/>
              </w:rPr>
              <w:t>СБОРНИК № 09. Мосты и путепроводы</w:t>
            </w:r>
          </w:p>
        </w:tc>
      </w:tr>
      <w:tr w:rsidR="009B5174" w:rsidRPr="00F251A8" w:rsidTr="002C4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rsidR="009B5174" w:rsidRPr="00F251A8" w:rsidRDefault="009B5174" w:rsidP="002C4406">
            <w:pPr>
              <w:pStyle w:val="1"/>
              <w:spacing w:before="240" w:after="240"/>
              <w:jc w:val="center"/>
              <w:rPr>
                <w:rFonts w:ascii="Times New Roman" w:hAnsi="Times New Roman"/>
                <w:szCs w:val="28"/>
              </w:rPr>
            </w:pPr>
            <w:bookmarkStart w:id="0" w:name="_Toc374439520"/>
            <w:bookmarkStart w:id="1" w:name="_Toc352664408"/>
            <w:bookmarkStart w:id="2" w:name="_Toc352059456"/>
            <w:bookmarkStart w:id="3" w:name="_Toc247524792"/>
            <w:bookmarkStart w:id="4" w:name="_Toc246999084"/>
            <w:bookmarkStart w:id="5" w:name="_Toc246588384"/>
            <w:bookmarkStart w:id="6" w:name="_Toc186606579"/>
            <w:bookmarkStart w:id="7" w:name="_Toc186466871"/>
            <w:r w:rsidRPr="00747442">
              <w:rPr>
                <w:rFonts w:ascii="Times New Roman" w:hAnsi="Times New Roman"/>
                <w:kern w:val="32"/>
                <w:szCs w:val="28"/>
                <w:lang w:val="x-none" w:eastAsia="x-none"/>
              </w:rPr>
              <w:t>ТЕХНИЧЕСКАЯ ЧАСТЬ</w:t>
            </w:r>
            <w:bookmarkEnd w:id="0"/>
            <w:bookmarkEnd w:id="1"/>
            <w:bookmarkEnd w:id="2"/>
            <w:bookmarkEnd w:id="3"/>
            <w:bookmarkEnd w:id="4"/>
            <w:bookmarkEnd w:id="5"/>
            <w:bookmarkEnd w:id="6"/>
            <w:bookmarkEnd w:id="7"/>
          </w:p>
        </w:tc>
      </w:tr>
      <w:tr w:rsidR="009B5174" w:rsidRPr="00F251A8" w:rsidTr="002C4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rsidR="009B5174" w:rsidRPr="00F72676" w:rsidRDefault="009B5174" w:rsidP="002C4406">
            <w:pPr>
              <w:pStyle w:val="41"/>
              <w:spacing w:before="240" w:after="120"/>
              <w:rPr>
                <w:sz w:val="28"/>
                <w:szCs w:val="28"/>
              </w:rPr>
            </w:pPr>
            <w:bookmarkStart w:id="8" w:name="_Toc308443183"/>
            <w:bookmarkStart w:id="9" w:name="_Toc290291887"/>
            <w:bookmarkStart w:id="10" w:name="_Toc283887392"/>
            <w:bookmarkStart w:id="11" w:name="_Toc283975725"/>
            <w:r w:rsidRPr="007E0F63">
              <w:rPr>
                <w:sz w:val="28"/>
                <w:szCs w:val="28"/>
              </w:rPr>
              <w:t>1. Общие указания</w:t>
            </w:r>
            <w:bookmarkEnd w:id="8"/>
            <w:bookmarkEnd w:id="9"/>
            <w:bookmarkEnd w:id="10"/>
            <w:bookmarkEnd w:id="11"/>
          </w:p>
        </w:tc>
      </w:tr>
    </w:tbl>
    <w:p w:rsidR="009B5174" w:rsidRDefault="009B5174" w:rsidP="009B5174">
      <w:pPr>
        <w:tabs>
          <w:tab w:val="left" w:pos="284"/>
          <w:tab w:val="left" w:pos="567"/>
          <w:tab w:val="left" w:pos="851"/>
        </w:tabs>
        <w:suppressAutoHyphens/>
        <w:spacing w:after="0" w:line="240" w:lineRule="auto"/>
        <w:ind w:firstLine="284"/>
        <w:jc w:val="both"/>
        <w:rPr>
          <w:rFonts w:ascii="Times New Roman" w:eastAsia="Times New Roman" w:hAnsi="Times New Roman" w:cs="Times New Roman"/>
          <w:sz w:val="24"/>
          <w:szCs w:val="24"/>
          <w:lang w:eastAsia="ru-RU"/>
        </w:rPr>
      </w:pP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Укрупнённые нормативы цены строительства (далее – НЦС), приведенные в настоящем сборнике, предназначены для определения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целей, установленных законодательством Российской Федерации, мостов и путепроводов,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Показатели НЦС рассчитаны в уровне цен по состоянию на 01.01.</w:t>
      </w:r>
      <w:r w:rsidR="00CB6E79">
        <w:rPr>
          <w:rFonts w:ascii="Times New Roman" w:eastAsia="Times New Roman" w:hAnsi="Times New Roman" w:cs="Times New Roman"/>
          <w:sz w:val="24"/>
          <w:szCs w:val="24"/>
          <w:lang w:eastAsia="ru-RU"/>
        </w:rPr>
        <w:t>2020</w:t>
      </w:r>
      <w:r w:rsidR="002C4406" w:rsidRPr="00F251A8">
        <w:rPr>
          <w:rFonts w:ascii="Times New Roman" w:eastAsia="Times New Roman" w:hAnsi="Times New Roman" w:cs="Times New Roman"/>
          <w:sz w:val="24"/>
          <w:szCs w:val="24"/>
          <w:lang w:eastAsia="ru-RU"/>
        </w:rPr>
        <w:t xml:space="preserve"> </w:t>
      </w:r>
      <w:r w:rsidRPr="00F251A8">
        <w:rPr>
          <w:rFonts w:ascii="Times New Roman" w:eastAsia="Times New Roman" w:hAnsi="Times New Roman" w:cs="Times New Roman"/>
          <w:sz w:val="24"/>
          <w:szCs w:val="24"/>
          <w:lang w:eastAsia="ru-RU"/>
        </w:rPr>
        <w:t xml:space="preserve">для базового района (Московская область). </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НЦС представля</w:t>
      </w:r>
      <w:r w:rsidR="00E74AC9">
        <w:rPr>
          <w:rFonts w:ascii="Times New Roman" w:eastAsia="Times New Roman" w:hAnsi="Times New Roman" w:cs="Times New Roman"/>
          <w:sz w:val="24"/>
          <w:szCs w:val="24"/>
          <w:lang w:eastAsia="ru-RU"/>
        </w:rPr>
        <w:t>е</w:t>
      </w:r>
      <w:r w:rsidRPr="00F251A8">
        <w:rPr>
          <w:rFonts w:ascii="Times New Roman" w:eastAsia="Times New Roman" w:hAnsi="Times New Roman" w:cs="Times New Roman"/>
          <w:sz w:val="24"/>
          <w:szCs w:val="24"/>
          <w:lang w:eastAsia="ru-RU"/>
        </w:rPr>
        <w:t xml:space="preserve">т собой </w:t>
      </w:r>
      <w:r w:rsidRPr="007D0BFD">
        <w:rPr>
          <w:rFonts w:ascii="Times New Roman" w:eastAsia="Times New Roman" w:hAnsi="Times New Roman" w:cs="Times New Roman"/>
          <w:sz w:val="24"/>
          <w:szCs w:val="24"/>
          <w:lang w:eastAsia="ru-RU"/>
        </w:rPr>
        <w:t>показател</w:t>
      </w:r>
      <w:r w:rsidRPr="00F251A8">
        <w:rPr>
          <w:rFonts w:ascii="Times New Roman" w:eastAsia="Times New Roman" w:hAnsi="Times New Roman" w:cs="Times New Roman"/>
          <w:sz w:val="24"/>
          <w:szCs w:val="24"/>
          <w:lang w:eastAsia="ru-RU"/>
        </w:rPr>
        <w:t>ь</w:t>
      </w:r>
      <w:r w:rsidRPr="007D0BFD">
        <w:rPr>
          <w:rFonts w:ascii="Times New Roman" w:eastAsia="Times New Roman" w:hAnsi="Times New Roman" w:cs="Times New Roman"/>
          <w:sz w:val="24"/>
          <w:szCs w:val="24"/>
          <w:lang w:eastAsia="ru-RU"/>
        </w:rPr>
        <w:t xml:space="preserve"> потребности в денежных средствах, необходимых для </w:t>
      </w:r>
      <w:r w:rsidRPr="00F251A8">
        <w:rPr>
          <w:rFonts w:ascii="Times New Roman" w:eastAsia="Times New Roman" w:hAnsi="Times New Roman" w:cs="Times New Roman"/>
          <w:sz w:val="24"/>
          <w:szCs w:val="24"/>
          <w:lang w:eastAsia="ru-RU"/>
        </w:rPr>
        <w:t>возведения мостов и путепроводов</w:t>
      </w:r>
      <w:r w:rsidR="0044062B">
        <w:rPr>
          <w:rFonts w:ascii="Times New Roman" w:eastAsia="Times New Roman" w:hAnsi="Times New Roman" w:cs="Times New Roman"/>
          <w:sz w:val="24"/>
          <w:szCs w:val="24"/>
          <w:lang w:eastAsia="ru-RU"/>
        </w:rPr>
        <w:t>, эстакад, пешеходных переходов</w:t>
      </w:r>
      <w:r w:rsidRPr="00F251A8">
        <w:rPr>
          <w:rFonts w:ascii="Times New Roman" w:eastAsia="Times New Roman" w:hAnsi="Times New Roman" w:cs="Times New Roman"/>
          <w:sz w:val="24"/>
          <w:szCs w:val="24"/>
          <w:lang w:eastAsia="ru-RU"/>
        </w:rPr>
        <w:t xml:space="preserve">, рассчитанный </w:t>
      </w:r>
      <w:r w:rsidR="0003248B">
        <w:rPr>
          <w:rFonts w:ascii="Times New Roman" w:eastAsia="Times New Roman" w:hAnsi="Times New Roman" w:cs="Times New Roman"/>
          <w:sz w:val="24"/>
          <w:szCs w:val="24"/>
          <w:lang w:eastAsia="ru-RU"/>
        </w:rPr>
        <w:br/>
      </w:r>
      <w:r w:rsidRPr="00F251A8">
        <w:rPr>
          <w:rFonts w:ascii="Times New Roman" w:eastAsia="Times New Roman" w:hAnsi="Times New Roman" w:cs="Times New Roman"/>
          <w:sz w:val="24"/>
          <w:szCs w:val="24"/>
          <w:lang w:eastAsia="ru-RU"/>
        </w:rPr>
        <w:t>на установленную единицу измерения (1 м</w:t>
      </w:r>
      <w:r w:rsidRPr="008F0DF2">
        <w:rPr>
          <w:rFonts w:ascii="Times New Roman" w:eastAsia="Times New Roman" w:hAnsi="Times New Roman" w:cs="Times New Roman"/>
          <w:sz w:val="24"/>
          <w:szCs w:val="24"/>
          <w:vertAlign w:val="superscript"/>
          <w:lang w:eastAsia="ru-RU"/>
        </w:rPr>
        <w:t>2</w:t>
      </w:r>
      <w:r w:rsidR="0044062B">
        <w:rPr>
          <w:rFonts w:ascii="Times New Roman" w:eastAsia="Times New Roman" w:hAnsi="Times New Roman" w:cs="Times New Roman"/>
          <w:sz w:val="24"/>
          <w:szCs w:val="24"/>
          <w:lang w:eastAsia="ru-RU"/>
        </w:rPr>
        <w:t xml:space="preserve"> площади моста, </w:t>
      </w:r>
      <w:r w:rsidRPr="00F251A8">
        <w:rPr>
          <w:rFonts w:ascii="Times New Roman" w:eastAsia="Times New Roman" w:hAnsi="Times New Roman" w:cs="Times New Roman"/>
          <w:sz w:val="24"/>
          <w:szCs w:val="24"/>
          <w:lang w:eastAsia="ru-RU"/>
        </w:rPr>
        <w:t>путепровода</w:t>
      </w:r>
      <w:r w:rsidR="0044062B">
        <w:rPr>
          <w:rFonts w:ascii="Times New Roman" w:eastAsia="Times New Roman" w:hAnsi="Times New Roman" w:cs="Times New Roman"/>
          <w:sz w:val="24"/>
          <w:szCs w:val="24"/>
          <w:lang w:eastAsia="ru-RU"/>
        </w:rPr>
        <w:t>, эстакады, пешеходного перехода</w:t>
      </w:r>
      <w:r w:rsidRPr="00F251A8">
        <w:rPr>
          <w:rFonts w:ascii="Times New Roman" w:eastAsia="Times New Roman" w:hAnsi="Times New Roman" w:cs="Times New Roman"/>
          <w:sz w:val="24"/>
          <w:szCs w:val="24"/>
          <w:lang w:eastAsia="ru-RU"/>
        </w:rPr>
        <w:t xml:space="preserve"> (горизонтальной его поверхности)</w:t>
      </w:r>
      <w:r w:rsidR="0044062B">
        <w:rPr>
          <w:rFonts w:ascii="Times New Roman" w:eastAsia="Times New Roman" w:hAnsi="Times New Roman" w:cs="Times New Roman"/>
          <w:sz w:val="24"/>
          <w:szCs w:val="24"/>
          <w:lang w:eastAsia="ru-RU"/>
        </w:rPr>
        <w:t xml:space="preserve">, </w:t>
      </w:r>
      <w:r w:rsidRPr="00F251A8">
        <w:rPr>
          <w:rFonts w:ascii="Times New Roman" w:eastAsia="Times New Roman" w:hAnsi="Times New Roman" w:cs="Times New Roman"/>
          <w:sz w:val="24"/>
          <w:szCs w:val="24"/>
          <w:lang w:eastAsia="ru-RU"/>
        </w:rPr>
        <w:t>1 м</w:t>
      </w:r>
      <w:r w:rsidRPr="008F0DF2">
        <w:rPr>
          <w:rFonts w:ascii="Times New Roman" w:eastAsia="Times New Roman" w:hAnsi="Times New Roman" w:cs="Times New Roman"/>
          <w:sz w:val="24"/>
          <w:szCs w:val="24"/>
          <w:vertAlign w:val="superscript"/>
          <w:lang w:eastAsia="ru-RU"/>
        </w:rPr>
        <w:t>3</w:t>
      </w:r>
      <w:r w:rsidRPr="00F251A8">
        <w:rPr>
          <w:rFonts w:ascii="Times New Roman" w:eastAsia="Times New Roman" w:hAnsi="Times New Roman" w:cs="Times New Roman"/>
          <w:sz w:val="24"/>
          <w:szCs w:val="24"/>
          <w:lang w:eastAsia="ru-RU"/>
        </w:rPr>
        <w:t xml:space="preserve"> монолитных железобетонных конструкций подпорных стен).</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Сборник состоит из двух отделов:</w:t>
      </w:r>
    </w:p>
    <w:p w:rsidR="009B5174" w:rsidRPr="00F251A8" w:rsidRDefault="009B5174" w:rsidP="009B5174">
      <w:pPr>
        <w:suppressAutoHyphens/>
        <w:spacing w:after="0" w:line="240" w:lineRule="auto"/>
        <w:ind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 xml:space="preserve">Отдел 1. </w:t>
      </w:r>
      <w:r w:rsidR="000F7E09" w:rsidRPr="00F251A8">
        <w:rPr>
          <w:rFonts w:ascii="Times New Roman" w:eastAsia="Times New Roman" w:hAnsi="Times New Roman" w:cs="Times New Roman"/>
          <w:sz w:val="24"/>
          <w:szCs w:val="24"/>
          <w:lang w:eastAsia="ru-RU"/>
        </w:rPr>
        <w:t>Показатели укрупнённого</w:t>
      </w:r>
      <w:r w:rsidRPr="00F251A8">
        <w:rPr>
          <w:rFonts w:ascii="Times New Roman" w:eastAsia="Times New Roman" w:hAnsi="Times New Roman" w:cs="Times New Roman"/>
          <w:sz w:val="24"/>
          <w:szCs w:val="24"/>
          <w:lang w:eastAsia="ru-RU"/>
        </w:rPr>
        <w:t xml:space="preserve"> норматива цены строительства.</w:t>
      </w:r>
    </w:p>
    <w:p w:rsidR="009B5174" w:rsidRPr="00F251A8" w:rsidRDefault="009B5174" w:rsidP="009B5174">
      <w:pPr>
        <w:suppressAutoHyphens/>
        <w:spacing w:after="0" w:line="240" w:lineRule="auto"/>
        <w:ind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 xml:space="preserve">Отдел 2. </w:t>
      </w:r>
      <w:r w:rsidR="002C4406">
        <w:rPr>
          <w:rFonts w:ascii="Times New Roman" w:eastAsia="Times New Roman" w:hAnsi="Times New Roman" w:cs="Times New Roman"/>
          <w:sz w:val="24"/>
          <w:szCs w:val="24"/>
          <w:lang w:eastAsia="ru-RU"/>
        </w:rPr>
        <w:t>Дополнительная информация</w:t>
      </w:r>
      <w:r w:rsidRPr="00F251A8">
        <w:rPr>
          <w:rFonts w:ascii="Times New Roman" w:eastAsia="Times New Roman" w:hAnsi="Times New Roman" w:cs="Times New Roman"/>
          <w:sz w:val="24"/>
          <w:szCs w:val="24"/>
          <w:lang w:eastAsia="ru-RU"/>
        </w:rPr>
        <w:t>.</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 xml:space="preserve">В сборнике предусмотрены </w:t>
      </w:r>
      <w:r w:rsidR="002C4406">
        <w:rPr>
          <w:rFonts w:ascii="Times New Roman" w:eastAsia="Times New Roman" w:hAnsi="Times New Roman" w:cs="Times New Roman"/>
          <w:sz w:val="24"/>
          <w:szCs w:val="24"/>
          <w:lang w:eastAsia="ru-RU"/>
        </w:rPr>
        <w:t>показатели НЦС</w:t>
      </w:r>
      <w:r w:rsidRPr="00F251A8">
        <w:rPr>
          <w:rFonts w:ascii="Times New Roman" w:eastAsia="Times New Roman" w:hAnsi="Times New Roman" w:cs="Times New Roman"/>
          <w:sz w:val="24"/>
          <w:szCs w:val="24"/>
          <w:lang w:eastAsia="ru-RU"/>
        </w:rPr>
        <w:t xml:space="preserve"> по следующей номенклатуре:</w:t>
      </w:r>
    </w:p>
    <w:p w:rsidR="009B5174" w:rsidRPr="00F251A8" w:rsidRDefault="009B5174" w:rsidP="009B5174">
      <w:pPr>
        <w:suppressAutoHyphens/>
        <w:spacing w:after="0" w:line="240" w:lineRule="auto"/>
        <w:ind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Раздел 1. Мосты</w:t>
      </w:r>
      <w:r w:rsidR="00176A86">
        <w:rPr>
          <w:rFonts w:ascii="Times New Roman" w:eastAsia="Times New Roman" w:hAnsi="Times New Roman" w:cs="Times New Roman"/>
          <w:sz w:val="24"/>
          <w:szCs w:val="24"/>
          <w:lang w:eastAsia="ru-RU"/>
        </w:rPr>
        <w:t>:</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мосты со сборными 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мосты с монолитными 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мосты со сталежелезобетонными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мосты с металлическими пролетными строениями.</w:t>
      </w:r>
    </w:p>
    <w:p w:rsidR="009B5174" w:rsidRPr="00F251A8" w:rsidRDefault="009B5174" w:rsidP="009B5174">
      <w:pPr>
        <w:suppressAutoHyphens/>
        <w:spacing w:after="0" w:line="240" w:lineRule="auto"/>
        <w:ind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Раздел 2. Путепроводы:</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путепроводы со сборными 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путепроводы с монолитными 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путепроводы со сталежелезобетонными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путепроводы с металлическими пролетными строениями</w:t>
      </w:r>
      <w:r>
        <w:rPr>
          <w:sz w:val="24"/>
          <w:szCs w:val="24"/>
        </w:rPr>
        <w:t>.</w:t>
      </w:r>
    </w:p>
    <w:p w:rsidR="00EB24A3" w:rsidRDefault="00EB24A3" w:rsidP="009B5174">
      <w:pPr>
        <w:suppressAutoHyphens/>
        <w:spacing w:after="0" w:line="240" w:lineRule="auto"/>
        <w:ind w:firstLine="426"/>
        <w:jc w:val="both"/>
        <w:rPr>
          <w:rFonts w:ascii="Times New Roman" w:eastAsia="Times New Roman" w:hAnsi="Times New Roman" w:cs="Times New Roman"/>
          <w:sz w:val="24"/>
          <w:szCs w:val="24"/>
          <w:lang w:eastAsia="ru-RU"/>
        </w:rPr>
      </w:pPr>
    </w:p>
    <w:p w:rsidR="009B5174" w:rsidRPr="00F251A8" w:rsidRDefault="009B5174" w:rsidP="009B5174">
      <w:pPr>
        <w:suppressAutoHyphens/>
        <w:spacing w:after="0" w:line="240" w:lineRule="auto"/>
        <w:ind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Раздел 3. Эстакады съездов:</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эстакады съездов со сборными 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эстакады съездов с монолитными 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эстакады съездов со сталежелезобетонными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 эстакады съездов с металлическими пролетными строениями</w:t>
      </w:r>
      <w:r>
        <w:rPr>
          <w:sz w:val="24"/>
          <w:szCs w:val="24"/>
        </w:rPr>
        <w:t>.</w:t>
      </w:r>
    </w:p>
    <w:p w:rsidR="009B5174" w:rsidRPr="00F251A8" w:rsidRDefault="009B5174" w:rsidP="009B5174">
      <w:pPr>
        <w:suppressAutoHyphens/>
        <w:spacing w:after="0" w:line="240" w:lineRule="auto"/>
        <w:ind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Раздел 4. Пешеходные переходы (мосты) в составе уличной дорожной сети: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w:t>
      </w:r>
      <w:r>
        <w:rPr>
          <w:sz w:val="24"/>
          <w:szCs w:val="24"/>
        </w:rPr>
        <w:t> </w:t>
      </w:r>
      <w:r w:rsidRPr="00F251A8">
        <w:rPr>
          <w:sz w:val="24"/>
          <w:szCs w:val="24"/>
        </w:rPr>
        <w:t>пешеходные переходы (мосты) в составе уличной дорожной сети со сборны</w:t>
      </w:r>
      <w:r w:rsidR="00E74AC9">
        <w:rPr>
          <w:sz w:val="24"/>
          <w:szCs w:val="24"/>
        </w:rPr>
        <w:t>ми</w:t>
      </w:r>
      <w:r w:rsidRPr="00F251A8">
        <w:rPr>
          <w:sz w:val="24"/>
          <w:szCs w:val="24"/>
        </w:rPr>
        <w:t xml:space="preserve"> железобетонными пролетными строениями;</w:t>
      </w:r>
    </w:p>
    <w:p w:rsidR="009B5174" w:rsidRPr="00F251A8" w:rsidRDefault="009B5174" w:rsidP="009B5174">
      <w:pPr>
        <w:pStyle w:val="21"/>
        <w:tabs>
          <w:tab w:val="clear" w:pos="284"/>
          <w:tab w:val="clear" w:pos="567"/>
          <w:tab w:val="clear" w:pos="851"/>
          <w:tab w:val="left" w:pos="0"/>
        </w:tabs>
        <w:ind w:firstLine="426"/>
        <w:rPr>
          <w:sz w:val="24"/>
          <w:szCs w:val="24"/>
        </w:rPr>
      </w:pPr>
      <w:r w:rsidRPr="00F251A8">
        <w:rPr>
          <w:sz w:val="24"/>
          <w:szCs w:val="24"/>
        </w:rPr>
        <w:t>-</w:t>
      </w:r>
      <w:r>
        <w:rPr>
          <w:sz w:val="24"/>
          <w:szCs w:val="24"/>
        </w:rPr>
        <w:t> </w:t>
      </w:r>
      <w:r w:rsidRPr="00F251A8">
        <w:rPr>
          <w:sz w:val="24"/>
          <w:szCs w:val="24"/>
        </w:rPr>
        <w:t>пешеходные переходы (мосты) в составе уличной дорожной сети с металлическими пролетными строениями.</w:t>
      </w:r>
    </w:p>
    <w:p w:rsidR="009B5174" w:rsidRPr="00F251A8" w:rsidRDefault="009B5174" w:rsidP="009B5174">
      <w:pPr>
        <w:suppressAutoHyphens/>
        <w:spacing w:after="0" w:line="240" w:lineRule="auto"/>
        <w:ind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Раздел 5. Подпорные стены из монолитного железобетона.</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Показатели НЦС не распространяются на:</w:t>
      </w:r>
    </w:p>
    <w:p w:rsidR="009B5174" w:rsidRPr="00F251A8" w:rsidRDefault="009B5174" w:rsidP="009B5174">
      <w:pPr>
        <w:pStyle w:val="21"/>
        <w:tabs>
          <w:tab w:val="clear" w:pos="284"/>
          <w:tab w:val="clear" w:pos="567"/>
          <w:tab w:val="clear" w:pos="851"/>
        </w:tabs>
        <w:ind w:firstLine="426"/>
        <w:rPr>
          <w:sz w:val="24"/>
          <w:szCs w:val="24"/>
        </w:rPr>
      </w:pPr>
      <w:r w:rsidRPr="00F251A8">
        <w:rPr>
          <w:sz w:val="24"/>
          <w:szCs w:val="24"/>
        </w:rPr>
        <w:t>- мостовые сооружения с вантовыми, висячими и арочными системами пролетных строений;</w:t>
      </w:r>
    </w:p>
    <w:p w:rsidR="009B5174" w:rsidRPr="00F251A8" w:rsidRDefault="009B5174" w:rsidP="009B5174">
      <w:pPr>
        <w:pStyle w:val="21"/>
        <w:tabs>
          <w:tab w:val="clear" w:pos="284"/>
          <w:tab w:val="clear" w:pos="567"/>
          <w:tab w:val="clear" w:pos="851"/>
        </w:tabs>
        <w:ind w:firstLine="426"/>
        <w:rPr>
          <w:sz w:val="24"/>
          <w:szCs w:val="24"/>
        </w:rPr>
      </w:pPr>
      <w:r w:rsidRPr="00F251A8">
        <w:rPr>
          <w:sz w:val="24"/>
          <w:szCs w:val="24"/>
        </w:rPr>
        <w:t>-</w:t>
      </w:r>
      <w:r>
        <w:rPr>
          <w:sz w:val="24"/>
          <w:szCs w:val="24"/>
        </w:rPr>
        <w:t> </w:t>
      </w:r>
      <w:r w:rsidRPr="00F251A8">
        <w:rPr>
          <w:sz w:val="24"/>
          <w:szCs w:val="24"/>
        </w:rPr>
        <w:t>совмещенные мостовые сооружения, предназначенные для одновременного пропуска автомобильного и железнодорожного (включая метрополитен и трамваи) транспорта;</w:t>
      </w:r>
    </w:p>
    <w:p w:rsidR="009B5174" w:rsidRPr="00F251A8" w:rsidRDefault="009B5174" w:rsidP="00BF76B7">
      <w:pPr>
        <w:pStyle w:val="21"/>
        <w:tabs>
          <w:tab w:val="clear" w:pos="284"/>
          <w:tab w:val="clear" w:pos="567"/>
          <w:tab w:val="clear" w:pos="851"/>
        </w:tabs>
        <w:ind w:firstLine="426"/>
        <w:rPr>
          <w:sz w:val="24"/>
          <w:szCs w:val="24"/>
        </w:rPr>
      </w:pPr>
      <w:r w:rsidRPr="00F251A8">
        <w:rPr>
          <w:sz w:val="24"/>
          <w:szCs w:val="24"/>
        </w:rPr>
        <w:t>- мостовые сооружения с двухъярусным движением транспортных средств;</w:t>
      </w:r>
    </w:p>
    <w:p w:rsidR="009B5174" w:rsidRPr="00F251A8" w:rsidRDefault="009B5174" w:rsidP="009B5174">
      <w:pPr>
        <w:pStyle w:val="21"/>
        <w:tabs>
          <w:tab w:val="clear" w:pos="284"/>
          <w:tab w:val="clear" w:pos="567"/>
          <w:tab w:val="clear" w:pos="851"/>
        </w:tabs>
        <w:ind w:firstLine="426"/>
        <w:rPr>
          <w:sz w:val="24"/>
          <w:szCs w:val="24"/>
        </w:rPr>
      </w:pPr>
      <w:r w:rsidRPr="00F251A8">
        <w:rPr>
          <w:sz w:val="24"/>
          <w:szCs w:val="24"/>
        </w:rPr>
        <w:t>- мостовые сооружения с особыми архитектурными требованиями;</w:t>
      </w:r>
    </w:p>
    <w:p w:rsidR="009B5174" w:rsidRPr="00F251A8" w:rsidRDefault="009B5174" w:rsidP="009B5174">
      <w:pPr>
        <w:pStyle w:val="21"/>
        <w:tabs>
          <w:tab w:val="clear" w:pos="284"/>
          <w:tab w:val="clear" w:pos="567"/>
          <w:tab w:val="clear" w:pos="851"/>
        </w:tabs>
        <w:ind w:firstLine="426"/>
        <w:rPr>
          <w:sz w:val="24"/>
          <w:szCs w:val="24"/>
        </w:rPr>
      </w:pPr>
      <w:r w:rsidRPr="00F251A8">
        <w:rPr>
          <w:sz w:val="24"/>
          <w:szCs w:val="24"/>
        </w:rPr>
        <w:t>- мостовые сооружения с разводными пролетами;</w:t>
      </w:r>
    </w:p>
    <w:p w:rsidR="009B5174" w:rsidRPr="00F251A8" w:rsidRDefault="009B5174" w:rsidP="009B5174">
      <w:pPr>
        <w:pStyle w:val="21"/>
        <w:tabs>
          <w:tab w:val="clear" w:pos="284"/>
          <w:tab w:val="clear" w:pos="567"/>
          <w:tab w:val="clear" w:pos="851"/>
        </w:tabs>
        <w:ind w:firstLine="426"/>
        <w:rPr>
          <w:sz w:val="24"/>
          <w:szCs w:val="24"/>
        </w:rPr>
      </w:pPr>
      <w:r w:rsidRPr="00F251A8">
        <w:rPr>
          <w:sz w:val="24"/>
          <w:szCs w:val="24"/>
        </w:rPr>
        <w:t>-</w:t>
      </w:r>
      <w:r>
        <w:rPr>
          <w:sz w:val="24"/>
          <w:szCs w:val="24"/>
        </w:rPr>
        <w:t> </w:t>
      </w:r>
      <w:r w:rsidRPr="00F251A8">
        <w:rPr>
          <w:sz w:val="24"/>
          <w:szCs w:val="24"/>
        </w:rPr>
        <w:t>мостовые сооружения, опоры которых сооружаются в особо сложных инженерно-геологических и гидрологических условиях.</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Показатели НЦС разработаны на</w:t>
      </w:r>
      <w:r w:rsidR="00C83500">
        <w:rPr>
          <w:rFonts w:ascii="Times New Roman" w:eastAsia="Times New Roman" w:hAnsi="Times New Roman" w:cs="Times New Roman"/>
          <w:sz w:val="24"/>
          <w:szCs w:val="24"/>
          <w:lang w:eastAsia="ru-RU"/>
        </w:rPr>
        <w:t xml:space="preserve"> основе ресурсных</w:t>
      </w:r>
      <w:r w:rsidRPr="00F251A8">
        <w:rPr>
          <w:rFonts w:ascii="Times New Roman" w:eastAsia="Times New Roman" w:hAnsi="Times New Roman" w:cs="Times New Roman"/>
          <w:sz w:val="24"/>
          <w:szCs w:val="24"/>
          <w:lang w:eastAsia="ru-RU"/>
        </w:rPr>
        <w:t xml:space="preserve">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w:t>
      </w:r>
      <w:r w:rsidR="00A32FD4">
        <w:rPr>
          <w:rFonts w:ascii="Times New Roman" w:eastAsia="Times New Roman" w:hAnsi="Times New Roman" w:cs="Times New Roman"/>
          <w:sz w:val="24"/>
          <w:szCs w:val="24"/>
          <w:lang w:eastAsia="ru-RU"/>
        </w:rPr>
        <w:br/>
      </w:r>
      <w:r w:rsidRPr="00F251A8">
        <w:rPr>
          <w:rFonts w:ascii="Times New Roman" w:eastAsia="Times New Roman" w:hAnsi="Times New Roman" w:cs="Times New Roman"/>
          <w:sz w:val="24"/>
          <w:szCs w:val="24"/>
          <w:lang w:eastAsia="ru-RU"/>
        </w:rPr>
        <w:t>и иными обязательными требованиями, установленными законодательством Российской Федерации.</w:t>
      </w:r>
    </w:p>
    <w:p w:rsidR="009B5174" w:rsidRPr="00F74251"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74251">
        <w:rPr>
          <w:rFonts w:ascii="Times New Roman" w:eastAsia="Times New Roman" w:hAnsi="Times New Roman" w:cs="Times New Roman"/>
          <w:sz w:val="24"/>
          <w:szCs w:val="24"/>
          <w:lang w:eastAsia="ru-RU"/>
        </w:rPr>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226C52">
        <w:rPr>
          <w:rFonts w:ascii="Times New Roman" w:eastAsia="Times New Roman" w:hAnsi="Times New Roman" w:cs="Times New Roman"/>
          <w:sz w:val="24"/>
          <w:szCs w:val="24"/>
          <w:lang w:eastAsia="ru-RU"/>
        </w:rPr>
        <w:t>ов</w:t>
      </w:r>
      <w:r w:rsidRPr="00F74251">
        <w:rPr>
          <w:rFonts w:ascii="Times New Roman" w:eastAsia="Times New Roman" w:hAnsi="Times New Roman" w:cs="Times New Roman"/>
          <w:sz w:val="24"/>
          <w:szCs w:val="24"/>
          <w:lang w:eastAsia="ru-RU"/>
        </w:rPr>
        <w:t xml:space="preserve"> в нормальных (стандартных) условиях, не осложненных внешними факторами</w:t>
      </w:r>
      <w:r w:rsidR="006C096B" w:rsidRPr="00F74251">
        <w:rPr>
          <w:rFonts w:ascii="Times New Roman" w:eastAsia="Times New Roman" w:hAnsi="Times New Roman" w:cs="Times New Roman"/>
          <w:sz w:val="24"/>
          <w:szCs w:val="24"/>
          <w:lang w:eastAsia="ru-RU"/>
        </w:rPr>
        <w:t xml:space="preserve"> </w:t>
      </w:r>
      <w:r w:rsidRPr="00F74251">
        <w:rPr>
          <w:rFonts w:ascii="Times New Roman" w:eastAsia="Times New Roman" w:hAnsi="Times New Roman" w:cs="Times New Roman"/>
          <w:sz w:val="24"/>
          <w:szCs w:val="24"/>
          <w:lang w:eastAsia="ru-RU"/>
        </w:rPr>
        <w:t xml:space="preserve">в объеме, приведенном в </w:t>
      </w:r>
      <w:r w:rsidR="00E4761A">
        <w:rPr>
          <w:rFonts w:ascii="Times New Roman" w:eastAsia="Times New Roman" w:hAnsi="Times New Roman" w:cs="Times New Roman"/>
          <w:sz w:val="24"/>
          <w:szCs w:val="24"/>
          <w:lang w:eastAsia="ru-RU"/>
        </w:rPr>
        <w:t>О</w:t>
      </w:r>
      <w:r w:rsidRPr="00F74251">
        <w:rPr>
          <w:rFonts w:ascii="Times New Roman" w:eastAsia="Times New Roman" w:hAnsi="Times New Roman" w:cs="Times New Roman"/>
          <w:sz w:val="24"/>
          <w:szCs w:val="24"/>
          <w:lang w:eastAsia="ru-RU"/>
        </w:rPr>
        <w:t xml:space="preserve">тделе 2 </w:t>
      </w:r>
      <w:r w:rsidR="00C83500">
        <w:rPr>
          <w:rFonts w:ascii="Times New Roman" w:eastAsia="Times New Roman" w:hAnsi="Times New Roman" w:cs="Times New Roman"/>
          <w:sz w:val="24"/>
          <w:szCs w:val="24"/>
          <w:lang w:eastAsia="ru-RU"/>
        </w:rPr>
        <w:t xml:space="preserve">настоящего </w:t>
      </w:r>
      <w:r w:rsidRPr="00F74251">
        <w:rPr>
          <w:rFonts w:ascii="Times New Roman" w:eastAsia="Times New Roman" w:hAnsi="Times New Roman" w:cs="Times New Roman"/>
          <w:sz w:val="24"/>
          <w:szCs w:val="24"/>
          <w:lang w:eastAsia="ru-RU"/>
        </w:rPr>
        <w:t xml:space="preserve">сборника, </w:t>
      </w:r>
      <w:r w:rsidR="00A32FD4">
        <w:rPr>
          <w:rFonts w:ascii="Times New Roman" w:eastAsia="Times New Roman" w:hAnsi="Times New Roman" w:cs="Times New Roman"/>
          <w:sz w:val="24"/>
          <w:szCs w:val="24"/>
          <w:lang w:eastAsia="ru-RU"/>
        </w:rPr>
        <w:br/>
      </w:r>
      <w:r w:rsidRPr="00F74251">
        <w:rPr>
          <w:rFonts w:ascii="Times New Roman" w:eastAsia="Times New Roman" w:hAnsi="Times New Roman" w:cs="Times New Roman"/>
          <w:sz w:val="24"/>
          <w:szCs w:val="24"/>
          <w:lang w:eastAsia="ru-RU"/>
        </w:rPr>
        <w:t>а также в положениях технической части</w:t>
      </w:r>
      <w:r w:rsidR="00C83500">
        <w:rPr>
          <w:rFonts w:ascii="Times New Roman" w:eastAsia="Times New Roman" w:hAnsi="Times New Roman" w:cs="Times New Roman"/>
          <w:sz w:val="24"/>
          <w:szCs w:val="24"/>
          <w:lang w:eastAsia="ru-RU"/>
        </w:rPr>
        <w:t xml:space="preserve"> настоящего сборника</w:t>
      </w:r>
      <w:r w:rsidRPr="00F74251">
        <w:rPr>
          <w:rFonts w:ascii="Times New Roman" w:eastAsia="Times New Roman" w:hAnsi="Times New Roman" w:cs="Times New Roman"/>
          <w:sz w:val="24"/>
          <w:szCs w:val="24"/>
          <w:lang w:eastAsia="ru-RU"/>
        </w:rPr>
        <w:t>.</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Характеристики конструктивных</w:t>
      </w:r>
      <w:r>
        <w:rPr>
          <w:rFonts w:ascii="Times New Roman" w:eastAsia="Times New Roman" w:hAnsi="Times New Roman" w:cs="Times New Roman"/>
          <w:sz w:val="24"/>
          <w:szCs w:val="24"/>
          <w:lang w:eastAsia="ru-RU"/>
        </w:rPr>
        <w:t>, технологических, объемно-планировочных</w:t>
      </w:r>
      <w:r w:rsidRPr="007D0BFD">
        <w:rPr>
          <w:rFonts w:ascii="Times New Roman" w:eastAsia="Times New Roman" w:hAnsi="Times New Roman" w:cs="Times New Roman"/>
          <w:sz w:val="24"/>
          <w:szCs w:val="24"/>
          <w:lang w:eastAsia="ru-RU"/>
        </w:rPr>
        <w:t xml:space="preserve"> решений, учтенных в показателях Н</w:t>
      </w:r>
      <w:r w:rsidRPr="00F251A8">
        <w:rPr>
          <w:rFonts w:ascii="Times New Roman" w:eastAsia="Times New Roman" w:hAnsi="Times New Roman" w:cs="Times New Roman"/>
          <w:sz w:val="24"/>
          <w:szCs w:val="24"/>
          <w:lang w:eastAsia="ru-RU"/>
        </w:rPr>
        <w:t>ЦС, приводятся в Отделе 2</w:t>
      </w:r>
      <w:r w:rsidR="00194A93">
        <w:rPr>
          <w:rFonts w:ascii="Times New Roman" w:eastAsia="Times New Roman" w:hAnsi="Times New Roman" w:cs="Times New Roman"/>
          <w:sz w:val="24"/>
          <w:szCs w:val="24"/>
          <w:lang w:eastAsia="ru-RU"/>
        </w:rPr>
        <w:t xml:space="preserve"> настоящего сборника</w:t>
      </w:r>
      <w:r w:rsidRPr="007D0BFD">
        <w:rPr>
          <w:rFonts w:ascii="Times New Roman" w:eastAsia="Times New Roman" w:hAnsi="Times New Roman" w:cs="Times New Roman"/>
          <w:sz w:val="24"/>
          <w:szCs w:val="24"/>
          <w:lang w:eastAsia="ru-RU"/>
        </w:rPr>
        <w:t>.</w:t>
      </w:r>
    </w:p>
    <w:p w:rsidR="009B5174"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 xml:space="preserve">В случаях если </w:t>
      </w:r>
      <w:r w:rsidRPr="00F251A8">
        <w:rPr>
          <w:rFonts w:ascii="Times New Roman" w:eastAsia="Times New Roman" w:hAnsi="Times New Roman" w:cs="Times New Roman"/>
          <w:sz w:val="24"/>
          <w:szCs w:val="24"/>
          <w:lang w:eastAsia="ru-RU"/>
        </w:rPr>
        <w:t xml:space="preserve">конструктивные, технологические, объемно-планировочные решения </w:t>
      </w:r>
      <w:r w:rsidRPr="007D0BFD">
        <w:rPr>
          <w:rFonts w:ascii="Times New Roman" w:eastAsia="Times New Roman" w:hAnsi="Times New Roman" w:cs="Times New Roman"/>
          <w:sz w:val="24"/>
          <w:szCs w:val="24"/>
          <w:lang w:eastAsia="ru-RU"/>
        </w:rPr>
        <w:t xml:space="preserve">объекта капитального строительства, 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w:t>
      </w:r>
      <w:r>
        <w:rPr>
          <w:rFonts w:ascii="Times New Roman" w:eastAsia="Times New Roman" w:hAnsi="Times New Roman" w:cs="Times New Roman"/>
          <w:sz w:val="24"/>
          <w:szCs w:val="24"/>
          <w:lang w:eastAsia="ru-RU"/>
        </w:rPr>
        <w:t>показателей НЦС</w:t>
      </w:r>
      <w:r w:rsidRPr="007D0BFD">
        <w:rPr>
          <w:rFonts w:ascii="Times New Roman" w:eastAsia="Times New Roman" w:hAnsi="Times New Roman" w:cs="Times New Roman"/>
          <w:sz w:val="24"/>
          <w:szCs w:val="24"/>
          <w:lang w:eastAsia="ru-RU"/>
        </w:rPr>
        <w:t xml:space="preserve">, предусмотренных законодательством Российской Федерации, отличаются от решений, предусмотренных </w:t>
      </w:r>
      <w:r w:rsidRPr="00F251A8">
        <w:rPr>
          <w:rFonts w:ascii="Times New Roman" w:eastAsia="Times New Roman" w:hAnsi="Times New Roman" w:cs="Times New Roman"/>
          <w:sz w:val="24"/>
          <w:szCs w:val="24"/>
          <w:lang w:eastAsia="ru-RU"/>
        </w:rPr>
        <w:t xml:space="preserve">для соответствующего показателя в Отделе 2 </w:t>
      </w:r>
      <w:r w:rsidR="00456676">
        <w:rPr>
          <w:rFonts w:ascii="Times New Roman" w:eastAsia="Times New Roman" w:hAnsi="Times New Roman" w:cs="Times New Roman"/>
          <w:sz w:val="24"/>
          <w:szCs w:val="24"/>
          <w:lang w:eastAsia="ru-RU"/>
        </w:rPr>
        <w:t xml:space="preserve">настоящего </w:t>
      </w:r>
      <w:r w:rsidRPr="00F251A8">
        <w:rPr>
          <w:rFonts w:ascii="Times New Roman" w:eastAsia="Times New Roman" w:hAnsi="Times New Roman" w:cs="Times New Roman"/>
          <w:sz w:val="24"/>
          <w:szCs w:val="24"/>
          <w:lang w:eastAsia="ru-RU"/>
        </w:rPr>
        <w:t>сборника</w:t>
      </w:r>
      <w:r w:rsidRPr="007D0BFD">
        <w:rPr>
          <w:rFonts w:ascii="Times New Roman" w:eastAsia="Times New Roman" w:hAnsi="Times New Roman" w:cs="Times New Roman"/>
          <w:sz w:val="24"/>
          <w:szCs w:val="24"/>
          <w:lang w:eastAsia="ru-RU"/>
        </w:rPr>
        <w:t xml:space="preserve">, </w:t>
      </w:r>
      <w:r w:rsidR="00661786" w:rsidRPr="00661786">
        <w:rPr>
          <w:rFonts w:ascii="Times New Roman" w:eastAsia="Times New Roman" w:hAnsi="Times New Roman" w:cs="Times New Roman"/>
          <w:sz w:val="24"/>
          <w:szCs w:val="24"/>
          <w:lang w:eastAsia="ru-RU"/>
        </w:rPr>
        <w:t>в том числе в случаях применения показателей сборника для условий строительства, обусловленных факторами сейсмической активности</w:t>
      </w:r>
      <w:r w:rsidR="00661786">
        <w:rPr>
          <w:rFonts w:ascii="Times New Roman" w:eastAsia="Times New Roman" w:hAnsi="Times New Roman" w:cs="Times New Roman"/>
          <w:sz w:val="24"/>
          <w:szCs w:val="24"/>
          <w:lang w:eastAsia="ru-RU"/>
        </w:rPr>
        <w:t>,</w:t>
      </w:r>
      <w:r w:rsidR="00661786" w:rsidRPr="00661786">
        <w:rPr>
          <w:rFonts w:ascii="Times New Roman" w:eastAsia="Times New Roman" w:hAnsi="Times New Roman" w:cs="Times New Roman"/>
          <w:sz w:val="24"/>
          <w:szCs w:val="24"/>
          <w:lang w:eastAsia="ru-RU"/>
        </w:rPr>
        <w:t xml:space="preserve"> </w:t>
      </w:r>
      <w:r w:rsidRPr="007D0BFD">
        <w:rPr>
          <w:rFonts w:ascii="Times New Roman" w:eastAsia="Times New Roman" w:hAnsi="Times New Roman" w:cs="Times New Roman"/>
          <w:sz w:val="24"/>
          <w:szCs w:val="24"/>
          <w:lang w:eastAsia="ru-RU"/>
        </w:rPr>
        <w:t xml:space="preserve">и такие отличия не могут быть учтены применением </w:t>
      </w:r>
      <w:r w:rsidR="006C096B">
        <w:rPr>
          <w:rFonts w:ascii="Times New Roman" w:eastAsia="Times New Roman" w:hAnsi="Times New Roman" w:cs="Times New Roman"/>
          <w:sz w:val="24"/>
          <w:szCs w:val="24"/>
          <w:lang w:eastAsia="ru-RU"/>
        </w:rPr>
        <w:t>поправочных</w:t>
      </w:r>
      <w:r w:rsidR="006C096B" w:rsidRPr="007D0BFD">
        <w:rPr>
          <w:rFonts w:ascii="Times New Roman" w:eastAsia="Times New Roman" w:hAnsi="Times New Roman" w:cs="Times New Roman"/>
          <w:sz w:val="24"/>
          <w:szCs w:val="24"/>
          <w:lang w:eastAsia="ru-RU"/>
        </w:rPr>
        <w:t xml:space="preserve"> </w:t>
      </w:r>
      <w:r w:rsidRPr="007D0BFD">
        <w:rPr>
          <w:rFonts w:ascii="Times New Roman" w:eastAsia="Times New Roman" w:hAnsi="Times New Roman" w:cs="Times New Roman"/>
          <w:sz w:val="24"/>
          <w:szCs w:val="24"/>
          <w:lang w:eastAsia="ru-RU"/>
        </w:rPr>
        <w:t>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Pr>
          <w:rFonts w:ascii="Times New Roman" w:eastAsia="Times New Roman" w:hAnsi="Times New Roman" w:cs="Times New Roman"/>
          <w:sz w:val="24"/>
          <w:szCs w:val="24"/>
          <w:lang w:eastAsia="ru-RU"/>
        </w:rPr>
        <w:t>,</w:t>
      </w:r>
      <w:r w:rsidRPr="007D0BFD">
        <w:rPr>
          <w:rFonts w:ascii="Times New Roman" w:eastAsia="Times New Roman" w:hAnsi="Times New Roman" w:cs="Times New Roman"/>
          <w:sz w:val="24"/>
          <w:szCs w:val="24"/>
          <w:lang w:eastAsia="ru-RU"/>
        </w:rPr>
        <w:t xml:space="preserve"> или расчетный метод с использованием сметных нормативов, сведения о которых включены </w:t>
      </w:r>
      <w:r w:rsidR="0003248B">
        <w:rPr>
          <w:rFonts w:ascii="Times New Roman" w:eastAsia="Times New Roman" w:hAnsi="Times New Roman" w:cs="Times New Roman"/>
          <w:sz w:val="24"/>
          <w:szCs w:val="24"/>
          <w:lang w:eastAsia="ru-RU"/>
        </w:rPr>
        <w:br/>
      </w:r>
      <w:r w:rsidRPr="007D0BFD">
        <w:rPr>
          <w:rFonts w:ascii="Times New Roman" w:eastAsia="Times New Roman" w:hAnsi="Times New Roman" w:cs="Times New Roman"/>
          <w:sz w:val="24"/>
          <w:szCs w:val="24"/>
          <w:lang w:eastAsia="ru-RU"/>
        </w:rPr>
        <w:t>в федеральный реестр сметных нормативов.</w:t>
      </w:r>
    </w:p>
    <w:p w:rsidR="00FC7C3E" w:rsidRPr="00FB0338" w:rsidRDefault="00FC7C3E" w:rsidP="00FB0338">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74251">
        <w:rPr>
          <w:rFonts w:ascii="Times New Roman" w:eastAsia="Times New Roman" w:hAnsi="Times New Roman" w:cs="Times New Roman"/>
          <w:sz w:val="24"/>
          <w:szCs w:val="24"/>
          <w:lang w:eastAsia="ru-RU"/>
        </w:rPr>
        <w:t>Для показателей</w:t>
      </w:r>
      <w:r w:rsidR="008363BC">
        <w:rPr>
          <w:rFonts w:ascii="Times New Roman" w:eastAsia="Times New Roman" w:hAnsi="Times New Roman" w:cs="Times New Roman"/>
          <w:sz w:val="24"/>
          <w:szCs w:val="24"/>
          <w:lang w:eastAsia="ru-RU"/>
        </w:rPr>
        <w:t xml:space="preserve"> НЦС</w:t>
      </w:r>
      <w:r w:rsidRPr="00F74251">
        <w:rPr>
          <w:rFonts w:ascii="Times New Roman" w:eastAsia="Times New Roman" w:hAnsi="Times New Roman" w:cs="Times New Roman"/>
          <w:sz w:val="24"/>
          <w:szCs w:val="24"/>
          <w:lang w:eastAsia="ru-RU"/>
        </w:rPr>
        <w:t xml:space="preserve">, по которым в Отделе 2 </w:t>
      </w:r>
      <w:r w:rsidR="00456676">
        <w:rPr>
          <w:rFonts w:ascii="Times New Roman" w:eastAsia="Times New Roman" w:hAnsi="Times New Roman" w:cs="Times New Roman"/>
          <w:sz w:val="24"/>
          <w:szCs w:val="24"/>
          <w:lang w:eastAsia="ru-RU"/>
        </w:rPr>
        <w:t xml:space="preserve">настоящего сборника </w:t>
      </w:r>
      <w:r w:rsidRPr="00F74251">
        <w:rPr>
          <w:rFonts w:ascii="Times New Roman" w:eastAsia="Times New Roman" w:hAnsi="Times New Roman" w:cs="Times New Roman"/>
          <w:sz w:val="24"/>
          <w:szCs w:val="24"/>
          <w:lang w:eastAsia="ru-RU"/>
        </w:rPr>
        <w:t xml:space="preserve">отсутствует информация о 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w:t>
      </w:r>
      <w:r w:rsidR="00AD5827">
        <w:rPr>
          <w:rFonts w:ascii="Times New Roman" w:eastAsia="Times New Roman" w:hAnsi="Times New Roman" w:cs="Times New Roman"/>
          <w:sz w:val="24"/>
          <w:szCs w:val="24"/>
          <w:lang w:eastAsia="ru-RU"/>
        </w:rPr>
        <w:t>показателей НЦС</w:t>
      </w:r>
      <w:r w:rsidRPr="00F74251">
        <w:rPr>
          <w:rFonts w:ascii="Times New Roman" w:eastAsia="Times New Roman" w:hAnsi="Times New Roman" w:cs="Times New Roman"/>
          <w:sz w:val="24"/>
          <w:szCs w:val="24"/>
          <w:lang w:eastAsia="ru-RU"/>
        </w:rPr>
        <w:t xml:space="preserve">, </w:t>
      </w:r>
      <w:r w:rsidRPr="00F74251">
        <w:rPr>
          <w:rFonts w:ascii="Times New Roman" w:eastAsia="Times New Roman" w:hAnsi="Times New Roman" w:cs="Times New Roman"/>
          <w:sz w:val="24"/>
          <w:szCs w:val="24"/>
          <w:lang w:eastAsia="ru-RU"/>
        </w:rPr>
        <w:lastRenderedPageBreak/>
        <w:t>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sidR="00AD5827">
        <w:rPr>
          <w:rFonts w:ascii="Times New Roman" w:eastAsia="Times New Roman" w:hAnsi="Times New Roman" w:cs="Times New Roman"/>
          <w:sz w:val="24"/>
          <w:szCs w:val="24"/>
          <w:lang w:eastAsia="ru-RU"/>
        </w:rPr>
        <w:t>,</w:t>
      </w:r>
      <w:r w:rsidRPr="00F74251">
        <w:rPr>
          <w:rFonts w:ascii="Times New Roman" w:eastAsia="Times New Roman" w:hAnsi="Times New Roman" w:cs="Times New Roman"/>
          <w:sz w:val="24"/>
          <w:szCs w:val="24"/>
          <w:lang w:eastAsia="ru-RU"/>
        </w:rPr>
        <w:t xml:space="preserve"> или расчетный метод </w:t>
      </w:r>
      <w:r w:rsidR="00A32FD4">
        <w:rPr>
          <w:rFonts w:ascii="Times New Roman" w:eastAsia="Times New Roman" w:hAnsi="Times New Roman" w:cs="Times New Roman"/>
          <w:sz w:val="24"/>
          <w:szCs w:val="24"/>
          <w:lang w:eastAsia="ru-RU"/>
        </w:rPr>
        <w:br/>
      </w:r>
      <w:r w:rsidRPr="00F74251">
        <w:rPr>
          <w:rFonts w:ascii="Times New Roman" w:eastAsia="Times New Roman" w:hAnsi="Times New Roman" w:cs="Times New Roman"/>
          <w:sz w:val="24"/>
          <w:szCs w:val="24"/>
          <w:lang w:eastAsia="ru-RU"/>
        </w:rPr>
        <w:t>с использованием сметных нормативо</w:t>
      </w:r>
      <w:r w:rsidR="00D92BA3">
        <w:rPr>
          <w:rFonts w:ascii="Times New Roman" w:eastAsia="Times New Roman" w:hAnsi="Times New Roman" w:cs="Times New Roman"/>
          <w:sz w:val="24"/>
          <w:szCs w:val="24"/>
          <w:lang w:eastAsia="ru-RU"/>
        </w:rPr>
        <w:t xml:space="preserve">в, сведения о которых включены </w:t>
      </w:r>
      <w:r w:rsidRPr="00F74251">
        <w:rPr>
          <w:rFonts w:ascii="Times New Roman" w:eastAsia="Times New Roman" w:hAnsi="Times New Roman" w:cs="Times New Roman"/>
          <w:sz w:val="24"/>
          <w:szCs w:val="24"/>
          <w:lang w:eastAsia="ru-RU"/>
        </w:rPr>
        <w:t>в федеральный реестр сметных нормативов.</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 проектно-изыскательски</w:t>
      </w:r>
      <w:r>
        <w:rPr>
          <w:rFonts w:ascii="Times New Roman" w:eastAsia="Times New Roman" w:hAnsi="Times New Roman" w:cs="Times New Roman"/>
          <w:sz w:val="24"/>
          <w:szCs w:val="24"/>
          <w:lang w:eastAsia="ru-RU"/>
        </w:rPr>
        <w:t>х</w:t>
      </w:r>
      <w:r w:rsidRPr="007D0BFD">
        <w:rPr>
          <w:rFonts w:ascii="Times New Roman" w:eastAsia="Times New Roman" w:hAnsi="Times New Roman" w:cs="Times New Roman"/>
          <w:sz w:val="24"/>
          <w:szCs w:val="24"/>
          <w:lang w:eastAsia="ru-RU"/>
        </w:rPr>
        <w:t xml:space="preserve"> работ объектов</w:t>
      </w:r>
      <w:r>
        <w:rPr>
          <w:rFonts w:ascii="Times New Roman" w:eastAsia="Times New Roman" w:hAnsi="Times New Roman" w:cs="Times New Roman"/>
          <w:sz w:val="24"/>
          <w:szCs w:val="24"/>
          <w:lang w:eastAsia="ru-RU"/>
        </w:rPr>
        <w:t>,</w:t>
      </w:r>
      <w:r w:rsidRPr="007D0BFD">
        <w:rPr>
          <w:rFonts w:ascii="Times New Roman" w:eastAsia="Times New Roman" w:hAnsi="Times New Roman" w:cs="Times New Roman"/>
          <w:sz w:val="24"/>
          <w:szCs w:val="24"/>
          <w:lang w:eastAsia="ru-RU"/>
        </w:rPr>
        <w:t xml:space="preserve"> аналогичных по назначению, проектной мощности, природным и иным условиям территории, на которой планируется осуществлять строительство</w:t>
      </w:r>
      <w:r>
        <w:rPr>
          <w:rFonts w:ascii="Times New Roman" w:eastAsia="Times New Roman" w:hAnsi="Times New Roman" w:cs="Times New Roman"/>
          <w:sz w:val="24"/>
          <w:szCs w:val="24"/>
          <w:lang w:eastAsia="ru-RU"/>
        </w:rPr>
        <w:t>,</w:t>
      </w:r>
      <w:r w:rsidRPr="007D0BFD">
        <w:rPr>
          <w:rFonts w:ascii="Times New Roman" w:eastAsia="Times New Roman" w:hAnsi="Times New Roman" w:cs="Times New Roman"/>
          <w:sz w:val="24"/>
          <w:szCs w:val="24"/>
          <w:lang w:eastAsia="ru-RU"/>
        </w:rPr>
        <w:t xml:space="preserve"> или расчетный метод с использованием сметных нормативов, сведения о которых включены в федеральный реестр сметных нормативов</w:t>
      </w:r>
      <w:r>
        <w:rPr>
          <w:rFonts w:ascii="Times New Roman" w:eastAsia="Times New Roman" w:hAnsi="Times New Roman" w:cs="Times New Roman"/>
          <w:sz w:val="24"/>
          <w:szCs w:val="24"/>
          <w:lang w:eastAsia="ru-RU"/>
        </w:rPr>
        <w:t>,</w:t>
      </w:r>
      <w:r w:rsidRPr="007D0BFD">
        <w:rPr>
          <w:rFonts w:ascii="Times New Roman" w:eastAsia="Times New Roman" w:hAnsi="Times New Roman" w:cs="Times New Roman"/>
          <w:sz w:val="24"/>
          <w:szCs w:val="24"/>
          <w:lang w:eastAsia="ru-RU"/>
        </w:rPr>
        <w:t xml:space="preserve"> </w:t>
      </w:r>
      <w:r w:rsidR="00A32FD4">
        <w:rPr>
          <w:rFonts w:ascii="Times New Roman" w:eastAsia="Times New Roman" w:hAnsi="Times New Roman" w:cs="Times New Roman"/>
          <w:sz w:val="24"/>
          <w:szCs w:val="24"/>
          <w:lang w:eastAsia="ru-RU"/>
        </w:rPr>
        <w:br/>
      </w:r>
      <w:r w:rsidRPr="007D0BFD">
        <w:rPr>
          <w:rFonts w:ascii="Times New Roman" w:eastAsia="Times New Roman" w:hAnsi="Times New Roman" w:cs="Times New Roman"/>
          <w:sz w:val="24"/>
          <w:szCs w:val="24"/>
          <w:lang w:eastAsia="ru-RU"/>
        </w:rPr>
        <w:t>с исключением при проведении расчетов стоимости проектно-изыскательских работ, учтенн</w:t>
      </w:r>
      <w:r w:rsidRPr="00F251A8">
        <w:rPr>
          <w:rFonts w:ascii="Times New Roman" w:eastAsia="Times New Roman" w:hAnsi="Times New Roman" w:cs="Times New Roman"/>
          <w:sz w:val="24"/>
          <w:szCs w:val="24"/>
          <w:lang w:eastAsia="ru-RU"/>
        </w:rPr>
        <w:t>ой</w:t>
      </w:r>
      <w:r w:rsidRPr="007D0BFD">
        <w:rPr>
          <w:rFonts w:ascii="Times New Roman" w:eastAsia="Times New Roman" w:hAnsi="Times New Roman" w:cs="Times New Roman"/>
          <w:sz w:val="24"/>
          <w:szCs w:val="24"/>
          <w:lang w:eastAsia="ru-RU"/>
        </w:rPr>
        <w:t xml:space="preserve"> </w:t>
      </w:r>
      <w:r w:rsidR="00A32FD4">
        <w:rPr>
          <w:rFonts w:ascii="Times New Roman" w:eastAsia="Times New Roman" w:hAnsi="Times New Roman" w:cs="Times New Roman"/>
          <w:sz w:val="24"/>
          <w:szCs w:val="24"/>
          <w:lang w:eastAsia="ru-RU"/>
        </w:rPr>
        <w:br/>
      </w:r>
      <w:r w:rsidRPr="007D0BFD">
        <w:rPr>
          <w:rFonts w:ascii="Times New Roman" w:eastAsia="Times New Roman" w:hAnsi="Times New Roman" w:cs="Times New Roman"/>
          <w:sz w:val="24"/>
          <w:szCs w:val="24"/>
          <w:lang w:eastAsia="ru-RU"/>
        </w:rPr>
        <w:t>в показателе НЦС</w:t>
      </w:r>
      <w:r w:rsidR="00F6451F">
        <w:rPr>
          <w:rFonts w:ascii="Times New Roman" w:eastAsia="Times New Roman" w:hAnsi="Times New Roman" w:cs="Times New Roman"/>
          <w:sz w:val="24"/>
          <w:szCs w:val="24"/>
          <w:lang w:eastAsia="ru-RU"/>
        </w:rPr>
        <w:t xml:space="preserve"> </w:t>
      </w:r>
      <w:r w:rsidR="00F6451F" w:rsidRPr="003E5F93">
        <w:rPr>
          <w:rFonts w:ascii="Times New Roman" w:hAnsi="Times New Roman"/>
          <w:sz w:val="24"/>
          <w:szCs w:val="24"/>
        </w:rPr>
        <w:t>и приведенной в Отделе 2 настоящего сборника.</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w:t>
      </w:r>
    </w:p>
    <w:p w:rsidR="009B5174" w:rsidRPr="00C54DAD" w:rsidRDefault="00427E91"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427E91">
        <w:rPr>
          <w:rFonts w:ascii="Times New Roman" w:eastAsia="Times New Roman" w:hAnsi="Times New Roman" w:cs="Times New Roman"/>
          <w:sz w:val="24"/>
          <w:szCs w:val="24"/>
          <w:lang w:eastAsia="ru-RU"/>
        </w:rPr>
        <w:t xml:space="preserve">Показатели НЦС учитывают затраты на оплату труда рабочих и эксплуатацию строительных машин (механизмов), стоимость </w:t>
      </w:r>
      <w:r w:rsidR="00AD5827">
        <w:rPr>
          <w:rFonts w:ascii="Times New Roman" w:eastAsia="Times New Roman" w:hAnsi="Times New Roman" w:cs="Times New Roman"/>
          <w:sz w:val="24"/>
          <w:szCs w:val="24"/>
          <w:lang w:eastAsia="ru-RU"/>
        </w:rPr>
        <w:t xml:space="preserve">строительных </w:t>
      </w:r>
      <w:r w:rsidRPr="00427E91">
        <w:rPr>
          <w:rFonts w:ascii="Times New Roman" w:eastAsia="Times New Roman" w:hAnsi="Times New Roman" w:cs="Times New Roman"/>
          <w:sz w:val="24"/>
          <w:szCs w:val="24"/>
          <w:lang w:eastAsia="ru-RU"/>
        </w:rPr>
        <w:t xml:space="preserve">материальных ресурсов, накладные расходы и сметную прибыль, а также затраты на строительство временных титульных зданий </w:t>
      </w:r>
      <w:r w:rsidR="00A32FD4">
        <w:rPr>
          <w:rFonts w:ascii="Times New Roman" w:eastAsia="Times New Roman" w:hAnsi="Times New Roman" w:cs="Times New Roman"/>
          <w:sz w:val="24"/>
          <w:szCs w:val="24"/>
          <w:lang w:eastAsia="ru-RU"/>
        </w:rPr>
        <w:br/>
      </w:r>
      <w:r w:rsidRPr="00427E91">
        <w:rPr>
          <w:rFonts w:ascii="Times New Roman" w:eastAsia="Times New Roman" w:hAnsi="Times New Roman" w:cs="Times New Roman"/>
          <w:sz w:val="24"/>
          <w:szCs w:val="24"/>
          <w:lang w:eastAsia="ru-RU"/>
        </w:rPr>
        <w:t>и сооружений (учтенные сметными нормами затрат на строительство временных титульных зданий и сооружений</w:t>
      </w:r>
      <w:r>
        <w:rPr>
          <w:rFonts w:ascii="Times New Roman" w:eastAsia="Times New Roman" w:hAnsi="Times New Roman" w:cs="Times New Roman"/>
          <w:sz w:val="24"/>
          <w:szCs w:val="24"/>
          <w:lang w:eastAsia="ru-RU"/>
        </w:rPr>
        <w:t xml:space="preserve">, </w:t>
      </w:r>
      <w:r w:rsidRPr="00F74251">
        <w:rPr>
          <w:rFonts w:ascii="Times New Roman" w:eastAsia="Times New Roman" w:hAnsi="Times New Roman" w:cs="Times New Roman"/>
          <w:sz w:val="24"/>
          <w:szCs w:val="24"/>
          <w:lang w:eastAsia="ru-RU"/>
        </w:rPr>
        <w:t>если иное не указано в Отделе 2</w:t>
      </w:r>
      <w:r>
        <w:rPr>
          <w:rFonts w:ascii="Times New Roman" w:eastAsia="Times New Roman" w:hAnsi="Times New Roman" w:cs="Times New Roman"/>
          <w:sz w:val="24"/>
          <w:szCs w:val="24"/>
          <w:lang w:eastAsia="ru-RU"/>
        </w:rPr>
        <w:t xml:space="preserve"> настоящего сборника</w:t>
      </w:r>
      <w:r w:rsidRPr="00427E91">
        <w:rPr>
          <w:rFonts w:ascii="Times New Roman" w:eastAsia="Times New Roman" w:hAnsi="Times New Roman" w:cs="Times New Roman"/>
          <w:sz w:val="24"/>
          <w:szCs w:val="24"/>
          <w:lang w:eastAsia="ru-RU"/>
        </w:rPr>
        <w:t>), дополнительные затраты при производстве 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w:t>
      </w:r>
      <w:r>
        <w:rPr>
          <w:rFonts w:ascii="Times New Roman" w:eastAsia="Times New Roman" w:hAnsi="Times New Roman" w:cs="Times New Roman"/>
          <w:sz w:val="24"/>
          <w:szCs w:val="24"/>
          <w:lang w:eastAsia="ru-RU"/>
        </w:rPr>
        <w:t xml:space="preserve">, </w:t>
      </w:r>
      <w:r w:rsidRPr="00F74251">
        <w:rPr>
          <w:rFonts w:ascii="Times New Roman" w:eastAsia="Times New Roman" w:hAnsi="Times New Roman" w:cs="Times New Roman"/>
          <w:sz w:val="24"/>
          <w:szCs w:val="24"/>
          <w:lang w:eastAsia="ru-RU"/>
        </w:rPr>
        <w:t>если иное не указано в Отделе 2</w:t>
      </w:r>
      <w:r>
        <w:rPr>
          <w:rFonts w:ascii="Times New Roman" w:eastAsia="Times New Roman" w:hAnsi="Times New Roman" w:cs="Times New Roman"/>
          <w:sz w:val="24"/>
          <w:szCs w:val="24"/>
          <w:lang w:eastAsia="ru-RU"/>
        </w:rPr>
        <w:t xml:space="preserve"> настоящего сборника</w:t>
      </w:r>
      <w:r w:rsidRPr="00427E91">
        <w:rPr>
          <w:rFonts w:ascii="Times New Roman" w:eastAsia="Times New Roman" w:hAnsi="Times New Roman" w:cs="Times New Roman"/>
          <w:sz w:val="24"/>
          <w:szCs w:val="24"/>
          <w:lang w:eastAsia="ru-RU"/>
        </w:rPr>
        <w:t xml:space="preserve">), затраты на проектно-изыскательские работы </w:t>
      </w:r>
      <w:r w:rsidR="00A32FD4">
        <w:rPr>
          <w:rFonts w:ascii="Times New Roman" w:eastAsia="Times New Roman" w:hAnsi="Times New Roman" w:cs="Times New Roman"/>
          <w:sz w:val="24"/>
          <w:szCs w:val="24"/>
          <w:lang w:eastAsia="ru-RU"/>
        </w:rPr>
        <w:br/>
      </w:r>
      <w:r w:rsidRPr="00427E91">
        <w:rPr>
          <w:rFonts w:ascii="Times New Roman" w:eastAsia="Times New Roman" w:hAnsi="Times New Roman" w:cs="Times New Roman"/>
          <w:sz w:val="24"/>
          <w:szCs w:val="24"/>
          <w:lang w:eastAsia="ru-RU"/>
        </w:rPr>
        <w:t>и экспертизу проекта, строительный контроль, резерв средств на непредвиденные работы и затраты.</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 xml:space="preserve">Размер денежных средств, связанных с выполнением работ и покрытием затрат, </w:t>
      </w:r>
      <w:r w:rsidRPr="00F251A8">
        <w:rPr>
          <w:rFonts w:ascii="Times New Roman" w:eastAsia="Times New Roman" w:hAnsi="Times New Roman" w:cs="Times New Roman"/>
          <w:sz w:val="24"/>
          <w:szCs w:val="24"/>
          <w:lang w:eastAsia="ru-RU"/>
        </w:rPr>
        <w:br/>
      </w:r>
      <w:r w:rsidRPr="007D0BFD">
        <w:rPr>
          <w:rFonts w:ascii="Times New Roman" w:eastAsia="Times New Roman" w:hAnsi="Times New Roman" w:cs="Times New Roman"/>
          <w:sz w:val="24"/>
          <w:szCs w:val="24"/>
          <w:lang w:eastAsia="ru-RU"/>
        </w:rPr>
        <w:t xml:space="preserve">не учтенных в показателях НЦС, рекомендуется определять на основании документов, включенных в </w:t>
      </w:r>
      <w:r w:rsidRPr="00F251A8">
        <w:rPr>
          <w:rFonts w:ascii="Times New Roman" w:eastAsia="Times New Roman" w:hAnsi="Times New Roman" w:cs="Times New Roman"/>
          <w:sz w:val="24"/>
          <w:szCs w:val="24"/>
          <w:lang w:eastAsia="ru-RU"/>
        </w:rPr>
        <w:t>ф</w:t>
      </w:r>
      <w:r w:rsidRPr="007D0BFD">
        <w:rPr>
          <w:rFonts w:ascii="Times New Roman" w:eastAsia="Times New Roman" w:hAnsi="Times New Roman" w:cs="Times New Roman"/>
          <w:sz w:val="24"/>
          <w:szCs w:val="24"/>
          <w:lang w:eastAsia="ru-RU"/>
        </w:rPr>
        <w:t>едеральный реестр сметных нормативов.</w:t>
      </w:r>
    </w:p>
    <w:p w:rsidR="009B5174"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Показатели НЦС мостовых сооружений, участки пролетных строений которых различаются между собой по материалу или величинами расчетных пролетов (в два и более раза), определяются для каждого такого участка отдельно, а общая стоимость на такие мосты в целом определяется как суммы этих участков.</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3447C4">
        <w:rPr>
          <w:rFonts w:ascii="Times New Roman" w:hAnsi="Times New Roman" w:cs="Times New Roman"/>
          <w:sz w:val="24"/>
          <w:szCs w:val="24"/>
        </w:rPr>
        <w:t>В показателях НЦС учтена</w:t>
      </w:r>
      <w:r>
        <w:rPr>
          <w:rFonts w:ascii="Times New Roman" w:hAnsi="Times New Roman" w:cs="Times New Roman"/>
          <w:sz w:val="24"/>
          <w:szCs w:val="24"/>
        </w:rPr>
        <w:t xml:space="preserve"> стоимость электрической энергии от постоянных источников, если иное не указано в Отделе 2</w:t>
      </w:r>
      <w:r w:rsidR="005A3138">
        <w:rPr>
          <w:rFonts w:ascii="Times New Roman" w:hAnsi="Times New Roman" w:cs="Times New Roman"/>
          <w:sz w:val="24"/>
          <w:szCs w:val="24"/>
        </w:rPr>
        <w:t xml:space="preserve"> настоящего сборника</w:t>
      </w:r>
      <w:r>
        <w:rPr>
          <w:rFonts w:ascii="Times New Roman" w:hAnsi="Times New Roman" w:cs="Times New Roman"/>
          <w:sz w:val="24"/>
          <w:szCs w:val="24"/>
        </w:rPr>
        <w:t>.</w:t>
      </w:r>
    </w:p>
    <w:p w:rsidR="009B5174" w:rsidRPr="00D644A0" w:rsidRDefault="00D644A0" w:rsidP="00D644A0">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0E44A9">
        <w:rPr>
          <w:rFonts w:ascii="Times New Roman" w:eastAsia="Times New Roman" w:hAnsi="Times New Roman" w:cs="Times New Roman"/>
          <w:sz w:val="24"/>
          <w:szCs w:val="24"/>
          <w:lang w:eastAsia="ru-RU"/>
        </w:rPr>
        <w:t xml:space="preserve">ри строительстве в </w:t>
      </w:r>
      <w:r>
        <w:rPr>
          <w:rFonts w:ascii="Times New Roman" w:eastAsia="Times New Roman" w:hAnsi="Times New Roman" w:cs="Times New Roman"/>
          <w:sz w:val="24"/>
          <w:szCs w:val="24"/>
          <w:lang w:eastAsia="ru-RU"/>
        </w:rPr>
        <w:t>стесненных условиях застроенной части городов</w:t>
      </w:r>
      <w:r w:rsidRPr="00F251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w:t>
      </w:r>
      <w:r w:rsidR="009B5174" w:rsidRPr="00F251A8">
        <w:rPr>
          <w:rFonts w:ascii="Times New Roman" w:eastAsia="Times New Roman" w:hAnsi="Times New Roman" w:cs="Times New Roman"/>
          <w:sz w:val="24"/>
          <w:szCs w:val="24"/>
          <w:lang w:eastAsia="ru-RU"/>
        </w:rPr>
        <w:t xml:space="preserve"> показателям НЦС</w:t>
      </w:r>
      <w:r w:rsidR="00D857A3">
        <w:rPr>
          <w:rFonts w:ascii="Times New Roman" w:eastAsia="Times New Roman" w:hAnsi="Times New Roman" w:cs="Times New Roman"/>
          <w:sz w:val="24"/>
          <w:szCs w:val="24"/>
          <w:lang w:eastAsia="ru-RU"/>
        </w:rPr>
        <w:t>, приведенным в Отделе 1 настоящего сборника,</w:t>
      </w:r>
      <w:r w:rsidR="009B5174" w:rsidRPr="00F251A8">
        <w:rPr>
          <w:rFonts w:ascii="Times New Roman" w:eastAsia="Times New Roman" w:hAnsi="Times New Roman" w:cs="Times New Roman"/>
          <w:sz w:val="24"/>
          <w:szCs w:val="24"/>
          <w:lang w:eastAsia="ru-RU"/>
        </w:rPr>
        <w:t xml:space="preserve"> </w:t>
      </w:r>
      <w:r w:rsidR="00773DC1">
        <w:rPr>
          <w:rFonts w:ascii="Times New Roman" w:eastAsia="Times New Roman" w:hAnsi="Times New Roman" w:cs="Times New Roman"/>
          <w:sz w:val="24"/>
          <w:szCs w:val="24"/>
          <w:lang w:eastAsia="ru-RU"/>
        </w:rPr>
        <w:t>допускается применять поправочные коэффициенты</w:t>
      </w:r>
      <w:r w:rsidR="009B5174" w:rsidRPr="00F251A8">
        <w:rPr>
          <w:rFonts w:ascii="Times New Roman" w:eastAsia="Times New Roman" w:hAnsi="Times New Roman" w:cs="Times New Roman"/>
          <w:sz w:val="24"/>
          <w:szCs w:val="24"/>
          <w:lang w:eastAsia="ru-RU"/>
        </w:rPr>
        <w:t>:</w:t>
      </w:r>
    </w:p>
    <w:p w:rsidR="009B5174" w:rsidRPr="00F251A8" w:rsidRDefault="009B5174" w:rsidP="00A32FD4">
      <w:pPr>
        <w:pStyle w:val="21"/>
        <w:tabs>
          <w:tab w:val="clear" w:pos="284"/>
          <w:tab w:val="clear" w:pos="567"/>
          <w:tab w:val="clear" w:pos="851"/>
        </w:tabs>
        <w:ind w:firstLine="426"/>
        <w:rPr>
          <w:sz w:val="24"/>
          <w:szCs w:val="24"/>
        </w:rPr>
      </w:pPr>
      <w:r w:rsidRPr="00F251A8">
        <w:rPr>
          <w:sz w:val="24"/>
          <w:szCs w:val="24"/>
        </w:rPr>
        <w:t xml:space="preserve">- мосты, путепроводы, эстакады со сборными железобетонными пролетными строениями </w:t>
      </w:r>
      <w:r w:rsidR="00A754ED">
        <w:rPr>
          <w:sz w:val="24"/>
          <w:szCs w:val="24"/>
        </w:rPr>
        <w:t>1,0</w:t>
      </w:r>
      <w:r w:rsidR="002B7A1B">
        <w:rPr>
          <w:sz w:val="24"/>
          <w:szCs w:val="24"/>
        </w:rPr>
        <w:t>6</w:t>
      </w:r>
      <w:r w:rsidRPr="00F251A8">
        <w:rPr>
          <w:sz w:val="24"/>
          <w:szCs w:val="24"/>
        </w:rPr>
        <w:t>;</w:t>
      </w:r>
    </w:p>
    <w:p w:rsidR="009B5174" w:rsidRPr="00F251A8" w:rsidRDefault="009B5174" w:rsidP="00A32FD4">
      <w:pPr>
        <w:pStyle w:val="21"/>
        <w:tabs>
          <w:tab w:val="clear" w:pos="284"/>
          <w:tab w:val="clear" w:pos="567"/>
          <w:tab w:val="clear" w:pos="851"/>
        </w:tabs>
        <w:ind w:firstLine="426"/>
        <w:rPr>
          <w:sz w:val="24"/>
          <w:szCs w:val="24"/>
        </w:rPr>
      </w:pPr>
      <w:r w:rsidRPr="00F251A8">
        <w:rPr>
          <w:sz w:val="24"/>
          <w:szCs w:val="24"/>
        </w:rPr>
        <w:t xml:space="preserve">- мосты, путепроводы, эстакады с монолитными пролетными строениями </w:t>
      </w:r>
      <w:r w:rsidR="00EB46F7">
        <w:rPr>
          <w:sz w:val="24"/>
          <w:szCs w:val="24"/>
        </w:rPr>
        <w:t>1,0</w:t>
      </w:r>
      <w:r w:rsidR="002B7A1B">
        <w:rPr>
          <w:sz w:val="24"/>
          <w:szCs w:val="24"/>
        </w:rPr>
        <w:t>8</w:t>
      </w:r>
      <w:r w:rsidRPr="00F251A8">
        <w:rPr>
          <w:sz w:val="24"/>
          <w:szCs w:val="24"/>
        </w:rPr>
        <w:t>;</w:t>
      </w:r>
    </w:p>
    <w:p w:rsidR="009B5174" w:rsidRPr="00F251A8" w:rsidRDefault="009B5174" w:rsidP="00A32FD4">
      <w:pPr>
        <w:pStyle w:val="21"/>
        <w:tabs>
          <w:tab w:val="clear" w:pos="284"/>
          <w:tab w:val="clear" w:pos="567"/>
          <w:tab w:val="clear" w:pos="851"/>
        </w:tabs>
        <w:ind w:firstLine="426"/>
        <w:rPr>
          <w:sz w:val="24"/>
          <w:szCs w:val="24"/>
        </w:rPr>
      </w:pPr>
      <w:r w:rsidRPr="00F251A8">
        <w:rPr>
          <w:sz w:val="24"/>
          <w:szCs w:val="24"/>
        </w:rPr>
        <w:t xml:space="preserve">- мосты, путепроводы, эстакады со сталежелезобетонными пролетными строениями </w:t>
      </w:r>
      <w:r w:rsidR="00EB46F7">
        <w:rPr>
          <w:sz w:val="24"/>
          <w:szCs w:val="24"/>
        </w:rPr>
        <w:t>1,0</w:t>
      </w:r>
      <w:r w:rsidR="002B7A1B">
        <w:rPr>
          <w:sz w:val="24"/>
          <w:szCs w:val="24"/>
        </w:rPr>
        <w:t>6</w:t>
      </w:r>
      <w:r w:rsidRPr="00F251A8">
        <w:rPr>
          <w:sz w:val="24"/>
          <w:szCs w:val="24"/>
        </w:rPr>
        <w:t>;</w:t>
      </w:r>
    </w:p>
    <w:p w:rsidR="00DC283D" w:rsidRDefault="009B5174" w:rsidP="00A32FD4">
      <w:pPr>
        <w:pStyle w:val="21"/>
        <w:tabs>
          <w:tab w:val="clear" w:pos="284"/>
          <w:tab w:val="clear" w:pos="567"/>
          <w:tab w:val="clear" w:pos="851"/>
        </w:tabs>
        <w:ind w:firstLine="426"/>
        <w:rPr>
          <w:sz w:val="24"/>
          <w:szCs w:val="24"/>
        </w:rPr>
      </w:pPr>
      <w:r w:rsidRPr="00F251A8">
        <w:rPr>
          <w:sz w:val="24"/>
          <w:szCs w:val="24"/>
        </w:rPr>
        <w:t>- мосты, путепроводы, эстакады с металличе</w:t>
      </w:r>
      <w:r w:rsidR="00A754ED">
        <w:rPr>
          <w:sz w:val="24"/>
          <w:szCs w:val="24"/>
        </w:rPr>
        <w:t>скими пролетными строениями 1,0</w:t>
      </w:r>
      <w:r w:rsidR="002B7A1B">
        <w:rPr>
          <w:sz w:val="24"/>
          <w:szCs w:val="24"/>
        </w:rPr>
        <w:t>6</w:t>
      </w:r>
      <w:r w:rsidRPr="00F251A8">
        <w:rPr>
          <w:sz w:val="24"/>
          <w:szCs w:val="24"/>
        </w:rPr>
        <w:t>;</w:t>
      </w:r>
    </w:p>
    <w:p w:rsidR="009B5174" w:rsidRPr="00F251A8" w:rsidRDefault="009B5174" w:rsidP="00A32FD4">
      <w:pPr>
        <w:pStyle w:val="21"/>
        <w:tabs>
          <w:tab w:val="clear" w:pos="284"/>
          <w:tab w:val="clear" w:pos="567"/>
          <w:tab w:val="clear" w:pos="851"/>
        </w:tabs>
        <w:ind w:firstLine="426"/>
        <w:rPr>
          <w:sz w:val="24"/>
          <w:szCs w:val="24"/>
        </w:rPr>
      </w:pPr>
      <w:r w:rsidRPr="00F251A8">
        <w:rPr>
          <w:sz w:val="24"/>
          <w:szCs w:val="24"/>
        </w:rPr>
        <w:t>-</w:t>
      </w:r>
      <w:r>
        <w:rPr>
          <w:sz w:val="24"/>
          <w:szCs w:val="24"/>
        </w:rPr>
        <w:t> </w:t>
      </w:r>
      <w:r w:rsidRPr="00F251A8">
        <w:rPr>
          <w:sz w:val="24"/>
          <w:szCs w:val="24"/>
        </w:rPr>
        <w:t xml:space="preserve">пешеходные переходы (мосты) в составе уличной дорожной сети со сборными железобетонными пролетными строениями </w:t>
      </w:r>
      <w:r w:rsidR="00EB46F7">
        <w:rPr>
          <w:sz w:val="24"/>
          <w:szCs w:val="24"/>
        </w:rPr>
        <w:t>1,</w:t>
      </w:r>
      <w:r w:rsidR="002B7A1B">
        <w:rPr>
          <w:sz w:val="24"/>
          <w:szCs w:val="24"/>
        </w:rPr>
        <w:t>11</w:t>
      </w:r>
      <w:r w:rsidRPr="00F251A8">
        <w:rPr>
          <w:sz w:val="24"/>
          <w:szCs w:val="24"/>
        </w:rPr>
        <w:t xml:space="preserve">; </w:t>
      </w:r>
    </w:p>
    <w:p w:rsidR="009B5174" w:rsidRPr="00F251A8" w:rsidRDefault="009B5174" w:rsidP="00A32FD4">
      <w:pPr>
        <w:pStyle w:val="21"/>
        <w:tabs>
          <w:tab w:val="clear" w:pos="284"/>
          <w:tab w:val="clear" w:pos="567"/>
          <w:tab w:val="clear" w:pos="851"/>
        </w:tabs>
        <w:ind w:firstLine="426"/>
        <w:rPr>
          <w:sz w:val="24"/>
          <w:szCs w:val="24"/>
        </w:rPr>
      </w:pPr>
      <w:r w:rsidRPr="00F251A8">
        <w:rPr>
          <w:sz w:val="24"/>
          <w:szCs w:val="24"/>
        </w:rPr>
        <w:t>-</w:t>
      </w:r>
      <w:r>
        <w:rPr>
          <w:sz w:val="24"/>
          <w:szCs w:val="24"/>
        </w:rPr>
        <w:t> </w:t>
      </w:r>
      <w:r w:rsidRPr="00F251A8">
        <w:rPr>
          <w:sz w:val="24"/>
          <w:szCs w:val="24"/>
        </w:rPr>
        <w:t xml:space="preserve">пешеходные переходы (мосты) в составе уличной дорожной сети с металлическими пролетными строениями </w:t>
      </w:r>
      <w:r w:rsidR="00EB46F7">
        <w:rPr>
          <w:sz w:val="24"/>
          <w:szCs w:val="24"/>
        </w:rPr>
        <w:t>1,0</w:t>
      </w:r>
      <w:r w:rsidR="002B7A1B">
        <w:rPr>
          <w:sz w:val="24"/>
          <w:szCs w:val="24"/>
        </w:rPr>
        <w:t>9</w:t>
      </w:r>
      <w:r w:rsidRPr="00F251A8">
        <w:rPr>
          <w:sz w:val="24"/>
          <w:szCs w:val="24"/>
        </w:rPr>
        <w:t>;</w:t>
      </w:r>
    </w:p>
    <w:p w:rsidR="00DC283D" w:rsidRDefault="009B5174" w:rsidP="00A32FD4">
      <w:pPr>
        <w:pStyle w:val="21"/>
        <w:tabs>
          <w:tab w:val="clear" w:pos="284"/>
          <w:tab w:val="clear" w:pos="567"/>
          <w:tab w:val="clear" w:pos="851"/>
        </w:tabs>
        <w:ind w:firstLine="426"/>
        <w:rPr>
          <w:sz w:val="24"/>
          <w:szCs w:val="24"/>
        </w:rPr>
      </w:pPr>
      <w:r w:rsidRPr="00F251A8">
        <w:rPr>
          <w:sz w:val="24"/>
          <w:szCs w:val="24"/>
        </w:rPr>
        <w:t xml:space="preserve">- подпорные стены из монолитного железобетона </w:t>
      </w:r>
      <w:r w:rsidR="00A754ED">
        <w:rPr>
          <w:sz w:val="24"/>
          <w:szCs w:val="24"/>
        </w:rPr>
        <w:t>1,1</w:t>
      </w:r>
      <w:r w:rsidR="002B7A1B">
        <w:rPr>
          <w:sz w:val="24"/>
          <w:szCs w:val="24"/>
        </w:rPr>
        <w:t>0</w:t>
      </w:r>
      <w:r w:rsidR="00DC283D">
        <w:rPr>
          <w:sz w:val="24"/>
          <w:szCs w:val="24"/>
        </w:rPr>
        <w:t>.</w:t>
      </w:r>
    </w:p>
    <w:p w:rsidR="009B5174" w:rsidRPr="00F251A8" w:rsidRDefault="009B5174" w:rsidP="009B517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При прокладке коммуникаций по мостовому сооружению допускается применять коэффициент согласно Таблице 1, при этом вес коммуникаций определяется с учетом конструкций для их крепления</w:t>
      </w:r>
      <w:r>
        <w:rPr>
          <w:rFonts w:ascii="Times New Roman" w:eastAsia="Times New Roman" w:hAnsi="Times New Roman" w:cs="Times New Roman"/>
          <w:sz w:val="24"/>
          <w:szCs w:val="24"/>
          <w:lang w:eastAsia="ru-RU"/>
        </w:rPr>
        <w:t>.</w:t>
      </w:r>
    </w:p>
    <w:p w:rsidR="009B5174" w:rsidRPr="00F251A8" w:rsidRDefault="00E033B1" w:rsidP="00E033B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D55164" w:rsidRDefault="00805021" w:rsidP="009B5174">
      <w:pPr>
        <w:tabs>
          <w:tab w:val="left" w:pos="284"/>
          <w:tab w:val="left" w:pos="567"/>
          <w:tab w:val="left" w:pos="851"/>
        </w:tabs>
        <w:spacing w:after="0" w:line="240" w:lineRule="auto"/>
        <w:ind w:firstLine="28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w:t>
      </w:r>
      <w:r w:rsidR="009B5174" w:rsidRPr="00F251A8">
        <w:rPr>
          <w:rFonts w:ascii="Times New Roman" w:eastAsia="Times New Roman" w:hAnsi="Times New Roman" w:cs="Times New Roman"/>
          <w:sz w:val="24"/>
          <w:szCs w:val="24"/>
          <w:lang w:eastAsia="ru-RU"/>
        </w:rPr>
        <w:t xml:space="preserve">оэффициенты при прокладке </w:t>
      </w:r>
      <w:r w:rsidR="009B5174" w:rsidRPr="007D0BFD">
        <w:rPr>
          <w:rFonts w:ascii="Times New Roman" w:eastAsia="Times New Roman" w:hAnsi="Times New Roman" w:cs="Times New Roman"/>
          <w:sz w:val="24"/>
          <w:szCs w:val="24"/>
          <w:lang w:eastAsia="ru-RU"/>
        </w:rPr>
        <w:t xml:space="preserve">коммуникаций по мостовому сооружению </w:t>
      </w:r>
    </w:p>
    <w:p w:rsidR="009B5174" w:rsidRPr="00F251A8" w:rsidRDefault="009B5174" w:rsidP="009B5174">
      <w:pPr>
        <w:tabs>
          <w:tab w:val="left" w:pos="284"/>
          <w:tab w:val="left" w:pos="567"/>
          <w:tab w:val="left" w:pos="851"/>
        </w:tabs>
        <w:spacing w:after="0" w:line="240" w:lineRule="auto"/>
        <w:ind w:firstLine="284"/>
        <w:jc w:val="center"/>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в зависимости от их нагрузки</w:t>
      </w:r>
    </w:p>
    <w:p w:rsidR="009B5174" w:rsidRPr="00F251A8" w:rsidRDefault="009B5174" w:rsidP="009B5174">
      <w:pPr>
        <w:tabs>
          <w:tab w:val="left" w:pos="284"/>
          <w:tab w:val="left" w:pos="567"/>
          <w:tab w:val="left" w:pos="851"/>
        </w:tabs>
        <w:spacing w:after="0" w:line="240" w:lineRule="auto"/>
        <w:ind w:firstLine="284"/>
        <w:jc w:val="right"/>
        <w:rPr>
          <w:rFonts w:ascii="Times New Roman" w:eastAsia="Times New Roman" w:hAnsi="Times New Roman" w:cs="Times New Roman"/>
          <w:sz w:val="24"/>
          <w:szCs w:val="24"/>
          <w:lang w:eastAsia="ru-RU"/>
        </w:rPr>
      </w:pPr>
      <w:r w:rsidRPr="00F251A8">
        <w:rPr>
          <w:rFonts w:ascii="Times New Roman" w:eastAsia="Times New Roman" w:hAnsi="Times New Roman" w:cs="Times New Roman"/>
          <w:sz w:val="24"/>
          <w:szCs w:val="24"/>
          <w:lang w:eastAsia="ru-RU"/>
        </w:rPr>
        <w:t>Таблица 1</w:t>
      </w:r>
    </w:p>
    <w:tbl>
      <w:tblPr>
        <w:tblStyle w:val="a5"/>
        <w:tblW w:w="10206" w:type="dxa"/>
        <w:tblLook w:val="04A0" w:firstRow="1" w:lastRow="0" w:firstColumn="1" w:lastColumn="0" w:noHBand="0" w:noVBand="1"/>
      </w:tblPr>
      <w:tblGrid>
        <w:gridCol w:w="3204"/>
        <w:gridCol w:w="1167"/>
        <w:gridCol w:w="1167"/>
        <w:gridCol w:w="1167"/>
        <w:gridCol w:w="1167"/>
        <w:gridCol w:w="1167"/>
        <w:gridCol w:w="1167"/>
      </w:tblGrid>
      <w:tr w:rsidR="009B5174" w:rsidRPr="003947D8" w:rsidTr="00A32D64">
        <w:trPr>
          <w:trHeight w:val="20"/>
          <w:tblHeader/>
        </w:trPr>
        <w:tc>
          <w:tcPr>
            <w:tcW w:w="3114" w:type="dxa"/>
            <w:vMerge w:val="restart"/>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Нагрузка от коммуникаций, т/пог. м. моста</w:t>
            </w:r>
          </w:p>
        </w:tc>
        <w:tc>
          <w:tcPr>
            <w:tcW w:w="6804" w:type="dxa"/>
            <w:gridSpan w:val="6"/>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Ширина моста, м</w:t>
            </w:r>
          </w:p>
        </w:tc>
      </w:tr>
      <w:tr w:rsidR="009B5174" w:rsidRPr="003947D8" w:rsidTr="00BE41F2">
        <w:trPr>
          <w:trHeight w:val="288"/>
          <w:tblHeader/>
        </w:trPr>
        <w:tc>
          <w:tcPr>
            <w:tcW w:w="3114" w:type="dxa"/>
            <w:vMerge/>
          </w:tcPr>
          <w:p w:rsidR="009B5174" w:rsidRPr="003947D8" w:rsidRDefault="009B5174" w:rsidP="002C4406">
            <w:pPr>
              <w:rPr>
                <w:rFonts w:ascii="Times New Roman" w:hAnsi="Times New Roman" w:cs="Times New Roman"/>
                <w:sz w:val="24"/>
                <w:szCs w:val="24"/>
              </w:rPr>
            </w:pPr>
          </w:p>
        </w:tc>
        <w:tc>
          <w:tcPr>
            <w:tcW w:w="1134" w:type="dxa"/>
            <w:vAlign w:val="center"/>
          </w:tcPr>
          <w:p w:rsidR="009B5174" w:rsidRPr="003947D8" w:rsidRDefault="00BB7CEE" w:rsidP="002C4406">
            <w:pPr>
              <w:jc w:val="center"/>
              <w:rPr>
                <w:rFonts w:ascii="Times New Roman" w:hAnsi="Times New Roman" w:cs="Times New Roman"/>
                <w:sz w:val="24"/>
                <w:szCs w:val="24"/>
              </w:rPr>
            </w:pPr>
            <w:r>
              <w:rPr>
                <w:rFonts w:ascii="Times New Roman" w:hAnsi="Times New Roman" w:cs="Times New Roman"/>
                <w:sz w:val="24"/>
                <w:szCs w:val="24"/>
              </w:rPr>
              <w:t>д</w:t>
            </w:r>
            <w:r w:rsidR="009B5174" w:rsidRPr="003947D8">
              <w:rPr>
                <w:rFonts w:ascii="Times New Roman" w:hAnsi="Times New Roman" w:cs="Times New Roman"/>
                <w:sz w:val="24"/>
                <w:szCs w:val="24"/>
              </w:rPr>
              <w:t>о 10</w:t>
            </w:r>
          </w:p>
        </w:tc>
        <w:tc>
          <w:tcPr>
            <w:tcW w:w="113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15</w:t>
            </w:r>
          </w:p>
        </w:tc>
        <w:tc>
          <w:tcPr>
            <w:tcW w:w="113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20</w:t>
            </w:r>
          </w:p>
        </w:tc>
        <w:tc>
          <w:tcPr>
            <w:tcW w:w="113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25</w:t>
            </w:r>
          </w:p>
        </w:tc>
        <w:tc>
          <w:tcPr>
            <w:tcW w:w="113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30</w:t>
            </w:r>
          </w:p>
        </w:tc>
        <w:tc>
          <w:tcPr>
            <w:tcW w:w="113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35 и более</w:t>
            </w:r>
          </w:p>
        </w:tc>
      </w:tr>
      <w:tr w:rsidR="009B5174" w:rsidRPr="003947D8" w:rsidTr="00A32D64">
        <w:trPr>
          <w:trHeight w:val="20"/>
        </w:trPr>
        <w:tc>
          <w:tcPr>
            <w:tcW w:w="311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Нагрузка отсутствует</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1,00</w:t>
            </w:r>
          </w:p>
        </w:tc>
      </w:tr>
      <w:tr w:rsidR="009B5174" w:rsidRPr="003947D8" w:rsidTr="00A32D64">
        <w:trPr>
          <w:trHeight w:val="20"/>
        </w:trPr>
        <w:tc>
          <w:tcPr>
            <w:tcW w:w="311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до 2,00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1,07</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1,06</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1,05</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1,04</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1,03</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1,02</w:t>
            </w:r>
          </w:p>
        </w:tc>
      </w:tr>
      <w:tr w:rsidR="009B5174" w:rsidRPr="003947D8" w:rsidTr="00A32D64">
        <w:trPr>
          <w:trHeight w:val="20"/>
        </w:trPr>
        <w:tc>
          <w:tcPr>
            <w:tcW w:w="311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до 4,00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1,12</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1,09</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1,07</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1,06</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1,04</w:t>
            </w:r>
          </w:p>
        </w:tc>
      </w:tr>
      <w:tr w:rsidR="009B5174" w:rsidRPr="003947D8" w:rsidTr="00A32D64">
        <w:trPr>
          <w:trHeight w:val="20"/>
        </w:trPr>
        <w:tc>
          <w:tcPr>
            <w:tcW w:w="311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до 6,00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1,18</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1,16</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1,13</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1,11</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1,08</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1,05</w:t>
            </w:r>
          </w:p>
        </w:tc>
      </w:tr>
      <w:tr w:rsidR="009B5174" w:rsidRPr="003947D8" w:rsidTr="00A32D64">
        <w:trPr>
          <w:trHeight w:val="20"/>
        </w:trPr>
        <w:tc>
          <w:tcPr>
            <w:tcW w:w="311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до 8,00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1,24</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1,21</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1,18</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1,14</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1,11</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1,08</w:t>
            </w:r>
          </w:p>
        </w:tc>
      </w:tr>
      <w:tr w:rsidR="009B5174" w:rsidRPr="003947D8" w:rsidTr="00A32D64">
        <w:trPr>
          <w:trHeight w:val="20"/>
        </w:trPr>
        <w:tc>
          <w:tcPr>
            <w:tcW w:w="3114" w:type="dxa"/>
            <w:vAlign w:val="center"/>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до 10,00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1,30</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1,26</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1,22</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1,18</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1,14</w:t>
            </w:r>
          </w:p>
        </w:tc>
        <w:tc>
          <w:tcPr>
            <w:tcW w:w="1134" w:type="dxa"/>
          </w:tcPr>
          <w:p w:rsidR="009B5174" w:rsidRPr="003947D8" w:rsidRDefault="009B5174" w:rsidP="002C4406">
            <w:pPr>
              <w:jc w:val="center"/>
              <w:rPr>
                <w:rFonts w:ascii="Times New Roman" w:hAnsi="Times New Roman" w:cs="Times New Roman"/>
                <w:sz w:val="24"/>
                <w:szCs w:val="24"/>
              </w:rPr>
            </w:pPr>
            <w:r w:rsidRPr="003947D8">
              <w:rPr>
                <w:rFonts w:ascii="Times New Roman" w:hAnsi="Times New Roman" w:cs="Times New Roman"/>
                <w:sz w:val="24"/>
                <w:szCs w:val="24"/>
              </w:rPr>
              <w:t>1,10</w:t>
            </w:r>
          </w:p>
        </w:tc>
      </w:tr>
    </w:tbl>
    <w:p w:rsidR="009B5174" w:rsidRDefault="009B5174" w:rsidP="009B5174">
      <w:pPr>
        <w:tabs>
          <w:tab w:val="left" w:pos="284"/>
          <w:tab w:val="left" w:pos="567"/>
          <w:tab w:val="left" w:pos="851"/>
        </w:tabs>
        <w:spacing w:after="0" w:line="240" w:lineRule="auto"/>
        <w:ind w:firstLine="284"/>
        <w:jc w:val="both"/>
        <w:rPr>
          <w:rFonts w:ascii="Times New Roman" w:eastAsia="Times New Roman" w:hAnsi="Times New Roman" w:cs="Times New Roman"/>
          <w:sz w:val="24"/>
          <w:szCs w:val="24"/>
          <w:lang w:eastAsia="ru-RU"/>
        </w:rPr>
      </w:pPr>
    </w:p>
    <w:p w:rsidR="00FE2FD6" w:rsidRPr="003D262A" w:rsidRDefault="00FE2FD6" w:rsidP="0003248B">
      <w:pPr>
        <w:pStyle w:val="a3"/>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3D262A">
        <w:rPr>
          <w:rFonts w:ascii="Times New Roman" w:eastAsia="Times New Roman" w:hAnsi="Times New Roman" w:cs="Times New Roman"/>
          <w:sz w:val="24"/>
          <w:szCs w:val="24"/>
          <w:lang w:eastAsia="ru-RU"/>
        </w:rPr>
        <w:t>Переход от цен базового района (Московская область) к уровню цен субъектов Российской Федерации осуществляется путем применения к</w:t>
      </w:r>
      <w:r w:rsidR="000307D3" w:rsidRPr="003D262A">
        <w:rPr>
          <w:rFonts w:ascii="Times New Roman" w:eastAsia="Times New Roman" w:hAnsi="Times New Roman" w:cs="Times New Roman"/>
          <w:sz w:val="24"/>
          <w:szCs w:val="24"/>
          <w:lang w:eastAsia="ru-RU"/>
        </w:rPr>
        <w:t xml:space="preserve"> показателю НЦС коэффициентов, приведенных </w:t>
      </w:r>
      <w:r w:rsidR="0003248B">
        <w:rPr>
          <w:rFonts w:ascii="Times New Roman" w:eastAsia="Times New Roman" w:hAnsi="Times New Roman" w:cs="Times New Roman"/>
          <w:sz w:val="24"/>
          <w:szCs w:val="24"/>
          <w:lang w:eastAsia="ru-RU"/>
        </w:rPr>
        <w:br/>
      </w:r>
      <w:r w:rsidR="000307D3" w:rsidRPr="003D262A">
        <w:rPr>
          <w:rFonts w:ascii="Times New Roman" w:eastAsia="Times New Roman" w:hAnsi="Times New Roman" w:cs="Times New Roman"/>
          <w:sz w:val="24"/>
          <w:szCs w:val="24"/>
          <w:lang w:eastAsia="ru-RU"/>
        </w:rPr>
        <w:t xml:space="preserve">в </w:t>
      </w:r>
      <w:r w:rsidR="00BB0A17">
        <w:rPr>
          <w:rFonts w:ascii="Times New Roman" w:eastAsia="Times New Roman" w:hAnsi="Times New Roman" w:cs="Times New Roman"/>
          <w:sz w:val="24"/>
          <w:szCs w:val="24"/>
          <w:lang w:eastAsia="ru-RU"/>
        </w:rPr>
        <w:t>Т</w:t>
      </w:r>
      <w:r w:rsidR="000307D3" w:rsidRPr="003D262A">
        <w:rPr>
          <w:rFonts w:ascii="Times New Roman" w:eastAsia="Times New Roman" w:hAnsi="Times New Roman" w:cs="Times New Roman"/>
          <w:sz w:val="24"/>
          <w:szCs w:val="24"/>
          <w:lang w:eastAsia="ru-RU"/>
        </w:rPr>
        <w:t>аблице 2</w:t>
      </w:r>
      <w:r w:rsidRPr="003D262A">
        <w:rPr>
          <w:rFonts w:ascii="Times New Roman" w:eastAsia="Times New Roman" w:hAnsi="Times New Roman" w:cs="Times New Roman"/>
          <w:sz w:val="24"/>
          <w:szCs w:val="24"/>
          <w:lang w:eastAsia="ru-RU"/>
        </w:rPr>
        <w:t>.</w:t>
      </w:r>
    </w:p>
    <w:p w:rsidR="00656E14" w:rsidRPr="00656E14" w:rsidRDefault="00656E14" w:rsidP="001529E0">
      <w:pPr>
        <w:pStyle w:val="a3"/>
        <w:tabs>
          <w:tab w:val="left" w:pos="851"/>
        </w:tabs>
        <w:suppressAutoHyphens/>
        <w:spacing w:after="0" w:line="240" w:lineRule="auto"/>
        <w:ind w:left="709"/>
        <w:jc w:val="both"/>
        <w:rPr>
          <w:sz w:val="24"/>
          <w:szCs w:val="24"/>
        </w:rPr>
      </w:pPr>
    </w:p>
    <w:p w:rsidR="00656E14" w:rsidRPr="006435B0" w:rsidRDefault="00656E14" w:rsidP="006435B0">
      <w:pPr>
        <w:spacing w:after="0" w:line="240" w:lineRule="auto"/>
        <w:jc w:val="center"/>
        <w:rPr>
          <w:rFonts w:ascii="Times New Roman" w:eastAsia="Times New Roman" w:hAnsi="Times New Roman" w:cs="Times New Roman"/>
          <w:sz w:val="24"/>
          <w:szCs w:val="24"/>
          <w:lang w:eastAsia="ru-RU"/>
        </w:rPr>
      </w:pPr>
      <w:r w:rsidRPr="006435B0">
        <w:rPr>
          <w:rFonts w:ascii="Times New Roman" w:eastAsia="Times New Roman" w:hAnsi="Times New Roman" w:cs="Times New Roman"/>
          <w:sz w:val="24"/>
          <w:szCs w:val="24"/>
          <w:lang w:eastAsia="ru-RU"/>
        </w:rPr>
        <w:t>Коэффициенты перехода от цен базового района (Московская область)</w:t>
      </w:r>
    </w:p>
    <w:p w:rsidR="00656E14" w:rsidRPr="006435B0" w:rsidRDefault="00656E14" w:rsidP="006435B0">
      <w:pPr>
        <w:spacing w:after="0" w:line="240" w:lineRule="auto"/>
        <w:jc w:val="center"/>
        <w:rPr>
          <w:rFonts w:ascii="Times New Roman" w:eastAsia="Times New Roman" w:hAnsi="Times New Roman" w:cs="Times New Roman"/>
          <w:sz w:val="24"/>
          <w:szCs w:val="24"/>
          <w:lang w:eastAsia="ru-RU"/>
        </w:rPr>
      </w:pPr>
      <w:r w:rsidRPr="006435B0">
        <w:rPr>
          <w:rFonts w:ascii="Times New Roman" w:eastAsia="Times New Roman" w:hAnsi="Times New Roman" w:cs="Times New Roman"/>
          <w:sz w:val="24"/>
          <w:szCs w:val="24"/>
          <w:lang w:eastAsia="ru-RU"/>
        </w:rPr>
        <w:t>к уровню цен субъектов Российской Федерации (К</w:t>
      </w:r>
      <w:r w:rsidRPr="002873BF">
        <w:rPr>
          <w:rFonts w:ascii="Times New Roman" w:eastAsia="Times New Roman" w:hAnsi="Times New Roman" w:cs="Times New Roman"/>
          <w:sz w:val="24"/>
          <w:szCs w:val="24"/>
          <w:vertAlign w:val="subscript"/>
          <w:lang w:eastAsia="ru-RU"/>
        </w:rPr>
        <w:t>пер</w:t>
      </w:r>
      <w:r w:rsidRPr="006435B0">
        <w:rPr>
          <w:rFonts w:ascii="Times New Roman" w:eastAsia="Times New Roman" w:hAnsi="Times New Roman" w:cs="Times New Roman"/>
          <w:sz w:val="24"/>
          <w:szCs w:val="24"/>
          <w:lang w:eastAsia="ru-RU"/>
        </w:rPr>
        <w:t>)</w:t>
      </w:r>
    </w:p>
    <w:p w:rsidR="00FE2FD6" w:rsidRPr="001E5B01" w:rsidRDefault="000C2FB4" w:rsidP="00FE2FD6">
      <w:pPr>
        <w:pStyle w:val="a3"/>
        <w:tabs>
          <w:tab w:val="left" w:pos="851"/>
        </w:tabs>
        <w:suppressAutoHyphens/>
        <w:spacing w:after="0" w:line="240" w:lineRule="auto"/>
        <w:ind w:left="426" w:firstLine="8646"/>
        <w:jc w:val="both"/>
        <w:rPr>
          <w:rFonts w:ascii="Times New Roman" w:hAnsi="Times New Roman" w:cs="Times New Roman"/>
          <w:sz w:val="24"/>
          <w:szCs w:val="24"/>
        </w:rPr>
      </w:pPr>
      <w:r>
        <w:rPr>
          <w:rFonts w:ascii="Times New Roman" w:hAnsi="Times New Roman" w:cs="Times New Roman"/>
          <w:sz w:val="24"/>
          <w:szCs w:val="24"/>
        </w:rPr>
        <w:t>Таблица 2</w:t>
      </w:r>
    </w:p>
    <w:tbl>
      <w:tblPr>
        <w:tblW w:w="9071" w:type="dxa"/>
        <w:jc w:val="center"/>
        <w:tblLook w:val="04A0" w:firstRow="1" w:lastRow="0" w:firstColumn="1" w:lastColumn="0" w:noHBand="0" w:noVBand="1"/>
      </w:tblPr>
      <w:tblGrid>
        <w:gridCol w:w="6803"/>
        <w:gridCol w:w="2268"/>
      </w:tblGrid>
      <w:tr w:rsidR="00FE2FD6" w:rsidRPr="00CC5E6D" w:rsidTr="0003248B">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Коэффициент</w:t>
            </w:r>
          </w:p>
        </w:tc>
      </w:tr>
      <w:tr w:rsidR="00FE2FD6" w:rsidRPr="00CC5E6D" w:rsidTr="0003248B">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 </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1E5B01" w:rsidRDefault="00FE2FD6" w:rsidP="00805021">
            <w:pPr>
              <w:spacing w:after="0" w:line="240" w:lineRule="auto"/>
              <w:rPr>
                <w:rFonts w:ascii="Times New Roman" w:hAnsi="Times New Roman" w:cs="Times New Roman"/>
                <w:sz w:val="24"/>
                <w:szCs w:val="24"/>
              </w:rPr>
            </w:pPr>
            <w:r w:rsidRPr="00805021">
              <w:rPr>
                <w:rFonts w:ascii="Times New Roman" w:eastAsia="Times New Roman" w:hAnsi="Times New Roman" w:cs="Times New Roman"/>
                <w:color w:val="000000"/>
                <w:sz w:val="24"/>
                <w:szCs w:val="24"/>
                <w:lang w:eastAsia="ru-RU"/>
              </w:rPr>
              <w:t>Белгородская</w:t>
            </w:r>
            <w:r w:rsidRPr="001E5B01">
              <w:rPr>
                <w:rFonts w:ascii="Times New Roman" w:hAnsi="Times New Roman" w:cs="Times New Roman"/>
                <w:sz w:val="24"/>
                <w:szCs w:val="24"/>
              </w:rPr>
              <w:t xml:space="preserve">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bCs/>
                <w:color w:val="000000"/>
                <w:sz w:val="24"/>
                <w:szCs w:val="24"/>
                <w:lang w:eastAsia="ru-RU"/>
              </w:rPr>
            </w:pPr>
            <w:r w:rsidRPr="00805021">
              <w:rPr>
                <w:rFonts w:ascii="Times New Roman" w:eastAsia="Times New Roman" w:hAnsi="Times New Roman" w:cs="Times New Roman"/>
                <w:bCs/>
                <w:color w:val="000000"/>
                <w:sz w:val="24"/>
                <w:szCs w:val="24"/>
                <w:lang w:eastAsia="ru-RU"/>
              </w:rPr>
              <w:t>0,82</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Брянская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Владимирская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0,91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Воронежская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Ивановская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Калужская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Костромская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Курская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ED235C" w:rsidP="0080502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Липецкая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Московская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1,00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Орловская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Рязанская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0,91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Смоленская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Тамбовская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0,90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Тверская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0,88</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Тульская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Ярославская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0,81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805021" w:rsidRDefault="00FE2FD6" w:rsidP="00805021">
            <w:pPr>
              <w:spacing w:after="0" w:line="240" w:lineRule="auto"/>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г. Москва</w:t>
            </w:r>
          </w:p>
        </w:tc>
        <w:tc>
          <w:tcPr>
            <w:tcW w:w="2268" w:type="dxa"/>
            <w:tcBorders>
              <w:top w:val="nil"/>
              <w:left w:val="nil"/>
              <w:bottom w:val="single" w:sz="4" w:space="0" w:color="auto"/>
              <w:right w:val="single" w:sz="4" w:space="0" w:color="auto"/>
            </w:tcBorders>
            <w:shd w:val="clear" w:color="auto" w:fill="auto"/>
            <w:noWrap/>
            <w:vAlign w:val="center"/>
          </w:tcPr>
          <w:p w:rsidR="00FE2FD6" w:rsidRPr="00805021" w:rsidRDefault="00FE2FD6" w:rsidP="00805021">
            <w:pPr>
              <w:spacing w:after="0" w:line="240" w:lineRule="auto"/>
              <w:jc w:val="center"/>
              <w:rPr>
                <w:rFonts w:ascii="Times New Roman" w:eastAsia="Times New Roman" w:hAnsi="Times New Roman" w:cs="Times New Roman"/>
                <w:color w:val="000000"/>
                <w:sz w:val="24"/>
                <w:szCs w:val="24"/>
                <w:lang w:eastAsia="ru-RU"/>
              </w:rPr>
            </w:pPr>
            <w:r w:rsidRPr="00805021">
              <w:rPr>
                <w:rFonts w:ascii="Times New Roman" w:eastAsia="Times New Roman" w:hAnsi="Times New Roman" w:cs="Times New Roman"/>
                <w:color w:val="000000"/>
                <w:sz w:val="24"/>
                <w:szCs w:val="24"/>
                <w:lang w:eastAsia="ru-RU"/>
              </w:rPr>
              <w:t>1,05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1E5B01" w:rsidRDefault="00FE2FD6" w:rsidP="00AA2F37">
            <w:pPr>
              <w:spacing w:after="0" w:line="240" w:lineRule="auto"/>
              <w:jc w:val="center"/>
              <w:rPr>
                <w:rFonts w:ascii="Times New Roman" w:hAnsi="Times New Roman" w:cs="Times New Roman"/>
                <w:sz w:val="24"/>
                <w:szCs w:val="24"/>
              </w:rPr>
            </w:pPr>
            <w:r w:rsidRPr="00AA2F37">
              <w:rPr>
                <w:rFonts w:ascii="Times New Roman" w:eastAsia="Times New Roman" w:hAnsi="Times New Roman" w:cs="Times New Roman"/>
                <w:color w:val="000000"/>
                <w:sz w:val="24"/>
                <w:szCs w:val="24"/>
                <w:lang w:eastAsia="ru-RU"/>
              </w:rPr>
              <w:t>Северо-Западный федеральный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1E5B01" w:rsidRDefault="00FE2FD6" w:rsidP="00A32FD4">
            <w:pPr>
              <w:spacing w:after="0"/>
              <w:jc w:val="center"/>
              <w:rPr>
                <w:rFonts w:ascii="Times New Roman" w:hAnsi="Times New Roman" w:cs="Times New Roman"/>
                <w:sz w:val="24"/>
                <w:szCs w:val="24"/>
              </w:rPr>
            </w:pP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502F3F">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 xml:space="preserve">Республика Карелия </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A2F37">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1,00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A2F37">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Коми (1 зона)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A2F37">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1,17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502F3F">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Архангельская область (</w:t>
            </w:r>
            <w:r w:rsidR="00502F3F">
              <w:rPr>
                <w:rFonts w:ascii="Times New Roman" w:eastAsia="Times New Roman" w:hAnsi="Times New Roman" w:cs="Times New Roman"/>
                <w:color w:val="000000"/>
                <w:sz w:val="24"/>
                <w:szCs w:val="24"/>
                <w:lang w:eastAsia="ru-RU"/>
              </w:rPr>
              <w:t>базовый район</w:t>
            </w:r>
            <w:r w:rsidRPr="00AA2F37">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A2F37">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1,27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A2F37">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Вологодская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A2F37">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Калининградская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1,03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Ленинградская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Мурманская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1,24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Новгородская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0,98</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lastRenderedPageBreak/>
              <w:t>Псковская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1,58</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г. Санкт-Петербург</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1E5B01" w:rsidRDefault="00FE2FD6" w:rsidP="00A32FD4">
            <w:pPr>
              <w:spacing w:after="0" w:line="240" w:lineRule="auto"/>
              <w:jc w:val="center"/>
              <w:rPr>
                <w:rFonts w:ascii="Times New Roman" w:hAnsi="Times New Roman" w:cs="Times New Roman"/>
                <w:sz w:val="24"/>
                <w:szCs w:val="24"/>
              </w:rPr>
            </w:pPr>
            <w:r w:rsidRPr="00AA2F37">
              <w:rPr>
                <w:rFonts w:ascii="Times New Roman" w:eastAsia="Times New Roman" w:hAnsi="Times New Roman" w:cs="Times New Roman"/>
                <w:color w:val="000000"/>
                <w:sz w:val="24"/>
                <w:szCs w:val="24"/>
                <w:lang w:eastAsia="ru-RU"/>
              </w:rPr>
              <w:t>Южный федеральный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1E5B01" w:rsidRDefault="00FE2FD6" w:rsidP="00A32FD4">
            <w:pPr>
              <w:spacing w:after="0"/>
              <w:jc w:val="center"/>
              <w:rPr>
                <w:rFonts w:ascii="Times New Roman" w:hAnsi="Times New Roman" w:cs="Times New Roman"/>
                <w:sz w:val="24"/>
                <w:szCs w:val="24"/>
              </w:rPr>
            </w:pP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Адыгея</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Калмыкия</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Крым</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Краснодарский край</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Астраханская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0,92</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Волгоградская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Ростовская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г. Севастополь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1E5B01" w:rsidRDefault="00FE2FD6" w:rsidP="00A32FD4">
            <w:pPr>
              <w:spacing w:after="0" w:line="240" w:lineRule="auto"/>
              <w:jc w:val="center"/>
              <w:rPr>
                <w:rFonts w:ascii="Times New Roman" w:hAnsi="Times New Roman" w:cs="Times New Roman"/>
                <w:sz w:val="24"/>
                <w:szCs w:val="24"/>
              </w:rPr>
            </w:pPr>
            <w:r w:rsidRPr="00AA2F37">
              <w:rPr>
                <w:rFonts w:ascii="Times New Roman" w:eastAsia="Times New Roman" w:hAnsi="Times New Roman" w:cs="Times New Roman"/>
                <w:color w:val="000000"/>
                <w:sz w:val="24"/>
                <w:szCs w:val="24"/>
                <w:lang w:eastAsia="ru-RU"/>
              </w:rPr>
              <w:t>Северо-Кавказский федеральный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1E5B01" w:rsidRDefault="00FE2FD6" w:rsidP="00A32FD4">
            <w:pPr>
              <w:spacing w:after="0"/>
              <w:jc w:val="center"/>
              <w:rPr>
                <w:rFonts w:ascii="Times New Roman" w:hAnsi="Times New Roman" w:cs="Times New Roman"/>
                <w:sz w:val="24"/>
                <w:szCs w:val="24"/>
              </w:rPr>
            </w:pP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Дагестан (1 зона)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Ингушетия</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Кабардин</w:t>
            </w:r>
            <w:r w:rsidR="00502F3F">
              <w:rPr>
                <w:rFonts w:ascii="Times New Roman" w:eastAsia="Times New Roman" w:hAnsi="Times New Roman" w:cs="Times New Roman"/>
                <w:color w:val="000000"/>
                <w:sz w:val="24"/>
                <w:szCs w:val="24"/>
                <w:lang w:eastAsia="ru-RU"/>
              </w:rPr>
              <w:t>о-Балкарская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Карачаево-Черкесская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0,86</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Северная Осетия - Алания</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Чеченская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0,98</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Ставропольский край</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0,85</w:t>
            </w:r>
          </w:p>
        </w:tc>
      </w:tr>
      <w:tr w:rsidR="00FE2FD6" w:rsidRPr="00CC5E6D" w:rsidTr="0003248B">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2FD6" w:rsidRPr="001E5B01" w:rsidRDefault="00FE2FD6" w:rsidP="00A32FD4">
            <w:pPr>
              <w:spacing w:after="0" w:line="240" w:lineRule="auto"/>
              <w:jc w:val="center"/>
              <w:rPr>
                <w:rFonts w:ascii="Times New Roman" w:hAnsi="Times New Roman" w:cs="Times New Roman"/>
                <w:sz w:val="24"/>
                <w:szCs w:val="24"/>
              </w:rPr>
            </w:pPr>
            <w:r w:rsidRPr="00AA2F37">
              <w:rPr>
                <w:rFonts w:ascii="Times New Roman" w:eastAsia="Times New Roman" w:hAnsi="Times New Roman" w:cs="Times New Roman"/>
                <w:color w:val="000000"/>
                <w:sz w:val="24"/>
                <w:szCs w:val="24"/>
                <w:lang w:eastAsia="ru-RU"/>
              </w:rPr>
              <w:t>Приволжский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FE2FD6" w:rsidRPr="001E5B01" w:rsidRDefault="00FE2FD6" w:rsidP="00A32FD4">
            <w:pPr>
              <w:spacing w:after="0"/>
              <w:jc w:val="center"/>
              <w:rPr>
                <w:rFonts w:ascii="Times New Roman" w:hAnsi="Times New Roman" w:cs="Times New Roman"/>
                <w:sz w:val="24"/>
                <w:szCs w:val="24"/>
              </w:rPr>
            </w:pP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Башкортостан</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Марий Эл</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Мордовия</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Татарстан</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0,79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Удмуртская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0,92</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Чувашская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0,88</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Пермский край</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Кировская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Нижегородская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г. Саров (Нижегородская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Оренбургская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Пензенская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Самарская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Саратовская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Ульяновская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Уральский федеральный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1E5B01" w:rsidRDefault="00FE2FD6" w:rsidP="00A32FD4">
            <w:pPr>
              <w:spacing w:after="0"/>
              <w:jc w:val="center"/>
              <w:rPr>
                <w:rFonts w:ascii="Times New Roman" w:hAnsi="Times New Roman" w:cs="Times New Roman"/>
                <w:sz w:val="24"/>
                <w:szCs w:val="24"/>
              </w:rPr>
            </w:pP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Курганская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Свердловская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445DA9">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Тюменская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Челябинская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Ханты-Мансийский автономный округ - Югра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1,10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Ямало-Ненецкий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1,26</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Сибирский федеральный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1E5B01" w:rsidRDefault="00FE2FD6" w:rsidP="00A32FD4">
            <w:pPr>
              <w:spacing w:after="0"/>
              <w:jc w:val="center"/>
              <w:rPr>
                <w:rFonts w:ascii="Times New Roman" w:hAnsi="Times New Roman" w:cs="Times New Roman"/>
                <w:sz w:val="24"/>
                <w:szCs w:val="24"/>
              </w:rPr>
            </w:pP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DA0037" w:rsidP="00A32FD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Республика Алтай</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0,81</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Тыва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Хакасия</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lastRenderedPageBreak/>
              <w:t xml:space="preserve">Алтайский край </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Красноярский край (1 зона)</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Иркутская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1,03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Кемеровская область</w:t>
            </w:r>
            <w:r w:rsidR="00445DA9">
              <w:rPr>
                <w:rFonts w:ascii="Times New Roman" w:eastAsia="Times New Roman" w:hAnsi="Times New Roman" w:cs="Times New Roman"/>
                <w:color w:val="000000"/>
                <w:sz w:val="24"/>
                <w:szCs w:val="24"/>
                <w:lang w:eastAsia="ru-RU"/>
              </w:rPr>
              <w:t xml:space="preserve"> - Кузбасс</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157803" w:rsidP="001578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Новосибирская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0,87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Омская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0,93</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Томская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0,97</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Дальневосточный федеральный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1E5B01" w:rsidRDefault="00FE2FD6" w:rsidP="00A32FD4">
            <w:pPr>
              <w:spacing w:after="0"/>
              <w:jc w:val="center"/>
              <w:rPr>
                <w:rFonts w:ascii="Times New Roman" w:hAnsi="Times New Roman" w:cs="Times New Roman"/>
                <w:sz w:val="24"/>
                <w:szCs w:val="24"/>
              </w:rPr>
            </w:pPr>
          </w:p>
        </w:tc>
      </w:tr>
      <w:tr w:rsidR="00445DA9"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445DA9" w:rsidRPr="00AA2F37" w:rsidRDefault="00445DA9" w:rsidP="00445DA9">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Бурятия</w:t>
            </w:r>
          </w:p>
        </w:tc>
        <w:tc>
          <w:tcPr>
            <w:tcW w:w="2268" w:type="dxa"/>
            <w:tcBorders>
              <w:top w:val="nil"/>
              <w:left w:val="nil"/>
              <w:bottom w:val="single" w:sz="4" w:space="0" w:color="auto"/>
              <w:right w:val="single" w:sz="4" w:space="0" w:color="auto"/>
            </w:tcBorders>
            <w:shd w:val="clear" w:color="auto" w:fill="auto"/>
            <w:noWrap/>
            <w:vAlign w:val="center"/>
          </w:tcPr>
          <w:p w:rsidR="00445DA9" w:rsidRPr="00AA2F37" w:rsidRDefault="00445DA9" w:rsidP="00445DA9">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1,02</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Республика Саха (Якутия)</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1,57</w:t>
            </w:r>
          </w:p>
        </w:tc>
      </w:tr>
      <w:tr w:rsidR="00445DA9"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445DA9" w:rsidRPr="00AA2F37" w:rsidRDefault="00445DA9" w:rsidP="00445DA9">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Забайкальский край</w:t>
            </w:r>
          </w:p>
        </w:tc>
        <w:tc>
          <w:tcPr>
            <w:tcW w:w="2268" w:type="dxa"/>
            <w:tcBorders>
              <w:top w:val="nil"/>
              <w:left w:val="nil"/>
              <w:bottom w:val="single" w:sz="4" w:space="0" w:color="auto"/>
              <w:right w:val="single" w:sz="4" w:space="0" w:color="auto"/>
            </w:tcBorders>
            <w:shd w:val="clear" w:color="auto" w:fill="auto"/>
            <w:noWrap/>
            <w:vAlign w:val="center"/>
          </w:tcPr>
          <w:p w:rsidR="00445DA9" w:rsidRPr="00AA2F37" w:rsidRDefault="00445DA9" w:rsidP="00445DA9">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0,98</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Приморский край</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ED235C" w:rsidP="00A32FD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0,99</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Хабаровский край</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1,04</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Камчатский край</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1,48</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445DA9">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Амурская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1,06</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Магаданская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1,85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DA0037" w:rsidP="00A32FD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Сахалинская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1,55</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Еврейская автономная область</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1,06</w:t>
            </w:r>
          </w:p>
        </w:tc>
      </w:tr>
      <w:tr w:rsidR="00FE2FD6" w:rsidRPr="00CC5E6D" w:rsidTr="0003248B">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FE2FD6" w:rsidRPr="00AA2F37" w:rsidRDefault="00FE2FD6" w:rsidP="00A32FD4">
            <w:pPr>
              <w:spacing w:after="0" w:line="240" w:lineRule="auto"/>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Чукотский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rsidR="00FE2FD6" w:rsidRPr="00AA2F37" w:rsidRDefault="00FE2FD6" w:rsidP="00A32FD4">
            <w:pPr>
              <w:spacing w:after="0" w:line="240" w:lineRule="auto"/>
              <w:jc w:val="center"/>
              <w:rPr>
                <w:rFonts w:ascii="Times New Roman" w:eastAsia="Times New Roman" w:hAnsi="Times New Roman" w:cs="Times New Roman"/>
                <w:color w:val="000000"/>
                <w:sz w:val="24"/>
                <w:szCs w:val="24"/>
                <w:lang w:eastAsia="ru-RU"/>
              </w:rPr>
            </w:pPr>
            <w:r w:rsidRPr="00AA2F37">
              <w:rPr>
                <w:rFonts w:ascii="Times New Roman" w:eastAsia="Times New Roman" w:hAnsi="Times New Roman" w:cs="Times New Roman"/>
                <w:color w:val="000000"/>
                <w:sz w:val="24"/>
                <w:szCs w:val="24"/>
                <w:lang w:eastAsia="ru-RU"/>
              </w:rPr>
              <w:t>2,13</w:t>
            </w:r>
          </w:p>
        </w:tc>
      </w:tr>
    </w:tbl>
    <w:p w:rsidR="00F92432" w:rsidRDefault="00F92432" w:rsidP="00445DA9">
      <w:pPr>
        <w:tabs>
          <w:tab w:val="left" w:pos="851"/>
        </w:tabs>
        <w:suppressAutoHyphens/>
        <w:spacing w:after="0" w:line="240" w:lineRule="auto"/>
        <w:ind w:left="709"/>
        <w:jc w:val="both"/>
        <w:rPr>
          <w:rFonts w:ascii="Times New Roman" w:eastAsia="Times New Roman" w:hAnsi="Times New Roman" w:cs="Times New Roman"/>
          <w:sz w:val="24"/>
          <w:szCs w:val="24"/>
          <w:lang w:eastAsia="ru-RU"/>
        </w:rPr>
      </w:pPr>
    </w:p>
    <w:p w:rsidR="009B5174" w:rsidRDefault="000C7F8E" w:rsidP="0003248B">
      <w:pPr>
        <w:pStyle w:val="21"/>
        <w:numPr>
          <w:ilvl w:val="0"/>
          <w:numId w:val="25"/>
        </w:numPr>
        <w:tabs>
          <w:tab w:val="clear" w:pos="284"/>
          <w:tab w:val="clear" w:pos="567"/>
        </w:tabs>
        <w:suppressAutoHyphens/>
        <w:ind w:left="0" w:firstLine="425"/>
        <w:rPr>
          <w:sz w:val="24"/>
          <w:szCs w:val="24"/>
        </w:rPr>
      </w:pPr>
      <w:r w:rsidRPr="00D42FB9">
        <w:rPr>
          <w:sz w:val="24"/>
          <w:szCs w:val="24"/>
        </w:rPr>
        <w:t xml:space="preserve">Приведение показателей НЦС к условиям субъектов Российской Федерации производится применением коэффициента, учитывающего отличия климатических условий, компенсирующего дополнительные затраты строительно-монтажных организаций при производстве строительных </w:t>
      </w:r>
      <w:r w:rsidR="0003248B">
        <w:rPr>
          <w:sz w:val="24"/>
          <w:szCs w:val="24"/>
        </w:rPr>
        <w:br/>
      </w:r>
      <w:r w:rsidRPr="00D42FB9">
        <w:rPr>
          <w:sz w:val="24"/>
          <w:szCs w:val="24"/>
        </w:rPr>
        <w:t xml:space="preserve">и монтажных работ в зимнее время (зимний период) в зависимости от температурной зоны осуществления строительства. </w:t>
      </w:r>
      <w:r w:rsidRPr="004F2172">
        <w:rPr>
          <w:sz w:val="24"/>
          <w:szCs w:val="24"/>
        </w:rPr>
        <w:t>Коэффициенты, учитывающие изменение стоимости строительства на территориях субъектов Российской Федерации, связанные с климатическими условиями, приведены в</w:t>
      </w:r>
      <w:r w:rsidR="000209B8">
        <w:rPr>
          <w:sz w:val="24"/>
          <w:szCs w:val="24"/>
        </w:rPr>
        <w:t xml:space="preserve"> Таблице 3</w:t>
      </w:r>
      <w:r w:rsidR="009B5174" w:rsidRPr="002023D4">
        <w:rPr>
          <w:sz w:val="24"/>
          <w:szCs w:val="24"/>
        </w:rPr>
        <w:t xml:space="preserve">. </w:t>
      </w:r>
    </w:p>
    <w:p w:rsidR="00933748" w:rsidRDefault="00933748" w:rsidP="004607BD">
      <w:pPr>
        <w:tabs>
          <w:tab w:val="left" w:pos="851"/>
        </w:tabs>
        <w:suppressAutoHyphens/>
        <w:spacing w:after="0" w:line="240" w:lineRule="auto"/>
        <w:ind w:firstLine="709"/>
        <w:jc w:val="both"/>
        <w:rPr>
          <w:rFonts w:ascii="Times New Roman" w:eastAsia="Times New Roman" w:hAnsi="Times New Roman" w:cs="Times New Roman"/>
          <w:sz w:val="24"/>
          <w:szCs w:val="24"/>
          <w:lang w:eastAsia="ru-RU"/>
        </w:rPr>
      </w:pPr>
    </w:p>
    <w:p w:rsidR="009B5174" w:rsidRDefault="009B5174" w:rsidP="009B5174">
      <w:pPr>
        <w:pStyle w:val="a3"/>
        <w:ind w:left="1146"/>
        <w:rPr>
          <w:lang w:eastAsia="ru-RU"/>
        </w:rPr>
        <w:sectPr w:rsidR="009B5174" w:rsidSect="00445DA9">
          <w:footerReference w:type="default" r:id="rId8"/>
          <w:pgSz w:w="11906" w:h="16838"/>
          <w:pgMar w:top="1134" w:right="567" w:bottom="1276" w:left="1134" w:header="709" w:footer="709" w:gutter="0"/>
          <w:pgNumType w:start="1"/>
          <w:cols w:space="708"/>
          <w:docGrid w:linePitch="360"/>
        </w:sectPr>
      </w:pPr>
    </w:p>
    <w:p w:rsidR="009B5174" w:rsidRDefault="009B5174" w:rsidP="009B5174">
      <w:pPr>
        <w:spacing w:after="0" w:line="240" w:lineRule="auto"/>
        <w:jc w:val="center"/>
        <w:rPr>
          <w:rFonts w:ascii="Times New Roman" w:eastAsia="Times New Roman" w:hAnsi="Times New Roman" w:cs="Times New Roman"/>
          <w:sz w:val="24"/>
          <w:szCs w:val="24"/>
          <w:lang w:eastAsia="ru-RU"/>
        </w:rPr>
      </w:pPr>
      <w:r w:rsidRPr="00BE1EF4">
        <w:rPr>
          <w:rFonts w:ascii="Times New Roman" w:eastAsia="Times New Roman" w:hAnsi="Times New Roman" w:cs="Times New Roman"/>
          <w:sz w:val="24"/>
          <w:szCs w:val="24"/>
          <w:lang w:eastAsia="ru-RU"/>
        </w:rPr>
        <w:lastRenderedPageBreak/>
        <w:t xml:space="preserve">Коэффициенты, учитывающие изменение стоимости строительства </w:t>
      </w:r>
    </w:p>
    <w:p w:rsidR="009B5174" w:rsidRPr="00BE1EF4" w:rsidRDefault="009B5174" w:rsidP="009B5174">
      <w:pPr>
        <w:spacing w:after="0" w:line="240" w:lineRule="auto"/>
        <w:jc w:val="center"/>
        <w:rPr>
          <w:rFonts w:ascii="Times New Roman" w:eastAsia="Times New Roman" w:hAnsi="Times New Roman" w:cs="Times New Roman"/>
          <w:sz w:val="24"/>
          <w:szCs w:val="24"/>
          <w:lang w:eastAsia="ru-RU"/>
        </w:rPr>
      </w:pPr>
      <w:r w:rsidRPr="00BE1EF4">
        <w:rPr>
          <w:rFonts w:ascii="Times New Roman" w:eastAsia="Times New Roman" w:hAnsi="Times New Roman" w:cs="Times New Roman"/>
          <w:sz w:val="24"/>
          <w:szCs w:val="24"/>
          <w:lang w:eastAsia="ru-RU"/>
        </w:rPr>
        <w:t>на территориях субъектов Российской Федерации, связанные с климатическими условиями</w:t>
      </w:r>
      <w:r w:rsidR="000209B8">
        <w:rPr>
          <w:rFonts w:ascii="Times New Roman" w:eastAsia="Times New Roman" w:hAnsi="Times New Roman" w:cs="Times New Roman"/>
          <w:sz w:val="24"/>
          <w:szCs w:val="24"/>
          <w:lang w:eastAsia="ru-RU"/>
        </w:rPr>
        <w:t xml:space="preserve"> (К</w:t>
      </w:r>
      <w:r w:rsidR="000209B8" w:rsidRPr="0080197A">
        <w:rPr>
          <w:rFonts w:ascii="Times New Roman" w:eastAsia="Times New Roman" w:hAnsi="Times New Roman" w:cs="Times New Roman"/>
          <w:sz w:val="24"/>
          <w:szCs w:val="24"/>
          <w:vertAlign w:val="subscript"/>
          <w:lang w:eastAsia="ru-RU"/>
        </w:rPr>
        <w:t>рег1</w:t>
      </w:r>
      <w:r w:rsidR="000209B8">
        <w:rPr>
          <w:rFonts w:ascii="Times New Roman" w:eastAsia="Times New Roman" w:hAnsi="Times New Roman" w:cs="Times New Roman"/>
          <w:sz w:val="24"/>
          <w:szCs w:val="24"/>
          <w:lang w:eastAsia="ru-RU"/>
        </w:rPr>
        <w:t>)</w:t>
      </w:r>
    </w:p>
    <w:p w:rsidR="009B5174" w:rsidRDefault="009B5174" w:rsidP="009B5174">
      <w:pPr>
        <w:tabs>
          <w:tab w:val="left" w:pos="284"/>
          <w:tab w:val="left" w:pos="567"/>
          <w:tab w:val="left" w:pos="851"/>
        </w:tabs>
        <w:spacing w:after="0" w:line="240" w:lineRule="auto"/>
        <w:ind w:firstLine="284"/>
        <w:jc w:val="right"/>
      </w:pPr>
      <w:r>
        <w:rPr>
          <w:rFonts w:ascii="Times New Roman" w:eastAsia="Times New Roman" w:hAnsi="Times New Roman" w:cs="Times New Roman"/>
          <w:sz w:val="24"/>
          <w:szCs w:val="24"/>
          <w:lang w:eastAsia="ru-RU"/>
        </w:rPr>
        <w:t xml:space="preserve">Таблица </w:t>
      </w:r>
      <w:r w:rsidR="000209B8">
        <w:rPr>
          <w:rFonts w:ascii="Times New Roman" w:eastAsia="Times New Roman" w:hAnsi="Times New Roman" w:cs="Times New Roman"/>
          <w:sz w:val="24"/>
          <w:szCs w:val="24"/>
          <w:lang w:eastAsia="ru-RU"/>
        </w:rPr>
        <w:t>3</w:t>
      </w:r>
    </w:p>
    <w:tbl>
      <w:tblPr>
        <w:tblW w:w="156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71"/>
        <w:gridCol w:w="846"/>
        <w:gridCol w:w="1218"/>
        <w:gridCol w:w="1218"/>
        <w:gridCol w:w="1218"/>
        <w:gridCol w:w="1218"/>
        <w:gridCol w:w="1218"/>
        <w:gridCol w:w="1218"/>
        <w:gridCol w:w="1218"/>
      </w:tblGrid>
      <w:tr w:rsidR="009B5174" w:rsidRPr="008A109A" w:rsidTr="002C4406">
        <w:trPr>
          <w:trHeight w:val="20"/>
          <w:tblHeader/>
        </w:trPr>
        <w:tc>
          <w:tcPr>
            <w:tcW w:w="567" w:type="dxa"/>
            <w:vMerge w:val="restart"/>
            <w:shd w:val="clear" w:color="auto" w:fill="auto"/>
            <w:tcMar>
              <w:left w:w="28" w:type="dxa"/>
              <w:right w:w="28" w:type="dxa"/>
            </w:tcMar>
            <w:vAlign w:val="center"/>
            <w:hideMark/>
          </w:tcPr>
          <w:p w:rsidR="009B5174" w:rsidRDefault="009B5174" w:rsidP="002C4406">
            <w:pPr>
              <w:spacing w:after="0" w:line="240" w:lineRule="auto"/>
              <w:ind w:left="-96" w:firstLine="96"/>
              <w:jc w:val="center"/>
              <w:rPr>
                <w:rFonts w:ascii="Times New Roman" w:hAnsi="Times New Roman" w:cs="Times New Roman"/>
                <w:color w:val="000000"/>
                <w:sz w:val="24"/>
                <w:szCs w:val="24"/>
              </w:rPr>
            </w:pPr>
            <w:r w:rsidRPr="008A109A">
              <w:rPr>
                <w:rFonts w:ascii="Times New Roman" w:hAnsi="Times New Roman" w:cs="Times New Roman"/>
                <w:color w:val="000000"/>
                <w:sz w:val="24"/>
                <w:szCs w:val="24"/>
              </w:rPr>
              <w:t>№</w:t>
            </w:r>
          </w:p>
          <w:p w:rsidR="009B5174" w:rsidRPr="007D0BFD" w:rsidRDefault="009B5174" w:rsidP="002C4406">
            <w:pPr>
              <w:spacing w:after="0" w:line="240" w:lineRule="auto"/>
              <w:ind w:left="-96" w:firstLine="96"/>
              <w:jc w:val="center"/>
              <w:rPr>
                <w:rFonts w:ascii="Times New Roman" w:eastAsia="Times New Roman" w:hAnsi="Times New Roman" w:cs="Times New Roman"/>
                <w:bCs/>
                <w:color w:val="000000"/>
                <w:sz w:val="24"/>
                <w:szCs w:val="24"/>
                <w:lang w:eastAsia="ru-RU"/>
              </w:rPr>
            </w:pPr>
            <w:proofErr w:type="spellStart"/>
            <w:r w:rsidRPr="008A109A">
              <w:rPr>
                <w:rFonts w:ascii="Times New Roman" w:hAnsi="Times New Roman" w:cs="Times New Roman"/>
                <w:color w:val="000000"/>
                <w:sz w:val="24"/>
                <w:szCs w:val="24"/>
              </w:rPr>
              <w:t>пп</w:t>
            </w:r>
            <w:proofErr w:type="spellEnd"/>
            <w:r w:rsidRPr="008A109A">
              <w:rPr>
                <w:rFonts w:ascii="Times New Roman" w:hAnsi="Times New Roman" w:cs="Times New Roman"/>
                <w:color w:val="000000"/>
                <w:sz w:val="24"/>
                <w:szCs w:val="24"/>
              </w:rPr>
              <w:t>.</w:t>
            </w:r>
          </w:p>
        </w:tc>
        <w:tc>
          <w:tcPr>
            <w:tcW w:w="5671" w:type="dxa"/>
            <w:vMerge w:val="restart"/>
            <w:shd w:val="clear" w:color="auto" w:fill="auto"/>
            <w:tcMar>
              <w:left w:w="28" w:type="dxa"/>
              <w:right w:w="28" w:type="dxa"/>
            </w:tcMar>
            <w:vAlign w:val="center"/>
            <w:hideMark/>
          </w:tcPr>
          <w:p w:rsidR="009B5174" w:rsidRPr="007D0BFD" w:rsidRDefault="009B5174" w:rsidP="002C4406">
            <w:pPr>
              <w:spacing w:after="0" w:line="240" w:lineRule="auto"/>
              <w:jc w:val="center"/>
              <w:rPr>
                <w:rFonts w:ascii="Times New Roman" w:eastAsia="Times New Roman" w:hAnsi="Times New Roman" w:cs="Times New Roman"/>
                <w:bCs/>
                <w:color w:val="000000"/>
                <w:sz w:val="24"/>
                <w:szCs w:val="24"/>
                <w:lang w:eastAsia="ru-RU"/>
              </w:rPr>
            </w:pPr>
            <w:r w:rsidRPr="007D0BFD">
              <w:rPr>
                <w:rFonts w:ascii="Times New Roman" w:eastAsia="Times New Roman" w:hAnsi="Times New Roman" w:cs="Times New Roman"/>
                <w:bCs/>
                <w:color w:val="000000"/>
                <w:sz w:val="24"/>
                <w:szCs w:val="24"/>
                <w:lang w:eastAsia="ru-RU"/>
              </w:rPr>
              <w:t>Наименование республик, краев, областей, округов</w:t>
            </w:r>
          </w:p>
        </w:tc>
        <w:tc>
          <w:tcPr>
            <w:tcW w:w="846" w:type="dxa"/>
            <w:vMerge w:val="restart"/>
            <w:shd w:val="clear" w:color="auto" w:fill="auto"/>
            <w:tcMar>
              <w:left w:w="28" w:type="dxa"/>
              <w:right w:w="28" w:type="dxa"/>
            </w:tcMar>
            <w:textDirection w:val="btLr"/>
            <w:vAlign w:val="center"/>
            <w:hideMark/>
          </w:tcPr>
          <w:p w:rsidR="009B5174" w:rsidRPr="007D0BFD" w:rsidRDefault="009B5174" w:rsidP="002C4406">
            <w:pPr>
              <w:spacing w:after="0" w:line="240" w:lineRule="auto"/>
              <w:ind w:left="113" w:right="113"/>
              <w:jc w:val="center"/>
              <w:rPr>
                <w:rFonts w:ascii="Times New Roman" w:eastAsia="Times New Roman" w:hAnsi="Times New Roman" w:cs="Times New Roman"/>
                <w:bCs/>
                <w:color w:val="000000"/>
                <w:sz w:val="24"/>
                <w:szCs w:val="24"/>
                <w:lang w:eastAsia="ru-RU"/>
              </w:rPr>
            </w:pPr>
            <w:r w:rsidRPr="007D0BFD">
              <w:rPr>
                <w:rFonts w:ascii="Times New Roman" w:eastAsia="Times New Roman" w:hAnsi="Times New Roman" w:cs="Times New Roman"/>
                <w:bCs/>
                <w:color w:val="000000"/>
                <w:sz w:val="24"/>
                <w:szCs w:val="24"/>
                <w:lang w:eastAsia="ru-RU"/>
              </w:rPr>
              <w:t>Температурные зоны</w:t>
            </w:r>
          </w:p>
        </w:tc>
        <w:tc>
          <w:tcPr>
            <w:tcW w:w="8526" w:type="dxa"/>
            <w:gridSpan w:val="7"/>
            <w:shd w:val="clear" w:color="auto" w:fill="auto"/>
            <w:noWrap/>
            <w:tcMar>
              <w:left w:w="28" w:type="dxa"/>
              <w:right w:w="28" w:type="dxa"/>
            </w:tcMar>
            <w:vAlign w:val="bottom"/>
            <w:hideMark/>
          </w:tcPr>
          <w:p w:rsidR="009B5174" w:rsidRPr="007D0BFD" w:rsidRDefault="009B5174" w:rsidP="002C4406">
            <w:pPr>
              <w:spacing w:after="0" w:line="240" w:lineRule="auto"/>
              <w:jc w:val="center"/>
              <w:rPr>
                <w:rFonts w:ascii="Times New Roman" w:eastAsia="Times New Roman" w:hAnsi="Times New Roman" w:cs="Times New Roman"/>
                <w:bCs/>
                <w:color w:val="000000"/>
                <w:sz w:val="24"/>
                <w:szCs w:val="24"/>
                <w:lang w:eastAsia="ru-RU"/>
              </w:rPr>
            </w:pPr>
            <w:r w:rsidRPr="008A109A">
              <w:rPr>
                <w:rFonts w:ascii="Times New Roman" w:eastAsia="Times New Roman" w:hAnsi="Times New Roman" w:cs="Times New Roman"/>
                <w:bCs/>
                <w:color w:val="000000"/>
                <w:sz w:val="24"/>
                <w:szCs w:val="24"/>
                <w:lang w:eastAsia="ru-RU"/>
              </w:rPr>
              <w:t>Коэффициент</w:t>
            </w:r>
          </w:p>
        </w:tc>
      </w:tr>
      <w:tr w:rsidR="009B5174" w:rsidRPr="008A109A" w:rsidTr="002C4406">
        <w:trPr>
          <w:cantSplit/>
          <w:trHeight w:val="3123"/>
          <w:tblHeader/>
        </w:trPr>
        <w:tc>
          <w:tcPr>
            <w:tcW w:w="567" w:type="dxa"/>
            <w:vMerge/>
            <w:tcMar>
              <w:left w:w="28" w:type="dxa"/>
              <w:right w:w="28" w:type="dxa"/>
            </w:tcMar>
            <w:vAlign w:val="center"/>
            <w:hideMark/>
          </w:tcPr>
          <w:p w:rsidR="009B5174" w:rsidRPr="008A109A" w:rsidRDefault="009B5174" w:rsidP="002C4406">
            <w:pPr>
              <w:spacing w:after="0" w:line="240" w:lineRule="auto"/>
              <w:rPr>
                <w:rFonts w:ascii="Times New Roman" w:eastAsia="Times New Roman" w:hAnsi="Times New Roman" w:cs="Times New Roman"/>
                <w:b/>
                <w:bCs/>
                <w:color w:val="000000"/>
                <w:sz w:val="24"/>
                <w:szCs w:val="24"/>
                <w:lang w:eastAsia="ru-RU"/>
              </w:rPr>
            </w:pPr>
          </w:p>
        </w:tc>
        <w:tc>
          <w:tcPr>
            <w:tcW w:w="5671" w:type="dxa"/>
            <w:vMerge/>
            <w:tcMar>
              <w:left w:w="28" w:type="dxa"/>
              <w:right w:w="28" w:type="dxa"/>
            </w:tcMar>
            <w:vAlign w:val="center"/>
            <w:hideMark/>
          </w:tcPr>
          <w:p w:rsidR="009B5174" w:rsidRPr="008A109A" w:rsidRDefault="009B5174" w:rsidP="002C4406">
            <w:pPr>
              <w:spacing w:after="0" w:line="240" w:lineRule="auto"/>
              <w:rPr>
                <w:rFonts w:ascii="Times New Roman" w:eastAsia="Times New Roman" w:hAnsi="Times New Roman" w:cs="Times New Roman"/>
                <w:b/>
                <w:bCs/>
                <w:color w:val="000000"/>
                <w:sz w:val="24"/>
                <w:szCs w:val="24"/>
                <w:lang w:eastAsia="ru-RU"/>
              </w:rPr>
            </w:pPr>
          </w:p>
        </w:tc>
        <w:tc>
          <w:tcPr>
            <w:tcW w:w="846" w:type="dxa"/>
            <w:vMerge/>
            <w:tcMar>
              <w:left w:w="28" w:type="dxa"/>
              <w:right w:w="28" w:type="dxa"/>
            </w:tcMar>
            <w:vAlign w:val="center"/>
            <w:hideMark/>
          </w:tcPr>
          <w:p w:rsidR="009B5174" w:rsidRPr="008A109A" w:rsidRDefault="009B5174" w:rsidP="002C4406">
            <w:pPr>
              <w:spacing w:after="0" w:line="240" w:lineRule="auto"/>
              <w:rPr>
                <w:rFonts w:ascii="Times New Roman" w:eastAsia="Times New Roman" w:hAnsi="Times New Roman" w:cs="Times New Roman"/>
                <w:b/>
                <w:bCs/>
                <w:color w:val="000000"/>
                <w:sz w:val="24"/>
                <w:szCs w:val="24"/>
                <w:lang w:eastAsia="ru-RU"/>
              </w:rPr>
            </w:pPr>
          </w:p>
        </w:tc>
        <w:tc>
          <w:tcPr>
            <w:tcW w:w="1218" w:type="dxa"/>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09-01-001-04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09-02-001-04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09-03-001-04</w:t>
            </w:r>
          </w:p>
        </w:tc>
        <w:tc>
          <w:tcPr>
            <w:tcW w:w="1218" w:type="dxa"/>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09-01-002-04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09-02-002-04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09-03-002-04</w:t>
            </w:r>
          </w:p>
        </w:tc>
        <w:tc>
          <w:tcPr>
            <w:tcW w:w="1218" w:type="dxa"/>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09-01-003-01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09-01-003-04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09-02-003-01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09-02-003-04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09-03-003-01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09-03-003-04</w:t>
            </w:r>
          </w:p>
        </w:tc>
        <w:tc>
          <w:tcPr>
            <w:tcW w:w="1218" w:type="dxa"/>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09-01-004-01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09-01-004-04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09-02-004-01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09-02-004-04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09-03-004-01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09-03-004-04</w:t>
            </w:r>
          </w:p>
        </w:tc>
        <w:tc>
          <w:tcPr>
            <w:tcW w:w="1218" w:type="dxa"/>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09-04-001-01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09-04-001-02</w:t>
            </w:r>
          </w:p>
        </w:tc>
        <w:tc>
          <w:tcPr>
            <w:tcW w:w="1218" w:type="dxa"/>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09-04-002-01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 xml:space="preserve"> 09-04-002-02</w:t>
            </w:r>
          </w:p>
        </w:tc>
        <w:tc>
          <w:tcPr>
            <w:tcW w:w="1218" w:type="dxa"/>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09-05-001-01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09-05-001-02</w:t>
            </w:r>
          </w:p>
        </w:tc>
      </w:tr>
    </w:tbl>
    <w:p w:rsidR="009B5174" w:rsidRPr="008A109A" w:rsidRDefault="009B5174" w:rsidP="009B5174">
      <w:pPr>
        <w:spacing w:after="0" w:line="240" w:lineRule="auto"/>
        <w:rPr>
          <w:sz w:val="2"/>
          <w:szCs w:val="2"/>
        </w:rPr>
      </w:pPr>
    </w:p>
    <w:tbl>
      <w:tblPr>
        <w:tblW w:w="156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71"/>
        <w:gridCol w:w="846"/>
        <w:gridCol w:w="1218"/>
        <w:gridCol w:w="1218"/>
        <w:gridCol w:w="1218"/>
        <w:gridCol w:w="1218"/>
        <w:gridCol w:w="1218"/>
        <w:gridCol w:w="1218"/>
        <w:gridCol w:w="1218"/>
      </w:tblGrid>
      <w:tr w:rsidR="009B5174" w:rsidRPr="008A109A" w:rsidTr="002C4406">
        <w:trPr>
          <w:cantSplit/>
          <w:trHeight w:val="20"/>
          <w:tblHeader/>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5671"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w:t>
            </w:r>
          </w:p>
        </w:tc>
        <w:tc>
          <w:tcPr>
            <w:tcW w:w="1218" w:type="dxa"/>
            <w:shd w:val="clear" w:color="auto" w:fill="auto"/>
            <w:noWrap/>
            <w:tcMar>
              <w:left w:w="28" w:type="dxa"/>
              <w:right w:w="28" w:type="dxa"/>
            </w:tcMar>
            <w:vAlign w:val="center"/>
          </w:tcPr>
          <w:p w:rsidR="009B5174" w:rsidRPr="00AD3931"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w:t>
            </w:r>
          </w:p>
        </w:tc>
        <w:tc>
          <w:tcPr>
            <w:tcW w:w="1218" w:type="dxa"/>
            <w:shd w:val="clear" w:color="auto" w:fill="auto"/>
            <w:noWrap/>
            <w:tcMar>
              <w:left w:w="28" w:type="dxa"/>
              <w:right w:w="28" w:type="dxa"/>
            </w:tcMar>
            <w:vAlign w:val="center"/>
          </w:tcPr>
          <w:p w:rsidR="009B5174" w:rsidRPr="00AD3931"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w:t>
            </w:r>
          </w:p>
        </w:tc>
        <w:tc>
          <w:tcPr>
            <w:tcW w:w="1218" w:type="dxa"/>
            <w:shd w:val="clear" w:color="auto" w:fill="auto"/>
            <w:noWrap/>
            <w:tcMar>
              <w:left w:w="28" w:type="dxa"/>
              <w:right w:w="28" w:type="dxa"/>
            </w:tcMar>
            <w:vAlign w:val="center"/>
          </w:tcPr>
          <w:p w:rsidR="009B5174" w:rsidRPr="00AD3931"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w:t>
            </w:r>
          </w:p>
        </w:tc>
        <w:tc>
          <w:tcPr>
            <w:tcW w:w="1218" w:type="dxa"/>
            <w:shd w:val="clear" w:color="auto" w:fill="auto"/>
            <w:noWrap/>
            <w:tcMar>
              <w:left w:w="28" w:type="dxa"/>
              <w:right w:w="28" w:type="dxa"/>
            </w:tcMar>
            <w:vAlign w:val="center"/>
          </w:tcPr>
          <w:p w:rsidR="009B5174" w:rsidRPr="00AD3931"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w:t>
            </w:r>
          </w:p>
        </w:tc>
        <w:tc>
          <w:tcPr>
            <w:tcW w:w="1218" w:type="dxa"/>
            <w:shd w:val="clear" w:color="auto" w:fill="auto"/>
            <w:noWrap/>
            <w:tcMar>
              <w:left w:w="28" w:type="dxa"/>
              <w:right w:w="28" w:type="dxa"/>
            </w:tcMar>
            <w:vAlign w:val="center"/>
          </w:tcPr>
          <w:p w:rsidR="009B5174" w:rsidRPr="00AD3931"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8</w:t>
            </w:r>
          </w:p>
        </w:tc>
        <w:tc>
          <w:tcPr>
            <w:tcW w:w="1218" w:type="dxa"/>
            <w:shd w:val="clear" w:color="auto" w:fill="auto"/>
            <w:noWrap/>
            <w:tcMar>
              <w:left w:w="28" w:type="dxa"/>
              <w:right w:w="28" w:type="dxa"/>
            </w:tcMar>
            <w:vAlign w:val="center"/>
          </w:tcPr>
          <w:p w:rsidR="009B5174" w:rsidRPr="00AD3931"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9</w:t>
            </w:r>
          </w:p>
        </w:tc>
        <w:tc>
          <w:tcPr>
            <w:tcW w:w="1218" w:type="dxa"/>
            <w:shd w:val="clear" w:color="auto" w:fill="auto"/>
            <w:noWrap/>
            <w:tcMar>
              <w:left w:w="28" w:type="dxa"/>
              <w:right w:w="28" w:type="dxa"/>
            </w:tcMar>
            <w:vAlign w:val="center"/>
          </w:tcPr>
          <w:p w:rsidR="009B5174" w:rsidRPr="00AD3931"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Адыгея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Алтай</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Башкортостан</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Бурятия:</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севернее линии Нижнеангарск - </w:t>
            </w:r>
            <w:proofErr w:type="spellStart"/>
            <w:r w:rsidRPr="008A109A">
              <w:rPr>
                <w:rFonts w:ascii="Times New Roman" w:eastAsia="Times New Roman" w:hAnsi="Times New Roman" w:cs="Times New Roman"/>
                <w:color w:val="000000"/>
                <w:sz w:val="24"/>
                <w:szCs w:val="24"/>
                <w:lang w:eastAsia="ru-RU"/>
              </w:rPr>
              <w:t>Шипишка</w:t>
            </w:r>
            <w:proofErr w:type="spellEnd"/>
            <w:r w:rsidRPr="008A109A">
              <w:rPr>
                <w:rFonts w:ascii="Times New Roman" w:eastAsia="Times New Roman" w:hAnsi="Times New Roman" w:cs="Times New Roman"/>
                <w:color w:val="000000"/>
                <w:sz w:val="24"/>
                <w:szCs w:val="24"/>
                <w:lang w:eastAsia="ru-RU"/>
              </w:rPr>
              <w:t xml:space="preserve">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остальная территория республики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Дагестан:</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побережья Каспийского моря южнее 44-й параллели и острова </w:t>
            </w:r>
            <w:proofErr w:type="spellStart"/>
            <w:r w:rsidRPr="008A109A">
              <w:rPr>
                <w:rFonts w:ascii="Times New Roman" w:eastAsia="Times New Roman" w:hAnsi="Times New Roman" w:cs="Times New Roman"/>
                <w:color w:val="000000"/>
                <w:sz w:val="24"/>
                <w:szCs w:val="24"/>
                <w:lang w:eastAsia="ru-RU"/>
              </w:rPr>
              <w:t>Чечень</w:t>
            </w:r>
            <w:proofErr w:type="spellEnd"/>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остальная территория республики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Ингушетия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Кабардино-Балкарская Республика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Калмыкия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9</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Карачаево-Черкесская Республика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Карелия:</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64-й параллели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остальная территория республики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Коми:</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Северного Полярного круга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восточнее линии </w:t>
            </w:r>
            <w:proofErr w:type="spellStart"/>
            <w:r w:rsidRPr="008A109A">
              <w:rPr>
                <w:rFonts w:ascii="Times New Roman" w:eastAsia="Times New Roman" w:hAnsi="Times New Roman" w:cs="Times New Roman"/>
                <w:color w:val="000000"/>
                <w:sz w:val="24"/>
                <w:szCs w:val="24"/>
                <w:lang w:eastAsia="ru-RU"/>
              </w:rPr>
              <w:t>Ермица</w:t>
            </w:r>
            <w:proofErr w:type="spellEnd"/>
            <w:r w:rsidRPr="008A109A">
              <w:rPr>
                <w:rFonts w:ascii="Times New Roman" w:eastAsia="Times New Roman" w:hAnsi="Times New Roman" w:cs="Times New Roman"/>
                <w:color w:val="000000"/>
                <w:sz w:val="24"/>
                <w:szCs w:val="24"/>
                <w:lang w:eastAsia="ru-RU"/>
              </w:rPr>
              <w:t xml:space="preserve"> - Ижма - Сосногорск - Помоздино - </w:t>
            </w:r>
            <w:proofErr w:type="spellStart"/>
            <w:r w:rsidRPr="008A109A">
              <w:rPr>
                <w:rFonts w:ascii="Times New Roman" w:eastAsia="Times New Roman" w:hAnsi="Times New Roman" w:cs="Times New Roman"/>
                <w:color w:val="000000"/>
                <w:sz w:val="24"/>
                <w:szCs w:val="24"/>
                <w:lang w:eastAsia="ru-RU"/>
              </w:rPr>
              <w:t>Усть</w:t>
            </w:r>
            <w:proofErr w:type="spellEnd"/>
            <w:r w:rsidRPr="008A109A">
              <w:rPr>
                <w:rFonts w:ascii="Times New Roman" w:eastAsia="Times New Roman" w:hAnsi="Times New Roman" w:cs="Times New Roman"/>
                <w:color w:val="000000"/>
                <w:sz w:val="24"/>
                <w:szCs w:val="24"/>
                <w:lang w:eastAsia="ru-RU"/>
              </w:rPr>
              <w:t>-Нам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остальная территория республики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12</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Марий Эл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13</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Мордовия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Саха (Якутия):</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w:t>
            </w:r>
            <w:r>
              <w:rPr>
                <w:rFonts w:ascii="Times New Roman" w:eastAsia="Times New Roman" w:hAnsi="Times New Roman" w:cs="Times New Roman"/>
                <w:color w:val="000000"/>
                <w:sz w:val="24"/>
                <w:szCs w:val="24"/>
                <w:lang w:eastAsia="ru-RU"/>
              </w:rPr>
              <w:t>Н</w:t>
            </w:r>
            <w:r w:rsidRPr="008A109A">
              <w:rPr>
                <w:rFonts w:ascii="Times New Roman" w:eastAsia="Times New Roman" w:hAnsi="Times New Roman" w:cs="Times New Roman"/>
                <w:color w:val="000000"/>
                <w:sz w:val="24"/>
                <w:szCs w:val="24"/>
                <w:lang w:eastAsia="ru-RU"/>
              </w:rPr>
              <w:t>овосибирские острова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w:t>
            </w:r>
            <w:proofErr w:type="spellStart"/>
            <w:r w:rsidRPr="008A109A">
              <w:rPr>
                <w:rFonts w:ascii="Times New Roman" w:eastAsia="Times New Roman" w:hAnsi="Times New Roman" w:cs="Times New Roman"/>
                <w:color w:val="000000"/>
                <w:sz w:val="24"/>
                <w:szCs w:val="24"/>
                <w:lang w:eastAsia="ru-RU"/>
              </w:rPr>
              <w:t>Анабарский</w:t>
            </w:r>
            <w:proofErr w:type="spellEnd"/>
            <w:r w:rsidRPr="008A109A">
              <w:rPr>
                <w:rFonts w:ascii="Times New Roman" w:eastAsia="Times New Roman" w:hAnsi="Times New Roman" w:cs="Times New Roman"/>
                <w:color w:val="000000"/>
                <w:sz w:val="24"/>
                <w:szCs w:val="24"/>
                <w:lang w:eastAsia="ru-RU"/>
              </w:rPr>
              <w:t xml:space="preserve"> и </w:t>
            </w:r>
            <w:proofErr w:type="spellStart"/>
            <w:r w:rsidRPr="008A109A">
              <w:rPr>
                <w:rFonts w:ascii="Times New Roman" w:eastAsia="Times New Roman" w:hAnsi="Times New Roman" w:cs="Times New Roman"/>
                <w:color w:val="000000"/>
                <w:sz w:val="24"/>
                <w:szCs w:val="24"/>
                <w:lang w:eastAsia="ru-RU"/>
              </w:rPr>
              <w:t>Булунский</w:t>
            </w:r>
            <w:proofErr w:type="spellEnd"/>
            <w:r w:rsidRPr="008A109A">
              <w:rPr>
                <w:rFonts w:ascii="Times New Roman" w:eastAsia="Times New Roman" w:hAnsi="Times New Roman" w:cs="Times New Roman"/>
                <w:color w:val="000000"/>
                <w:sz w:val="24"/>
                <w:szCs w:val="24"/>
                <w:lang w:eastAsia="ru-RU"/>
              </w:rPr>
              <w:t xml:space="preserve"> районы севернее линии </w:t>
            </w:r>
            <w:proofErr w:type="spellStart"/>
            <w:r w:rsidRPr="008A109A">
              <w:rPr>
                <w:rFonts w:ascii="Times New Roman" w:eastAsia="Times New Roman" w:hAnsi="Times New Roman" w:cs="Times New Roman"/>
                <w:color w:val="000000"/>
                <w:sz w:val="24"/>
                <w:szCs w:val="24"/>
                <w:lang w:eastAsia="ru-RU"/>
              </w:rPr>
              <w:t>Кожевниково</w:t>
            </w:r>
            <w:proofErr w:type="spellEnd"/>
            <w:r w:rsidRPr="008A109A">
              <w:rPr>
                <w:rFonts w:ascii="Times New Roman" w:eastAsia="Times New Roman" w:hAnsi="Times New Roman" w:cs="Times New Roman"/>
                <w:color w:val="000000"/>
                <w:sz w:val="24"/>
                <w:szCs w:val="24"/>
                <w:lang w:eastAsia="ru-RU"/>
              </w:rPr>
              <w:t xml:space="preserve"> (исключая </w:t>
            </w:r>
            <w:proofErr w:type="spellStart"/>
            <w:r w:rsidRPr="008A109A">
              <w:rPr>
                <w:rFonts w:ascii="Times New Roman" w:eastAsia="Times New Roman" w:hAnsi="Times New Roman" w:cs="Times New Roman"/>
                <w:color w:val="000000"/>
                <w:sz w:val="24"/>
                <w:szCs w:val="24"/>
                <w:lang w:eastAsia="ru-RU"/>
              </w:rPr>
              <w:t>Кожевниково</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Усть</w:t>
            </w:r>
            <w:proofErr w:type="spellEnd"/>
            <w:r w:rsidRPr="008A109A">
              <w:rPr>
                <w:rFonts w:ascii="Times New Roman" w:eastAsia="Times New Roman" w:hAnsi="Times New Roman" w:cs="Times New Roman"/>
                <w:color w:val="000000"/>
                <w:sz w:val="24"/>
                <w:szCs w:val="24"/>
                <w:lang w:eastAsia="ru-RU"/>
              </w:rPr>
              <w:t xml:space="preserve">-Оленек - Побережье и острова </w:t>
            </w:r>
            <w:proofErr w:type="spellStart"/>
            <w:r w:rsidRPr="008A109A">
              <w:rPr>
                <w:rFonts w:ascii="Times New Roman" w:eastAsia="Times New Roman" w:hAnsi="Times New Roman" w:cs="Times New Roman"/>
                <w:color w:val="000000"/>
                <w:sz w:val="24"/>
                <w:szCs w:val="24"/>
                <w:lang w:eastAsia="ru-RU"/>
              </w:rPr>
              <w:t>Оленекского</w:t>
            </w:r>
            <w:proofErr w:type="spellEnd"/>
            <w:r w:rsidRPr="008A109A">
              <w:rPr>
                <w:rFonts w:ascii="Times New Roman" w:eastAsia="Times New Roman" w:hAnsi="Times New Roman" w:cs="Times New Roman"/>
                <w:color w:val="000000"/>
                <w:sz w:val="24"/>
                <w:szCs w:val="24"/>
                <w:lang w:eastAsia="ru-RU"/>
              </w:rPr>
              <w:t xml:space="preserve"> залива и острова Дунай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в) территория севернее линии пересечения границ Таймырского (Долгано-Ненецкого) автономного округа с </w:t>
            </w:r>
            <w:proofErr w:type="spellStart"/>
            <w:r w:rsidRPr="008A109A">
              <w:rPr>
                <w:rFonts w:ascii="Times New Roman" w:eastAsia="Times New Roman" w:hAnsi="Times New Roman" w:cs="Times New Roman"/>
                <w:color w:val="000000"/>
                <w:sz w:val="24"/>
                <w:szCs w:val="24"/>
                <w:lang w:eastAsia="ru-RU"/>
              </w:rPr>
              <w:t>Анабарским</w:t>
            </w:r>
            <w:proofErr w:type="spellEnd"/>
            <w:r w:rsidRPr="008A109A">
              <w:rPr>
                <w:rFonts w:ascii="Times New Roman" w:eastAsia="Times New Roman" w:hAnsi="Times New Roman" w:cs="Times New Roman"/>
                <w:color w:val="000000"/>
                <w:sz w:val="24"/>
                <w:szCs w:val="24"/>
                <w:lang w:eastAsia="ru-RU"/>
              </w:rPr>
              <w:t xml:space="preserve"> и </w:t>
            </w:r>
            <w:proofErr w:type="spellStart"/>
            <w:r w:rsidRPr="008A109A">
              <w:rPr>
                <w:rFonts w:ascii="Times New Roman" w:eastAsia="Times New Roman" w:hAnsi="Times New Roman" w:cs="Times New Roman"/>
                <w:color w:val="000000"/>
                <w:sz w:val="24"/>
                <w:szCs w:val="24"/>
                <w:lang w:eastAsia="ru-RU"/>
              </w:rPr>
              <w:t>Оленекским</w:t>
            </w:r>
            <w:proofErr w:type="spellEnd"/>
            <w:r w:rsidRPr="008A109A">
              <w:rPr>
                <w:rFonts w:ascii="Times New Roman" w:eastAsia="Times New Roman" w:hAnsi="Times New Roman" w:cs="Times New Roman"/>
                <w:color w:val="000000"/>
                <w:sz w:val="24"/>
                <w:szCs w:val="24"/>
                <w:lang w:eastAsia="ru-RU"/>
              </w:rPr>
              <w:t xml:space="preserve"> районами; </w:t>
            </w:r>
            <w:proofErr w:type="spellStart"/>
            <w:r w:rsidRPr="008A109A">
              <w:rPr>
                <w:rFonts w:ascii="Times New Roman" w:eastAsia="Times New Roman" w:hAnsi="Times New Roman" w:cs="Times New Roman"/>
                <w:color w:val="000000"/>
                <w:sz w:val="24"/>
                <w:szCs w:val="24"/>
                <w:lang w:eastAsia="ru-RU"/>
              </w:rPr>
              <w:t>Булунский</w:t>
            </w:r>
            <w:proofErr w:type="spellEnd"/>
            <w:r w:rsidRPr="008A109A">
              <w:rPr>
                <w:rFonts w:ascii="Times New Roman" w:eastAsia="Times New Roman" w:hAnsi="Times New Roman" w:cs="Times New Roman"/>
                <w:color w:val="000000"/>
                <w:sz w:val="24"/>
                <w:szCs w:val="24"/>
                <w:lang w:eastAsia="ru-RU"/>
              </w:rPr>
              <w:t xml:space="preserve"> район севернее линии </w:t>
            </w:r>
            <w:proofErr w:type="spellStart"/>
            <w:r w:rsidRPr="008A109A">
              <w:rPr>
                <w:rFonts w:ascii="Times New Roman" w:eastAsia="Times New Roman" w:hAnsi="Times New Roman" w:cs="Times New Roman"/>
                <w:color w:val="000000"/>
                <w:sz w:val="24"/>
                <w:szCs w:val="24"/>
                <w:lang w:eastAsia="ru-RU"/>
              </w:rPr>
              <w:t>Таймылыр</w:t>
            </w:r>
            <w:proofErr w:type="spellEnd"/>
            <w:r w:rsidRPr="008A109A">
              <w:rPr>
                <w:rFonts w:ascii="Times New Roman" w:eastAsia="Times New Roman" w:hAnsi="Times New Roman" w:cs="Times New Roman"/>
                <w:color w:val="000000"/>
                <w:sz w:val="24"/>
                <w:szCs w:val="24"/>
                <w:lang w:eastAsia="ru-RU"/>
              </w:rPr>
              <w:t xml:space="preserve"> - Тит - Ары - Бухта </w:t>
            </w:r>
            <w:proofErr w:type="spellStart"/>
            <w:r w:rsidRPr="008A109A">
              <w:rPr>
                <w:rFonts w:ascii="Times New Roman" w:eastAsia="Times New Roman" w:hAnsi="Times New Roman" w:cs="Times New Roman"/>
                <w:color w:val="000000"/>
                <w:sz w:val="24"/>
                <w:szCs w:val="24"/>
                <w:lang w:eastAsia="ru-RU"/>
              </w:rPr>
              <w:t>Сытыган</w:t>
            </w:r>
            <w:proofErr w:type="spellEnd"/>
            <w:r w:rsidRPr="008A109A">
              <w:rPr>
                <w:rFonts w:ascii="Times New Roman" w:eastAsia="Times New Roman" w:hAnsi="Times New Roman" w:cs="Times New Roman"/>
                <w:color w:val="000000"/>
                <w:sz w:val="24"/>
                <w:szCs w:val="24"/>
                <w:lang w:eastAsia="ru-RU"/>
              </w:rPr>
              <w:t xml:space="preserve"> - Тала (включительно); </w:t>
            </w:r>
            <w:proofErr w:type="spellStart"/>
            <w:r w:rsidRPr="008A109A">
              <w:rPr>
                <w:rFonts w:ascii="Times New Roman" w:eastAsia="Times New Roman" w:hAnsi="Times New Roman" w:cs="Times New Roman"/>
                <w:color w:val="000000"/>
                <w:sz w:val="24"/>
                <w:szCs w:val="24"/>
                <w:lang w:eastAsia="ru-RU"/>
              </w:rPr>
              <w:t>Усть</w:t>
            </w:r>
            <w:proofErr w:type="spellEnd"/>
            <w:r w:rsidRPr="008A109A">
              <w:rPr>
                <w:rFonts w:ascii="Times New Roman" w:eastAsia="Times New Roman" w:hAnsi="Times New Roman" w:cs="Times New Roman"/>
                <w:color w:val="000000"/>
                <w:sz w:val="24"/>
                <w:szCs w:val="24"/>
                <w:lang w:eastAsia="ru-RU"/>
              </w:rPr>
              <w:t xml:space="preserve">-Янский район - протока Правая (исключительно) - побережье Янского залива - </w:t>
            </w:r>
            <w:proofErr w:type="spellStart"/>
            <w:r w:rsidRPr="008A109A">
              <w:rPr>
                <w:rFonts w:ascii="Times New Roman" w:eastAsia="Times New Roman" w:hAnsi="Times New Roman" w:cs="Times New Roman"/>
                <w:color w:val="000000"/>
                <w:sz w:val="24"/>
                <w:szCs w:val="24"/>
                <w:lang w:eastAsia="ru-RU"/>
              </w:rPr>
              <w:t>Селяхская</w:t>
            </w:r>
            <w:proofErr w:type="spellEnd"/>
            <w:r w:rsidRPr="008A109A">
              <w:rPr>
                <w:rFonts w:ascii="Times New Roman" w:eastAsia="Times New Roman" w:hAnsi="Times New Roman" w:cs="Times New Roman"/>
                <w:color w:val="000000"/>
                <w:sz w:val="24"/>
                <w:szCs w:val="24"/>
                <w:lang w:eastAsia="ru-RU"/>
              </w:rPr>
              <w:t xml:space="preserve"> губа - </w:t>
            </w:r>
            <w:proofErr w:type="spellStart"/>
            <w:r w:rsidRPr="008A109A">
              <w:rPr>
                <w:rFonts w:ascii="Times New Roman" w:eastAsia="Times New Roman" w:hAnsi="Times New Roman" w:cs="Times New Roman"/>
                <w:color w:val="000000"/>
                <w:sz w:val="24"/>
                <w:szCs w:val="24"/>
                <w:lang w:eastAsia="ru-RU"/>
              </w:rPr>
              <w:t>Чокурдах</w:t>
            </w:r>
            <w:proofErr w:type="spellEnd"/>
            <w:r w:rsidRPr="008A109A">
              <w:rPr>
                <w:rFonts w:ascii="Times New Roman" w:eastAsia="Times New Roman" w:hAnsi="Times New Roman" w:cs="Times New Roman"/>
                <w:color w:val="000000"/>
                <w:sz w:val="24"/>
                <w:szCs w:val="24"/>
                <w:lang w:eastAsia="ru-RU"/>
              </w:rPr>
              <w:t xml:space="preserve"> (включительно); </w:t>
            </w:r>
            <w:proofErr w:type="spellStart"/>
            <w:r w:rsidRPr="008A109A">
              <w:rPr>
                <w:rFonts w:ascii="Times New Roman" w:eastAsia="Times New Roman" w:hAnsi="Times New Roman" w:cs="Times New Roman"/>
                <w:color w:val="000000"/>
                <w:sz w:val="24"/>
                <w:szCs w:val="24"/>
                <w:lang w:eastAsia="ru-RU"/>
              </w:rPr>
              <w:t>Аллаиховский</w:t>
            </w:r>
            <w:proofErr w:type="spellEnd"/>
            <w:r w:rsidRPr="008A109A">
              <w:rPr>
                <w:rFonts w:ascii="Times New Roman" w:eastAsia="Times New Roman" w:hAnsi="Times New Roman" w:cs="Times New Roman"/>
                <w:color w:val="000000"/>
                <w:sz w:val="24"/>
                <w:szCs w:val="24"/>
                <w:lang w:eastAsia="ru-RU"/>
              </w:rPr>
              <w:t xml:space="preserve"> район - пересечение границ </w:t>
            </w:r>
            <w:proofErr w:type="spellStart"/>
            <w:r w:rsidRPr="008A109A">
              <w:rPr>
                <w:rFonts w:ascii="Times New Roman" w:eastAsia="Times New Roman" w:hAnsi="Times New Roman" w:cs="Times New Roman"/>
                <w:color w:val="000000"/>
                <w:sz w:val="24"/>
                <w:szCs w:val="24"/>
                <w:lang w:eastAsia="ru-RU"/>
              </w:rPr>
              <w:t>Аллаиховского</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Нижнеколымского</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Среднеколымского</w:t>
            </w:r>
            <w:proofErr w:type="spellEnd"/>
            <w:r w:rsidRPr="008A109A">
              <w:rPr>
                <w:rFonts w:ascii="Times New Roman" w:eastAsia="Times New Roman" w:hAnsi="Times New Roman" w:cs="Times New Roman"/>
                <w:color w:val="000000"/>
                <w:sz w:val="24"/>
                <w:szCs w:val="24"/>
                <w:lang w:eastAsia="ru-RU"/>
              </w:rPr>
              <w:t xml:space="preserve"> районов и далее вдоль южной границы </w:t>
            </w:r>
            <w:proofErr w:type="spellStart"/>
            <w:r w:rsidRPr="008A109A">
              <w:rPr>
                <w:rFonts w:ascii="Times New Roman" w:eastAsia="Times New Roman" w:hAnsi="Times New Roman" w:cs="Times New Roman"/>
                <w:color w:val="000000"/>
                <w:sz w:val="24"/>
                <w:szCs w:val="24"/>
                <w:lang w:eastAsia="ru-RU"/>
              </w:rPr>
              <w:t>Нижнеколымского</w:t>
            </w:r>
            <w:proofErr w:type="spellEnd"/>
            <w:r w:rsidRPr="008A109A">
              <w:rPr>
                <w:rFonts w:ascii="Times New Roman" w:eastAsia="Times New Roman" w:hAnsi="Times New Roman" w:cs="Times New Roman"/>
                <w:color w:val="000000"/>
                <w:sz w:val="24"/>
                <w:szCs w:val="24"/>
                <w:lang w:eastAsia="ru-RU"/>
              </w:rPr>
              <w:t xml:space="preserve"> района за </w:t>
            </w:r>
            <w:proofErr w:type="spellStart"/>
            <w:r w:rsidRPr="008A109A">
              <w:rPr>
                <w:rFonts w:ascii="Times New Roman" w:eastAsia="Times New Roman" w:hAnsi="Times New Roman" w:cs="Times New Roman"/>
                <w:color w:val="000000"/>
                <w:sz w:val="24"/>
                <w:szCs w:val="24"/>
                <w:lang w:eastAsia="ru-RU"/>
              </w:rPr>
              <w:t>исключеним</w:t>
            </w:r>
            <w:proofErr w:type="spellEnd"/>
            <w:r w:rsidRPr="008A109A">
              <w:rPr>
                <w:rFonts w:ascii="Times New Roman" w:eastAsia="Times New Roman" w:hAnsi="Times New Roman" w:cs="Times New Roman"/>
                <w:color w:val="000000"/>
                <w:sz w:val="24"/>
                <w:szCs w:val="24"/>
                <w:lang w:eastAsia="ru-RU"/>
              </w:rPr>
              <w:t xml:space="preserve"> территории, указанной в п. 14</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«б»</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г) </w:t>
            </w:r>
            <w:proofErr w:type="spellStart"/>
            <w:r w:rsidRPr="008A109A">
              <w:rPr>
                <w:rFonts w:ascii="Times New Roman" w:eastAsia="Times New Roman" w:hAnsi="Times New Roman" w:cs="Times New Roman"/>
                <w:color w:val="000000"/>
                <w:sz w:val="24"/>
                <w:szCs w:val="24"/>
                <w:lang w:eastAsia="ru-RU"/>
              </w:rPr>
              <w:t>Анабарский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Булунский</w:t>
            </w:r>
            <w:proofErr w:type="spellEnd"/>
            <w:r w:rsidRPr="008A109A">
              <w:rPr>
                <w:rFonts w:ascii="Times New Roman" w:eastAsia="Times New Roman" w:hAnsi="Times New Roman" w:cs="Times New Roman"/>
                <w:color w:val="000000"/>
                <w:sz w:val="24"/>
                <w:szCs w:val="24"/>
                <w:lang w:eastAsia="ru-RU"/>
              </w:rPr>
              <w:t xml:space="preserve"> районы, за исключением территории указанной в </w:t>
            </w:r>
            <w:proofErr w:type="spellStart"/>
            <w:r w:rsidRPr="008A109A">
              <w:rPr>
                <w:rFonts w:ascii="Times New Roman" w:eastAsia="Times New Roman" w:hAnsi="Times New Roman" w:cs="Times New Roman"/>
                <w:color w:val="000000"/>
                <w:sz w:val="24"/>
                <w:szCs w:val="24"/>
                <w:lang w:eastAsia="ru-RU"/>
              </w:rPr>
              <w:t>пп</w:t>
            </w:r>
            <w:proofErr w:type="spellEnd"/>
            <w:r w:rsidRPr="008A109A">
              <w:rPr>
                <w:rFonts w:ascii="Times New Roman" w:eastAsia="Times New Roman" w:hAnsi="Times New Roman" w:cs="Times New Roman"/>
                <w:color w:val="000000"/>
                <w:sz w:val="24"/>
                <w:szCs w:val="24"/>
                <w:lang w:eastAsia="ru-RU"/>
              </w:rPr>
              <w:t>. 14</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«б» и п. 14</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 xml:space="preserve">«в»; </w:t>
            </w:r>
            <w:proofErr w:type="spellStart"/>
            <w:r w:rsidRPr="008A109A">
              <w:rPr>
                <w:rFonts w:ascii="Times New Roman" w:eastAsia="Times New Roman" w:hAnsi="Times New Roman" w:cs="Times New Roman"/>
                <w:color w:val="000000"/>
                <w:sz w:val="24"/>
                <w:szCs w:val="24"/>
                <w:lang w:eastAsia="ru-RU"/>
              </w:rPr>
              <w:t>Усть</w:t>
            </w:r>
            <w:proofErr w:type="spellEnd"/>
            <w:r w:rsidRPr="008A109A">
              <w:rPr>
                <w:rFonts w:ascii="Times New Roman" w:eastAsia="Times New Roman" w:hAnsi="Times New Roman" w:cs="Times New Roman"/>
                <w:color w:val="000000"/>
                <w:sz w:val="24"/>
                <w:szCs w:val="24"/>
                <w:lang w:eastAsia="ru-RU"/>
              </w:rPr>
              <w:t>-Янский район, за исключением территории, указанной в п. 14</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 xml:space="preserve">«в», </w:t>
            </w:r>
            <w:proofErr w:type="spellStart"/>
            <w:r w:rsidRPr="008A109A">
              <w:rPr>
                <w:rFonts w:ascii="Times New Roman" w:eastAsia="Times New Roman" w:hAnsi="Times New Roman" w:cs="Times New Roman"/>
                <w:color w:val="000000"/>
                <w:sz w:val="24"/>
                <w:szCs w:val="24"/>
                <w:lang w:eastAsia="ru-RU"/>
              </w:rPr>
              <w:t>Аллаиховский</w:t>
            </w:r>
            <w:proofErr w:type="spellEnd"/>
            <w:r w:rsidRPr="008A109A">
              <w:rPr>
                <w:rFonts w:ascii="Times New Roman" w:eastAsia="Times New Roman" w:hAnsi="Times New Roman" w:cs="Times New Roman"/>
                <w:color w:val="000000"/>
                <w:sz w:val="24"/>
                <w:szCs w:val="24"/>
                <w:lang w:eastAsia="ru-RU"/>
              </w:rPr>
              <w:t xml:space="preserve"> район, за исключением территории, указанной в п. 14</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 xml:space="preserve">«в», </w:t>
            </w:r>
            <w:proofErr w:type="spellStart"/>
            <w:r w:rsidRPr="008A109A">
              <w:rPr>
                <w:rFonts w:ascii="Times New Roman" w:eastAsia="Times New Roman" w:hAnsi="Times New Roman" w:cs="Times New Roman"/>
                <w:color w:val="000000"/>
                <w:sz w:val="24"/>
                <w:szCs w:val="24"/>
                <w:lang w:eastAsia="ru-RU"/>
              </w:rPr>
              <w:t>Жиганский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Абыйский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Оленекский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Среднеколымский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Верхнеколымский</w:t>
            </w:r>
            <w:proofErr w:type="spellEnd"/>
            <w:r w:rsidRPr="008A109A">
              <w:rPr>
                <w:rFonts w:ascii="Times New Roman" w:eastAsia="Times New Roman" w:hAnsi="Times New Roman" w:cs="Times New Roman"/>
                <w:color w:val="000000"/>
                <w:sz w:val="24"/>
                <w:szCs w:val="24"/>
                <w:lang w:eastAsia="ru-RU"/>
              </w:rPr>
              <w:t xml:space="preserve"> районы</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д) </w:t>
            </w:r>
            <w:proofErr w:type="spellStart"/>
            <w:r w:rsidRPr="008A109A">
              <w:rPr>
                <w:rFonts w:ascii="Times New Roman" w:eastAsia="Times New Roman" w:hAnsi="Times New Roman" w:cs="Times New Roman"/>
                <w:color w:val="000000"/>
                <w:sz w:val="24"/>
                <w:szCs w:val="24"/>
                <w:lang w:eastAsia="ru-RU"/>
              </w:rPr>
              <w:t>Верхоянский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Момский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Оймяконский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Томпонский</w:t>
            </w:r>
            <w:proofErr w:type="spellEnd"/>
            <w:r w:rsidRPr="008A109A">
              <w:rPr>
                <w:rFonts w:ascii="Times New Roman" w:eastAsia="Times New Roman" w:hAnsi="Times New Roman" w:cs="Times New Roman"/>
                <w:color w:val="000000"/>
                <w:sz w:val="24"/>
                <w:szCs w:val="24"/>
                <w:lang w:eastAsia="ru-RU"/>
              </w:rPr>
              <w:t xml:space="preserve"> районы</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е) Алексеевский, </w:t>
            </w:r>
            <w:proofErr w:type="spellStart"/>
            <w:r w:rsidRPr="008A109A">
              <w:rPr>
                <w:rFonts w:ascii="Times New Roman" w:eastAsia="Times New Roman" w:hAnsi="Times New Roman" w:cs="Times New Roman"/>
                <w:color w:val="000000"/>
                <w:sz w:val="24"/>
                <w:szCs w:val="24"/>
                <w:lang w:eastAsia="ru-RU"/>
              </w:rPr>
              <w:t>Амгинский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Верхневилюйский</w:t>
            </w:r>
            <w:proofErr w:type="spellEnd"/>
            <w:r w:rsidRPr="008A109A">
              <w:rPr>
                <w:rFonts w:ascii="Times New Roman" w:eastAsia="Times New Roman" w:hAnsi="Times New Roman" w:cs="Times New Roman"/>
                <w:color w:val="000000"/>
                <w:sz w:val="24"/>
                <w:szCs w:val="24"/>
                <w:lang w:eastAsia="ru-RU"/>
              </w:rPr>
              <w:t xml:space="preserve">, Вилюйский, Горный, </w:t>
            </w:r>
            <w:proofErr w:type="spellStart"/>
            <w:r w:rsidRPr="008A109A">
              <w:rPr>
                <w:rFonts w:ascii="Times New Roman" w:eastAsia="Times New Roman" w:hAnsi="Times New Roman" w:cs="Times New Roman"/>
                <w:color w:val="000000"/>
                <w:sz w:val="24"/>
                <w:szCs w:val="24"/>
                <w:lang w:eastAsia="ru-RU"/>
              </w:rPr>
              <w:t>Кобяйский</w:t>
            </w:r>
            <w:proofErr w:type="spellEnd"/>
            <w:r w:rsidRPr="008A109A">
              <w:rPr>
                <w:rFonts w:ascii="Times New Roman" w:eastAsia="Times New Roman" w:hAnsi="Times New Roman" w:cs="Times New Roman"/>
                <w:color w:val="000000"/>
                <w:sz w:val="24"/>
                <w:szCs w:val="24"/>
                <w:lang w:eastAsia="ru-RU"/>
              </w:rPr>
              <w:t xml:space="preserve">, Ленинский, </w:t>
            </w:r>
            <w:proofErr w:type="spellStart"/>
            <w:r w:rsidRPr="008A109A">
              <w:rPr>
                <w:rFonts w:ascii="Times New Roman" w:eastAsia="Times New Roman" w:hAnsi="Times New Roman" w:cs="Times New Roman"/>
                <w:color w:val="000000"/>
                <w:sz w:val="24"/>
                <w:szCs w:val="24"/>
                <w:lang w:eastAsia="ru-RU"/>
              </w:rPr>
              <w:t>Мегино-Кангаласский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Мирнинский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Намский</w:t>
            </w:r>
            <w:proofErr w:type="spellEnd"/>
            <w:r w:rsidRPr="008A109A">
              <w:rPr>
                <w:rFonts w:ascii="Times New Roman" w:eastAsia="Times New Roman" w:hAnsi="Times New Roman" w:cs="Times New Roman"/>
                <w:color w:val="000000"/>
                <w:sz w:val="24"/>
                <w:szCs w:val="24"/>
                <w:lang w:eastAsia="ru-RU"/>
              </w:rPr>
              <w:t xml:space="preserve">, Орджоникидзевский, </w:t>
            </w:r>
            <w:proofErr w:type="spellStart"/>
            <w:r w:rsidRPr="008A109A">
              <w:rPr>
                <w:rFonts w:ascii="Times New Roman" w:eastAsia="Times New Roman" w:hAnsi="Times New Roman" w:cs="Times New Roman"/>
                <w:color w:val="000000"/>
                <w:sz w:val="24"/>
                <w:szCs w:val="24"/>
                <w:lang w:eastAsia="ru-RU"/>
              </w:rPr>
              <w:t>Сунтарский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Усть-Алданский</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Усть</w:t>
            </w:r>
            <w:proofErr w:type="spellEnd"/>
            <w:r w:rsidRPr="008A109A">
              <w:rPr>
                <w:rFonts w:ascii="Times New Roman" w:eastAsia="Times New Roman" w:hAnsi="Times New Roman" w:cs="Times New Roman"/>
                <w:color w:val="000000"/>
                <w:sz w:val="24"/>
                <w:szCs w:val="24"/>
                <w:lang w:eastAsia="ru-RU"/>
              </w:rPr>
              <w:t xml:space="preserve">-Майский, </w:t>
            </w:r>
            <w:proofErr w:type="spellStart"/>
            <w:r w:rsidRPr="008A109A">
              <w:rPr>
                <w:rFonts w:ascii="Times New Roman" w:eastAsia="Times New Roman" w:hAnsi="Times New Roman" w:cs="Times New Roman"/>
                <w:color w:val="000000"/>
                <w:sz w:val="24"/>
                <w:szCs w:val="24"/>
                <w:lang w:eastAsia="ru-RU"/>
              </w:rPr>
              <w:t>Чурапчинский</w:t>
            </w:r>
            <w:proofErr w:type="spellEnd"/>
            <w:r w:rsidRPr="008A109A">
              <w:rPr>
                <w:rFonts w:ascii="Times New Roman" w:eastAsia="Times New Roman" w:hAnsi="Times New Roman" w:cs="Times New Roman"/>
                <w:color w:val="000000"/>
                <w:sz w:val="24"/>
                <w:szCs w:val="24"/>
                <w:lang w:eastAsia="ru-RU"/>
              </w:rPr>
              <w:t xml:space="preserve"> районы и г. Якутск</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ж) </w:t>
            </w:r>
            <w:proofErr w:type="spellStart"/>
            <w:r w:rsidRPr="008A109A">
              <w:rPr>
                <w:rFonts w:ascii="Times New Roman" w:eastAsia="Times New Roman" w:hAnsi="Times New Roman" w:cs="Times New Roman"/>
                <w:color w:val="000000"/>
                <w:sz w:val="24"/>
                <w:szCs w:val="24"/>
                <w:lang w:eastAsia="ru-RU"/>
              </w:rPr>
              <w:t>Алданский</w:t>
            </w:r>
            <w:proofErr w:type="spellEnd"/>
            <w:r w:rsidRPr="008A109A">
              <w:rPr>
                <w:rFonts w:ascii="Times New Roman" w:eastAsia="Times New Roman" w:hAnsi="Times New Roman" w:cs="Times New Roman"/>
                <w:color w:val="000000"/>
                <w:sz w:val="24"/>
                <w:szCs w:val="24"/>
                <w:lang w:eastAsia="ru-RU"/>
              </w:rPr>
              <w:t xml:space="preserve">, Ленский и </w:t>
            </w:r>
            <w:proofErr w:type="spellStart"/>
            <w:r w:rsidRPr="008A109A">
              <w:rPr>
                <w:rFonts w:ascii="Times New Roman" w:eastAsia="Times New Roman" w:hAnsi="Times New Roman" w:cs="Times New Roman"/>
                <w:color w:val="000000"/>
                <w:sz w:val="24"/>
                <w:szCs w:val="24"/>
                <w:lang w:eastAsia="ru-RU"/>
              </w:rPr>
              <w:t>Олекминский</w:t>
            </w:r>
            <w:proofErr w:type="spellEnd"/>
            <w:r w:rsidRPr="008A109A">
              <w:rPr>
                <w:rFonts w:ascii="Times New Roman" w:eastAsia="Times New Roman" w:hAnsi="Times New Roman" w:cs="Times New Roman"/>
                <w:color w:val="000000"/>
                <w:sz w:val="24"/>
                <w:szCs w:val="24"/>
                <w:lang w:eastAsia="ru-RU"/>
              </w:rPr>
              <w:t xml:space="preserve"> районы </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15</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Северная Осетия - Алания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Татарстан</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17</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Тыва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Удмуртская Республика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19</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Хакасия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20</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Чеченская Республика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21</w:t>
            </w: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Чувашская Республика</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22</w:t>
            </w: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Алтайский край</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tcBorders>
              <w:top w:val="nil"/>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5671" w:type="dxa"/>
            <w:tcBorders>
              <w:top w:val="nil"/>
            </w:tcBorders>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Краснодарский край:</w:t>
            </w:r>
          </w:p>
        </w:tc>
        <w:tc>
          <w:tcPr>
            <w:tcW w:w="846" w:type="dxa"/>
            <w:tcBorders>
              <w:top w:val="nil"/>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за исключением</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 xml:space="preserve">г. Анапа, Геленджик, Красная Поляна, </w:t>
            </w:r>
            <w:proofErr w:type="spellStart"/>
            <w:r w:rsidRPr="008A109A">
              <w:rPr>
                <w:rFonts w:ascii="Times New Roman" w:eastAsia="Times New Roman" w:hAnsi="Times New Roman" w:cs="Times New Roman"/>
                <w:color w:val="000000"/>
                <w:sz w:val="24"/>
                <w:szCs w:val="24"/>
                <w:lang w:eastAsia="ru-RU"/>
              </w:rPr>
              <w:t>Новоросийск</w:t>
            </w:r>
            <w:proofErr w:type="spellEnd"/>
            <w:r w:rsidRPr="008A109A">
              <w:rPr>
                <w:rFonts w:ascii="Times New Roman" w:eastAsia="Times New Roman" w:hAnsi="Times New Roman" w:cs="Times New Roman"/>
                <w:color w:val="000000"/>
                <w:sz w:val="24"/>
                <w:szCs w:val="24"/>
                <w:lang w:eastAsia="ru-RU"/>
              </w:rPr>
              <w:t xml:space="preserve"> и побережья Черного моря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г. Новороссийск</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w:t>
            </w:r>
            <w:r w:rsidRPr="008A109A">
              <w:rPr>
                <w:rFonts w:ascii="Times New Roman" w:eastAsia="Times New Roman" w:hAnsi="Times New Roman" w:cs="Times New Roman"/>
                <w:color w:val="000000"/>
                <w:sz w:val="24"/>
                <w:szCs w:val="24"/>
                <w:lang w:eastAsia="ru-RU"/>
              </w:rPr>
              <w:t xml:space="preserve">г. Анапа, Геленджик, Красная Поляна </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r w:rsidR="009B5174" w:rsidRPr="008A109A" w:rsidTr="002C4406">
        <w:trPr>
          <w:cantSplit/>
          <w:trHeight w:val="20"/>
        </w:trPr>
        <w:tc>
          <w:tcPr>
            <w:tcW w:w="567" w:type="dxa"/>
            <w:tcBorders>
              <w:top w:val="nil"/>
              <w:left w:val="nil"/>
              <w:bottom w:val="nil"/>
              <w:right w:val="nil"/>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tcBorders>
              <w:top w:val="nil"/>
              <w:left w:val="nil"/>
              <w:bottom w:val="nil"/>
              <w:right w:val="nil"/>
            </w:tcBorders>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46" w:type="dxa"/>
            <w:tcBorders>
              <w:top w:val="nil"/>
              <w:left w:val="nil"/>
              <w:bottom w:val="nil"/>
              <w:right w:val="nil"/>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tcBorders>
              <w:top w:val="nil"/>
              <w:left w:val="nil"/>
              <w:bottom w:val="nil"/>
              <w:right w:val="nil"/>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tcBorders>
              <w:top w:val="nil"/>
              <w:left w:val="nil"/>
              <w:bottom w:val="nil"/>
              <w:right w:val="nil"/>
            </w:tcBorders>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46" w:type="dxa"/>
            <w:tcBorders>
              <w:top w:val="nil"/>
              <w:left w:val="nil"/>
              <w:bottom w:val="nil"/>
              <w:right w:val="nil"/>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tcBorders>
              <w:top w:val="nil"/>
              <w:left w:val="nil"/>
              <w:bottom w:val="nil"/>
              <w:right w:val="nil"/>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tcBorders>
              <w:top w:val="nil"/>
              <w:left w:val="nil"/>
              <w:bottom w:val="nil"/>
              <w:right w:val="nil"/>
            </w:tcBorders>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46" w:type="dxa"/>
            <w:tcBorders>
              <w:top w:val="nil"/>
              <w:left w:val="nil"/>
              <w:bottom w:val="nil"/>
              <w:right w:val="nil"/>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tcBorders>
              <w:top w:val="nil"/>
              <w:left w:val="nil"/>
              <w:bottom w:val="nil"/>
              <w:right w:val="nil"/>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tcBorders>
              <w:top w:val="nil"/>
              <w:left w:val="nil"/>
              <w:bottom w:val="nil"/>
              <w:right w:val="nil"/>
            </w:tcBorders>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46" w:type="dxa"/>
            <w:tcBorders>
              <w:top w:val="nil"/>
              <w:left w:val="nil"/>
              <w:bottom w:val="nil"/>
              <w:right w:val="nil"/>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left w:val="nil"/>
              <w:bottom w:val="nil"/>
              <w:right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24</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Красноярский край:</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Таймырского (Долгано-Ненецкого) автономного округа севернее линии </w:t>
            </w:r>
            <w:proofErr w:type="spellStart"/>
            <w:r w:rsidRPr="008A109A">
              <w:rPr>
                <w:rFonts w:ascii="Times New Roman" w:eastAsia="Times New Roman" w:hAnsi="Times New Roman" w:cs="Times New Roman"/>
                <w:color w:val="000000"/>
                <w:sz w:val="24"/>
                <w:szCs w:val="24"/>
                <w:lang w:eastAsia="ru-RU"/>
              </w:rPr>
              <w:t>Сидоровск</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Потапово</w:t>
            </w:r>
            <w:proofErr w:type="spellEnd"/>
            <w:r w:rsidRPr="008A109A">
              <w:rPr>
                <w:rFonts w:ascii="Times New Roman" w:eastAsia="Times New Roman" w:hAnsi="Times New Roman" w:cs="Times New Roman"/>
                <w:color w:val="000000"/>
                <w:sz w:val="24"/>
                <w:szCs w:val="24"/>
                <w:lang w:eastAsia="ru-RU"/>
              </w:rPr>
              <w:t xml:space="preserve"> - Норильск, </w:t>
            </w:r>
            <w:proofErr w:type="spellStart"/>
            <w:r w:rsidRPr="008A109A">
              <w:rPr>
                <w:rFonts w:ascii="Times New Roman" w:eastAsia="Times New Roman" w:hAnsi="Times New Roman" w:cs="Times New Roman"/>
                <w:color w:val="000000"/>
                <w:sz w:val="24"/>
                <w:szCs w:val="24"/>
                <w:lang w:eastAsia="ru-RU"/>
              </w:rPr>
              <w:t>Кожевниково</w:t>
            </w:r>
            <w:proofErr w:type="spellEnd"/>
            <w:r w:rsidRPr="008A109A">
              <w:rPr>
                <w:rFonts w:ascii="Times New Roman" w:eastAsia="Times New Roman" w:hAnsi="Times New Roman" w:cs="Times New Roman"/>
                <w:color w:val="000000"/>
                <w:sz w:val="24"/>
                <w:szCs w:val="24"/>
                <w:lang w:eastAsia="ru-RU"/>
              </w:rPr>
              <w:t xml:space="preserve"> (включительно) и ближайшие острова (архипелаг Северная Земля и др.)</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остальная территория Таймырского (Долгано-Ненецкого автономного округа </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в) Эвенкийский автономный округ и территория края севернее линии </w:t>
            </w:r>
            <w:proofErr w:type="spellStart"/>
            <w:r w:rsidRPr="008A109A">
              <w:rPr>
                <w:rFonts w:ascii="Times New Roman" w:eastAsia="Times New Roman" w:hAnsi="Times New Roman" w:cs="Times New Roman"/>
                <w:color w:val="000000"/>
                <w:sz w:val="24"/>
                <w:szCs w:val="24"/>
                <w:lang w:eastAsia="ru-RU"/>
              </w:rPr>
              <w:t>Верхнеимбатское</w:t>
            </w:r>
            <w:proofErr w:type="spellEnd"/>
            <w:r w:rsidRPr="008A109A">
              <w:rPr>
                <w:rFonts w:ascii="Times New Roman" w:eastAsia="Times New Roman" w:hAnsi="Times New Roman" w:cs="Times New Roman"/>
                <w:color w:val="000000"/>
                <w:sz w:val="24"/>
                <w:szCs w:val="24"/>
                <w:lang w:eastAsia="ru-RU"/>
              </w:rPr>
              <w:t xml:space="preserve"> - р. Таз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г) территория южнее Копьево - Новоселово - Агинское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остальная территория края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Приморский край:</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расположенная севернее линии Трудовое - Сучан (включительно) - Преображение (исключительно), кроме территории, указанной в п. 25</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«б»</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побережье Японского моря от Преображение до </w:t>
            </w:r>
            <w:proofErr w:type="spellStart"/>
            <w:r w:rsidRPr="008A109A">
              <w:rPr>
                <w:rFonts w:ascii="Times New Roman" w:eastAsia="Times New Roman" w:hAnsi="Times New Roman" w:cs="Times New Roman"/>
                <w:color w:val="000000"/>
                <w:sz w:val="24"/>
                <w:szCs w:val="24"/>
                <w:lang w:eastAsia="ru-RU"/>
              </w:rPr>
              <w:t>Адими</w:t>
            </w:r>
            <w:proofErr w:type="spellEnd"/>
            <w:r w:rsidRPr="008A109A">
              <w:rPr>
                <w:rFonts w:ascii="Times New Roman" w:eastAsia="Times New Roman" w:hAnsi="Times New Roman" w:cs="Times New Roman"/>
                <w:color w:val="000000"/>
                <w:sz w:val="24"/>
                <w:szCs w:val="24"/>
                <w:lang w:eastAsia="ru-RU"/>
              </w:rPr>
              <w:t xml:space="preserve">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территория, расположенная южнее линии Трудовое - Сучан - Преображение, за исключением территории, указанной в п. 25</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«г»</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г) побережье Японского моря от Преображение до Хасан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Ставропольский край</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Хабаровский край:</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линии Облучье - Комсомольск-на-Амуре (исключая Комсомольск-на- Амуре), далее по реке Амур, за исключением побережья Татарского пролива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побережье от залива Счастья до </w:t>
            </w:r>
            <w:proofErr w:type="spellStart"/>
            <w:r w:rsidRPr="008A109A">
              <w:rPr>
                <w:rFonts w:ascii="Times New Roman" w:eastAsia="Times New Roman" w:hAnsi="Times New Roman" w:cs="Times New Roman"/>
                <w:color w:val="000000"/>
                <w:sz w:val="24"/>
                <w:szCs w:val="24"/>
                <w:lang w:eastAsia="ru-RU"/>
              </w:rPr>
              <w:t>Нижн</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Пронге</w:t>
            </w:r>
            <w:proofErr w:type="spellEnd"/>
            <w:r w:rsidRPr="008A109A">
              <w:rPr>
                <w:rFonts w:ascii="Times New Roman" w:eastAsia="Times New Roman" w:hAnsi="Times New Roman" w:cs="Times New Roman"/>
                <w:color w:val="000000"/>
                <w:sz w:val="24"/>
                <w:szCs w:val="24"/>
                <w:lang w:eastAsia="ru-RU"/>
              </w:rPr>
              <w:t xml:space="preserve"> (исключая </w:t>
            </w:r>
            <w:proofErr w:type="spellStart"/>
            <w:r w:rsidRPr="008A109A">
              <w:rPr>
                <w:rFonts w:ascii="Times New Roman" w:eastAsia="Times New Roman" w:hAnsi="Times New Roman" w:cs="Times New Roman"/>
                <w:color w:val="000000"/>
                <w:sz w:val="24"/>
                <w:szCs w:val="24"/>
                <w:lang w:eastAsia="ru-RU"/>
              </w:rPr>
              <w:t>Нижн</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Пронге</w:t>
            </w:r>
            <w:proofErr w:type="spellEnd"/>
            <w:r w:rsidRPr="008A109A">
              <w:rPr>
                <w:rFonts w:ascii="Times New Roman" w:eastAsia="Times New Roman" w:hAnsi="Times New Roman" w:cs="Times New Roman"/>
                <w:color w:val="000000"/>
                <w:sz w:val="24"/>
                <w:szCs w:val="24"/>
                <w:lang w:eastAsia="ru-RU"/>
              </w:rPr>
              <w:t>)</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остальная территория края, за исключением побережья Татарского пролива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г) побережье Татарского пролива от </w:t>
            </w:r>
            <w:proofErr w:type="spellStart"/>
            <w:r w:rsidRPr="008A109A">
              <w:rPr>
                <w:rFonts w:ascii="Times New Roman" w:eastAsia="Times New Roman" w:hAnsi="Times New Roman" w:cs="Times New Roman"/>
                <w:color w:val="000000"/>
                <w:sz w:val="24"/>
                <w:szCs w:val="24"/>
                <w:lang w:eastAsia="ru-RU"/>
              </w:rPr>
              <w:t>Нижн</w:t>
            </w:r>
            <w:proofErr w:type="spellEnd"/>
            <w:r w:rsidRPr="008A109A">
              <w:rPr>
                <w:rFonts w:ascii="Times New Roman" w:eastAsia="Times New Roman" w:hAnsi="Times New Roman" w:cs="Times New Roman"/>
                <w:color w:val="000000"/>
                <w:sz w:val="24"/>
                <w:szCs w:val="24"/>
                <w:lang w:eastAsia="ru-RU"/>
              </w:rPr>
              <w:t xml:space="preserve">. </w:t>
            </w:r>
            <w:proofErr w:type="spellStart"/>
            <w:r w:rsidRPr="008A109A">
              <w:rPr>
                <w:rFonts w:ascii="Times New Roman" w:eastAsia="Times New Roman" w:hAnsi="Times New Roman" w:cs="Times New Roman"/>
                <w:color w:val="000000"/>
                <w:sz w:val="24"/>
                <w:szCs w:val="24"/>
                <w:lang w:eastAsia="ru-RU"/>
              </w:rPr>
              <w:t>Пронге</w:t>
            </w:r>
            <w:proofErr w:type="spellEnd"/>
            <w:r w:rsidRPr="008A109A">
              <w:rPr>
                <w:rFonts w:ascii="Times New Roman" w:eastAsia="Times New Roman" w:hAnsi="Times New Roman" w:cs="Times New Roman"/>
                <w:color w:val="000000"/>
                <w:sz w:val="24"/>
                <w:szCs w:val="24"/>
                <w:lang w:eastAsia="ru-RU"/>
              </w:rPr>
              <w:t xml:space="preserve"> (включительно) до </w:t>
            </w:r>
            <w:proofErr w:type="spellStart"/>
            <w:r w:rsidRPr="008A109A">
              <w:rPr>
                <w:rFonts w:ascii="Times New Roman" w:eastAsia="Times New Roman" w:hAnsi="Times New Roman" w:cs="Times New Roman"/>
                <w:color w:val="000000"/>
                <w:sz w:val="24"/>
                <w:szCs w:val="24"/>
                <w:lang w:eastAsia="ru-RU"/>
              </w:rPr>
              <w:t>Адими</w:t>
            </w:r>
            <w:proofErr w:type="spellEnd"/>
            <w:r w:rsidRPr="008A109A">
              <w:rPr>
                <w:rFonts w:ascii="Times New Roman" w:eastAsia="Times New Roman" w:hAnsi="Times New Roman" w:cs="Times New Roman"/>
                <w:color w:val="000000"/>
                <w:sz w:val="24"/>
                <w:szCs w:val="24"/>
                <w:lang w:eastAsia="ru-RU"/>
              </w:rPr>
              <w:t xml:space="preserve"> (исключая </w:t>
            </w:r>
            <w:proofErr w:type="spellStart"/>
            <w:r w:rsidRPr="008A109A">
              <w:rPr>
                <w:rFonts w:ascii="Times New Roman" w:eastAsia="Times New Roman" w:hAnsi="Times New Roman" w:cs="Times New Roman"/>
                <w:color w:val="000000"/>
                <w:sz w:val="24"/>
                <w:szCs w:val="24"/>
                <w:lang w:eastAsia="ru-RU"/>
              </w:rPr>
              <w:t>Адими</w:t>
            </w:r>
            <w:proofErr w:type="spellEnd"/>
            <w:r w:rsidRPr="008A109A">
              <w:rPr>
                <w:rFonts w:ascii="Times New Roman" w:eastAsia="Times New Roman" w:hAnsi="Times New Roman" w:cs="Times New Roman"/>
                <w:color w:val="000000"/>
                <w:sz w:val="24"/>
                <w:szCs w:val="24"/>
                <w:lang w:eastAsia="ru-RU"/>
              </w:rPr>
              <w:t>)</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Амурская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Архангельская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южнее линии </w:t>
            </w:r>
            <w:proofErr w:type="spellStart"/>
            <w:r w:rsidRPr="008A109A">
              <w:rPr>
                <w:rFonts w:ascii="Times New Roman" w:eastAsia="Times New Roman" w:hAnsi="Times New Roman" w:cs="Times New Roman"/>
                <w:color w:val="000000"/>
                <w:sz w:val="24"/>
                <w:szCs w:val="24"/>
                <w:lang w:eastAsia="ru-RU"/>
              </w:rPr>
              <w:t>Кушкушара</w:t>
            </w:r>
            <w:proofErr w:type="spellEnd"/>
            <w:r w:rsidRPr="008A109A">
              <w:rPr>
                <w:rFonts w:ascii="Times New Roman" w:eastAsia="Times New Roman" w:hAnsi="Times New Roman" w:cs="Times New Roman"/>
                <w:color w:val="000000"/>
                <w:sz w:val="24"/>
                <w:szCs w:val="24"/>
                <w:lang w:eastAsia="ru-RU"/>
              </w:rPr>
              <w:t xml:space="preserve"> (исключая </w:t>
            </w:r>
            <w:proofErr w:type="spellStart"/>
            <w:r w:rsidRPr="008A109A">
              <w:rPr>
                <w:rFonts w:ascii="Times New Roman" w:eastAsia="Times New Roman" w:hAnsi="Times New Roman" w:cs="Times New Roman"/>
                <w:color w:val="000000"/>
                <w:sz w:val="24"/>
                <w:szCs w:val="24"/>
                <w:lang w:eastAsia="ru-RU"/>
              </w:rPr>
              <w:t>Кушкушара</w:t>
            </w:r>
            <w:proofErr w:type="spellEnd"/>
            <w:r w:rsidRPr="008A109A">
              <w:rPr>
                <w:rFonts w:ascii="Times New Roman" w:eastAsia="Times New Roman" w:hAnsi="Times New Roman" w:cs="Times New Roman"/>
                <w:color w:val="000000"/>
                <w:sz w:val="24"/>
                <w:szCs w:val="24"/>
                <w:lang w:eastAsia="ru-RU"/>
              </w:rPr>
              <w:t>) - пересечение Северного полярного круга с границей Республики Коми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севернее линии </w:t>
            </w:r>
            <w:proofErr w:type="spellStart"/>
            <w:r w:rsidRPr="008A109A">
              <w:rPr>
                <w:rFonts w:ascii="Times New Roman" w:eastAsia="Times New Roman" w:hAnsi="Times New Roman" w:cs="Times New Roman"/>
                <w:color w:val="000000"/>
                <w:sz w:val="24"/>
                <w:szCs w:val="24"/>
                <w:lang w:eastAsia="ru-RU"/>
              </w:rPr>
              <w:t>Кушкушара</w:t>
            </w:r>
            <w:proofErr w:type="spellEnd"/>
            <w:r w:rsidRPr="008A109A">
              <w:rPr>
                <w:rFonts w:ascii="Times New Roman" w:eastAsia="Times New Roman" w:hAnsi="Times New Roman" w:cs="Times New Roman"/>
                <w:color w:val="000000"/>
                <w:sz w:val="24"/>
                <w:szCs w:val="24"/>
                <w:lang w:eastAsia="ru-RU"/>
              </w:rPr>
              <w:t xml:space="preserve"> (включительно) - пересечение Северного полярного круга с границей Республики Коми - </w:t>
            </w:r>
            <w:proofErr w:type="spellStart"/>
            <w:r w:rsidRPr="008A109A">
              <w:rPr>
                <w:rFonts w:ascii="Times New Roman" w:eastAsia="Times New Roman" w:hAnsi="Times New Roman" w:cs="Times New Roman"/>
                <w:color w:val="000000"/>
                <w:sz w:val="24"/>
                <w:szCs w:val="24"/>
                <w:lang w:eastAsia="ru-RU"/>
              </w:rPr>
              <w:t>Ермица</w:t>
            </w:r>
            <w:proofErr w:type="spellEnd"/>
            <w:r w:rsidRPr="008A109A">
              <w:rPr>
                <w:rFonts w:ascii="Times New Roman" w:eastAsia="Times New Roman" w:hAnsi="Times New Roman" w:cs="Times New Roman"/>
                <w:color w:val="000000"/>
                <w:sz w:val="24"/>
                <w:szCs w:val="24"/>
                <w:lang w:eastAsia="ru-RU"/>
              </w:rPr>
              <w:t xml:space="preserve"> - Черная (исключая Черную) и о. </w:t>
            </w:r>
            <w:proofErr w:type="spellStart"/>
            <w:r w:rsidRPr="008A109A">
              <w:rPr>
                <w:rFonts w:ascii="Times New Roman" w:eastAsia="Times New Roman" w:hAnsi="Times New Roman" w:cs="Times New Roman"/>
                <w:color w:val="000000"/>
                <w:sz w:val="24"/>
                <w:szCs w:val="24"/>
                <w:lang w:eastAsia="ru-RU"/>
              </w:rPr>
              <w:t>Колгуев</w:t>
            </w:r>
            <w:proofErr w:type="spellEnd"/>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в) территория восточнее линии </w:t>
            </w:r>
            <w:proofErr w:type="spellStart"/>
            <w:r w:rsidRPr="008A109A">
              <w:rPr>
                <w:rFonts w:ascii="Times New Roman" w:eastAsia="Times New Roman" w:hAnsi="Times New Roman" w:cs="Times New Roman"/>
                <w:color w:val="000000"/>
                <w:sz w:val="24"/>
                <w:szCs w:val="24"/>
                <w:lang w:eastAsia="ru-RU"/>
              </w:rPr>
              <w:t>Ермица</w:t>
            </w:r>
            <w:proofErr w:type="spellEnd"/>
            <w:r w:rsidRPr="008A109A">
              <w:rPr>
                <w:rFonts w:ascii="Times New Roman" w:eastAsia="Times New Roman" w:hAnsi="Times New Roman" w:cs="Times New Roman"/>
                <w:color w:val="000000"/>
                <w:sz w:val="24"/>
                <w:szCs w:val="24"/>
                <w:lang w:eastAsia="ru-RU"/>
              </w:rPr>
              <w:t xml:space="preserve"> - Черная (включительно) и о. Вайгач</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г) острова Новая Земля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 острова Земля Франца-Иосифа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30</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Астраханская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31</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Белгородская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32</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Брянская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33</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Владимирская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34</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Волгоградская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Вологодская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западнее линии оз. </w:t>
            </w:r>
            <w:proofErr w:type="spellStart"/>
            <w:r w:rsidRPr="008A109A">
              <w:rPr>
                <w:rFonts w:ascii="Times New Roman" w:eastAsia="Times New Roman" w:hAnsi="Times New Roman" w:cs="Times New Roman"/>
                <w:color w:val="000000"/>
                <w:sz w:val="24"/>
                <w:szCs w:val="24"/>
                <w:lang w:eastAsia="ru-RU"/>
              </w:rPr>
              <w:t>Воже</w:t>
            </w:r>
            <w:proofErr w:type="spellEnd"/>
            <w:r w:rsidRPr="008A109A">
              <w:rPr>
                <w:rFonts w:ascii="Times New Roman" w:eastAsia="Times New Roman" w:hAnsi="Times New Roman" w:cs="Times New Roman"/>
                <w:color w:val="000000"/>
                <w:sz w:val="24"/>
                <w:szCs w:val="24"/>
                <w:lang w:eastAsia="ru-RU"/>
              </w:rPr>
              <w:t xml:space="preserve"> - Устье - Вологда - Вохтога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остальная территория области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Воронежская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37</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Ивановская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Иркутская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62-й параллели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северо-восточнее линии </w:t>
            </w:r>
            <w:proofErr w:type="spellStart"/>
            <w:r w:rsidRPr="008A109A">
              <w:rPr>
                <w:rFonts w:ascii="Times New Roman" w:eastAsia="Times New Roman" w:hAnsi="Times New Roman" w:cs="Times New Roman"/>
                <w:color w:val="000000"/>
                <w:sz w:val="24"/>
                <w:szCs w:val="24"/>
                <w:lang w:eastAsia="ru-RU"/>
              </w:rPr>
              <w:t>Токма</w:t>
            </w:r>
            <w:proofErr w:type="spellEnd"/>
            <w:r w:rsidRPr="008A109A">
              <w:rPr>
                <w:rFonts w:ascii="Times New Roman" w:eastAsia="Times New Roman" w:hAnsi="Times New Roman" w:cs="Times New Roman"/>
                <w:color w:val="000000"/>
                <w:sz w:val="24"/>
                <w:szCs w:val="24"/>
                <w:lang w:eastAsia="ru-RU"/>
              </w:rPr>
              <w:t xml:space="preserve"> - Улькан (р. Лена) - Нижнеангарск (включительно), за исключением территории указанной в п. 38</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остальная территория области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39</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Калининградская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40</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Калужская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Камчатская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северо-западнее линии Парень - </w:t>
            </w:r>
            <w:proofErr w:type="spellStart"/>
            <w:r w:rsidRPr="008A109A">
              <w:rPr>
                <w:rFonts w:ascii="Times New Roman" w:eastAsia="Times New Roman" w:hAnsi="Times New Roman" w:cs="Times New Roman"/>
                <w:color w:val="000000"/>
                <w:sz w:val="24"/>
                <w:szCs w:val="24"/>
                <w:lang w:eastAsia="ru-RU"/>
              </w:rPr>
              <w:t>Слаутное</w:t>
            </w:r>
            <w:proofErr w:type="spellEnd"/>
            <w:r w:rsidRPr="008A109A">
              <w:rPr>
                <w:rFonts w:ascii="Times New Roman" w:eastAsia="Times New Roman" w:hAnsi="Times New Roman" w:cs="Times New Roman"/>
                <w:color w:val="000000"/>
                <w:sz w:val="24"/>
                <w:szCs w:val="24"/>
                <w:lang w:eastAsia="ru-RU"/>
              </w:rPr>
              <w:t xml:space="preserve"> (исключая </w:t>
            </w:r>
            <w:proofErr w:type="spellStart"/>
            <w:r w:rsidRPr="008A109A">
              <w:rPr>
                <w:rFonts w:ascii="Times New Roman" w:eastAsia="Times New Roman" w:hAnsi="Times New Roman" w:cs="Times New Roman"/>
                <w:color w:val="000000"/>
                <w:sz w:val="24"/>
                <w:szCs w:val="24"/>
                <w:lang w:eastAsia="ru-RU"/>
              </w:rPr>
              <w:t>Слаутное</w:t>
            </w:r>
            <w:proofErr w:type="spellEnd"/>
            <w:r w:rsidRPr="008A109A">
              <w:rPr>
                <w:rFonts w:ascii="Times New Roman" w:eastAsia="Times New Roman" w:hAnsi="Times New Roman" w:cs="Times New Roman"/>
                <w:color w:val="000000"/>
                <w:sz w:val="24"/>
                <w:szCs w:val="24"/>
                <w:lang w:eastAsia="ru-RU"/>
              </w:rPr>
              <w:t>)</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юго-восточнее линии Парень - </w:t>
            </w:r>
            <w:proofErr w:type="spellStart"/>
            <w:r w:rsidRPr="008A109A">
              <w:rPr>
                <w:rFonts w:ascii="Times New Roman" w:eastAsia="Times New Roman" w:hAnsi="Times New Roman" w:cs="Times New Roman"/>
                <w:color w:val="000000"/>
                <w:sz w:val="24"/>
                <w:szCs w:val="24"/>
                <w:lang w:eastAsia="ru-RU"/>
              </w:rPr>
              <w:t>Слаутное</w:t>
            </w:r>
            <w:proofErr w:type="spellEnd"/>
            <w:r w:rsidRPr="008A109A">
              <w:rPr>
                <w:rFonts w:ascii="Times New Roman" w:eastAsia="Times New Roman" w:hAnsi="Times New Roman" w:cs="Times New Roman"/>
                <w:color w:val="000000"/>
                <w:sz w:val="24"/>
                <w:szCs w:val="24"/>
                <w:lang w:eastAsia="ru-RU"/>
              </w:rPr>
              <w:t xml:space="preserve"> (включительно) и севернее линии </w:t>
            </w:r>
            <w:proofErr w:type="spellStart"/>
            <w:r w:rsidRPr="008A109A">
              <w:rPr>
                <w:rFonts w:ascii="Times New Roman" w:eastAsia="Times New Roman" w:hAnsi="Times New Roman" w:cs="Times New Roman"/>
                <w:color w:val="000000"/>
                <w:sz w:val="24"/>
                <w:szCs w:val="24"/>
                <w:lang w:eastAsia="ru-RU"/>
              </w:rPr>
              <w:t>Рекинники</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Тиличики</w:t>
            </w:r>
            <w:proofErr w:type="spellEnd"/>
            <w:r w:rsidRPr="008A109A">
              <w:rPr>
                <w:rFonts w:ascii="Times New Roman" w:eastAsia="Times New Roman" w:hAnsi="Times New Roman" w:cs="Times New Roman"/>
                <w:color w:val="000000"/>
                <w:sz w:val="24"/>
                <w:szCs w:val="24"/>
                <w:lang w:eastAsia="ru-RU"/>
              </w:rPr>
              <w:t xml:space="preserve">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в) территория южнее линии </w:t>
            </w:r>
            <w:proofErr w:type="spellStart"/>
            <w:r w:rsidRPr="008A109A">
              <w:rPr>
                <w:rFonts w:ascii="Times New Roman" w:eastAsia="Times New Roman" w:hAnsi="Times New Roman" w:cs="Times New Roman"/>
                <w:color w:val="000000"/>
                <w:sz w:val="24"/>
                <w:szCs w:val="24"/>
                <w:lang w:eastAsia="ru-RU"/>
              </w:rPr>
              <w:t>Рекинники</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Тиличики</w:t>
            </w:r>
            <w:proofErr w:type="spellEnd"/>
            <w:r w:rsidRPr="008A109A">
              <w:rPr>
                <w:rFonts w:ascii="Times New Roman" w:eastAsia="Times New Roman" w:hAnsi="Times New Roman" w:cs="Times New Roman"/>
                <w:color w:val="000000"/>
                <w:sz w:val="24"/>
                <w:szCs w:val="24"/>
                <w:lang w:eastAsia="ru-RU"/>
              </w:rPr>
              <w:t>, за исключением территории, указанной в п. 41</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«г»</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г) территория, ограниченная линией Ивашка - </w:t>
            </w:r>
            <w:proofErr w:type="spellStart"/>
            <w:r w:rsidRPr="008A109A">
              <w:rPr>
                <w:rFonts w:ascii="Times New Roman" w:eastAsia="Times New Roman" w:hAnsi="Times New Roman" w:cs="Times New Roman"/>
                <w:color w:val="000000"/>
                <w:sz w:val="24"/>
                <w:szCs w:val="24"/>
                <w:lang w:eastAsia="ru-RU"/>
              </w:rPr>
              <w:t>Хайлюля</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Нижнекамчатск</w:t>
            </w:r>
            <w:proofErr w:type="spellEnd"/>
            <w:r w:rsidRPr="008A109A">
              <w:rPr>
                <w:rFonts w:ascii="Times New Roman" w:eastAsia="Times New Roman" w:hAnsi="Times New Roman" w:cs="Times New Roman"/>
                <w:color w:val="000000"/>
                <w:sz w:val="24"/>
                <w:szCs w:val="24"/>
                <w:lang w:eastAsia="ru-RU"/>
              </w:rPr>
              <w:t xml:space="preserve"> - Елизово - 52-я параллель (включительно) - Апача - </w:t>
            </w:r>
            <w:proofErr w:type="spellStart"/>
            <w:r w:rsidRPr="008A109A">
              <w:rPr>
                <w:rFonts w:ascii="Times New Roman" w:eastAsia="Times New Roman" w:hAnsi="Times New Roman" w:cs="Times New Roman"/>
                <w:color w:val="000000"/>
                <w:sz w:val="24"/>
                <w:szCs w:val="24"/>
                <w:lang w:eastAsia="ru-RU"/>
              </w:rPr>
              <w:t>Анавгай</w:t>
            </w:r>
            <w:proofErr w:type="spellEnd"/>
            <w:r w:rsidRPr="008A109A">
              <w:rPr>
                <w:rFonts w:ascii="Times New Roman" w:eastAsia="Times New Roman" w:hAnsi="Times New Roman" w:cs="Times New Roman"/>
                <w:color w:val="000000"/>
                <w:sz w:val="24"/>
                <w:szCs w:val="24"/>
                <w:lang w:eastAsia="ru-RU"/>
              </w:rPr>
              <w:t xml:space="preserve"> (исключая Апача - </w:t>
            </w:r>
            <w:proofErr w:type="spellStart"/>
            <w:r w:rsidRPr="008A109A">
              <w:rPr>
                <w:rFonts w:ascii="Times New Roman" w:eastAsia="Times New Roman" w:hAnsi="Times New Roman" w:cs="Times New Roman"/>
                <w:color w:val="000000"/>
                <w:sz w:val="24"/>
                <w:szCs w:val="24"/>
                <w:lang w:eastAsia="ru-RU"/>
              </w:rPr>
              <w:t>Анавгай</w:t>
            </w:r>
            <w:proofErr w:type="spellEnd"/>
            <w:r w:rsidRPr="008A109A">
              <w:rPr>
                <w:rFonts w:ascii="Times New Roman" w:eastAsia="Times New Roman" w:hAnsi="Times New Roman" w:cs="Times New Roman"/>
                <w:color w:val="000000"/>
                <w:sz w:val="24"/>
                <w:szCs w:val="24"/>
                <w:lang w:eastAsia="ru-RU"/>
              </w:rPr>
              <w:t>) - Ивашка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42</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Кемеровская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43</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Кировская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Костромская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вся территория, за исключением г. Костромы</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г. Кострома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45</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Курганская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Курская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47</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Ленинградская обл. и г. Санкт- Петербург</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Липецкая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Магаданская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южнее линии </w:t>
            </w:r>
            <w:proofErr w:type="spellStart"/>
            <w:r w:rsidRPr="008A109A">
              <w:rPr>
                <w:rFonts w:ascii="Times New Roman" w:eastAsia="Times New Roman" w:hAnsi="Times New Roman" w:cs="Times New Roman"/>
                <w:color w:val="000000"/>
                <w:sz w:val="24"/>
                <w:szCs w:val="24"/>
                <w:lang w:eastAsia="ru-RU"/>
              </w:rPr>
              <w:t>Мяунджа</w:t>
            </w:r>
            <w:proofErr w:type="spellEnd"/>
            <w:r w:rsidRPr="008A109A">
              <w:rPr>
                <w:rFonts w:ascii="Times New Roman" w:eastAsia="Times New Roman" w:hAnsi="Times New Roman" w:cs="Times New Roman"/>
                <w:color w:val="000000"/>
                <w:sz w:val="24"/>
                <w:szCs w:val="24"/>
                <w:lang w:eastAsia="ru-RU"/>
              </w:rPr>
              <w:t xml:space="preserve"> - Таскан - Сеймчан - </w:t>
            </w:r>
            <w:proofErr w:type="spellStart"/>
            <w:r w:rsidRPr="008A109A">
              <w:rPr>
                <w:rFonts w:ascii="Times New Roman" w:eastAsia="Times New Roman" w:hAnsi="Times New Roman" w:cs="Times New Roman"/>
                <w:color w:val="000000"/>
                <w:sz w:val="24"/>
                <w:szCs w:val="24"/>
                <w:lang w:eastAsia="ru-RU"/>
              </w:rPr>
              <w:t>Буксунда</w:t>
            </w:r>
            <w:proofErr w:type="spellEnd"/>
            <w:r w:rsidRPr="008A109A">
              <w:rPr>
                <w:rFonts w:ascii="Times New Roman" w:eastAsia="Times New Roman" w:hAnsi="Times New Roman" w:cs="Times New Roman"/>
                <w:color w:val="000000"/>
                <w:sz w:val="24"/>
                <w:szCs w:val="24"/>
                <w:lang w:eastAsia="ru-RU"/>
              </w:rPr>
              <w:t xml:space="preserve"> (включительно) - </w:t>
            </w:r>
            <w:proofErr w:type="spellStart"/>
            <w:r w:rsidRPr="008A109A">
              <w:rPr>
                <w:rFonts w:ascii="Times New Roman" w:eastAsia="Times New Roman" w:hAnsi="Times New Roman" w:cs="Times New Roman"/>
                <w:color w:val="000000"/>
                <w:sz w:val="24"/>
                <w:szCs w:val="24"/>
                <w:lang w:eastAsia="ru-RU"/>
              </w:rPr>
              <w:t>Гарманда</w:t>
            </w:r>
            <w:proofErr w:type="spellEnd"/>
            <w:r w:rsidRPr="008A109A">
              <w:rPr>
                <w:rFonts w:ascii="Times New Roman" w:eastAsia="Times New Roman" w:hAnsi="Times New Roman" w:cs="Times New Roman"/>
                <w:color w:val="000000"/>
                <w:sz w:val="24"/>
                <w:szCs w:val="24"/>
                <w:lang w:eastAsia="ru-RU"/>
              </w:rPr>
              <w:t xml:space="preserve"> (исключительно), за исключением территории юго- восточнее линии </w:t>
            </w:r>
            <w:proofErr w:type="spellStart"/>
            <w:r w:rsidRPr="008A109A">
              <w:rPr>
                <w:rFonts w:ascii="Times New Roman" w:eastAsia="Times New Roman" w:hAnsi="Times New Roman" w:cs="Times New Roman"/>
                <w:color w:val="000000"/>
                <w:sz w:val="24"/>
                <w:szCs w:val="24"/>
                <w:lang w:eastAsia="ru-RU"/>
              </w:rPr>
              <w:t>Гижига</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Гарманда</w:t>
            </w:r>
            <w:proofErr w:type="spellEnd"/>
            <w:r w:rsidRPr="008A109A">
              <w:rPr>
                <w:rFonts w:ascii="Times New Roman" w:eastAsia="Times New Roman" w:hAnsi="Times New Roman" w:cs="Times New Roman"/>
                <w:color w:val="000000"/>
                <w:sz w:val="24"/>
                <w:szCs w:val="24"/>
                <w:lang w:eastAsia="ru-RU"/>
              </w:rPr>
              <w:t xml:space="preserve"> - Тахтоямск - </w:t>
            </w:r>
            <w:proofErr w:type="spellStart"/>
            <w:r w:rsidRPr="008A109A">
              <w:rPr>
                <w:rFonts w:ascii="Times New Roman" w:eastAsia="Times New Roman" w:hAnsi="Times New Roman" w:cs="Times New Roman"/>
                <w:color w:val="000000"/>
                <w:sz w:val="24"/>
                <w:szCs w:val="24"/>
                <w:lang w:eastAsia="ru-RU"/>
              </w:rPr>
              <w:t>Ямск</w:t>
            </w:r>
            <w:proofErr w:type="spellEnd"/>
            <w:r w:rsidRPr="008A109A">
              <w:rPr>
                <w:rFonts w:ascii="Times New Roman" w:eastAsia="Times New Roman" w:hAnsi="Times New Roman" w:cs="Times New Roman"/>
                <w:color w:val="000000"/>
                <w:sz w:val="24"/>
                <w:szCs w:val="24"/>
                <w:lang w:eastAsia="ru-RU"/>
              </w:rPr>
              <w:t xml:space="preserve"> и южное побережье </w:t>
            </w:r>
            <w:proofErr w:type="spellStart"/>
            <w:r w:rsidRPr="008A109A">
              <w:rPr>
                <w:rFonts w:ascii="Times New Roman" w:eastAsia="Times New Roman" w:hAnsi="Times New Roman" w:cs="Times New Roman"/>
                <w:color w:val="000000"/>
                <w:sz w:val="24"/>
                <w:szCs w:val="24"/>
                <w:lang w:eastAsia="ru-RU"/>
              </w:rPr>
              <w:t>Тауйской</w:t>
            </w:r>
            <w:proofErr w:type="spellEnd"/>
            <w:r w:rsidRPr="008A109A">
              <w:rPr>
                <w:rFonts w:ascii="Times New Roman" w:eastAsia="Times New Roman" w:hAnsi="Times New Roman" w:cs="Times New Roman"/>
                <w:color w:val="000000"/>
                <w:sz w:val="24"/>
                <w:szCs w:val="24"/>
                <w:lang w:eastAsia="ru-RU"/>
              </w:rPr>
              <w:t xml:space="preserve"> губы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юго-восточнее линии </w:t>
            </w:r>
            <w:proofErr w:type="spellStart"/>
            <w:r w:rsidRPr="008A109A">
              <w:rPr>
                <w:rFonts w:ascii="Times New Roman" w:eastAsia="Times New Roman" w:hAnsi="Times New Roman" w:cs="Times New Roman"/>
                <w:color w:val="000000"/>
                <w:sz w:val="24"/>
                <w:szCs w:val="24"/>
                <w:lang w:eastAsia="ru-RU"/>
              </w:rPr>
              <w:t>Гижига</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Гарманда</w:t>
            </w:r>
            <w:proofErr w:type="spellEnd"/>
            <w:r w:rsidRPr="008A109A">
              <w:rPr>
                <w:rFonts w:ascii="Times New Roman" w:eastAsia="Times New Roman" w:hAnsi="Times New Roman" w:cs="Times New Roman"/>
                <w:color w:val="000000"/>
                <w:sz w:val="24"/>
                <w:szCs w:val="24"/>
                <w:lang w:eastAsia="ru-RU"/>
              </w:rPr>
              <w:t xml:space="preserve"> - Тахтоямск - побережье </w:t>
            </w:r>
            <w:proofErr w:type="spellStart"/>
            <w:r w:rsidRPr="008A109A">
              <w:rPr>
                <w:rFonts w:ascii="Times New Roman" w:eastAsia="Times New Roman" w:hAnsi="Times New Roman" w:cs="Times New Roman"/>
                <w:color w:val="000000"/>
                <w:sz w:val="24"/>
                <w:szCs w:val="24"/>
                <w:lang w:eastAsia="ru-RU"/>
              </w:rPr>
              <w:t>Тауйской</w:t>
            </w:r>
            <w:proofErr w:type="spellEnd"/>
            <w:r w:rsidRPr="008A109A">
              <w:rPr>
                <w:rFonts w:ascii="Times New Roman" w:eastAsia="Times New Roman" w:hAnsi="Times New Roman" w:cs="Times New Roman"/>
                <w:color w:val="000000"/>
                <w:sz w:val="24"/>
                <w:szCs w:val="24"/>
                <w:lang w:eastAsia="ru-RU"/>
              </w:rPr>
              <w:t xml:space="preserve"> губы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в) территория Чукотского автономного округа восточнее линии </w:t>
            </w:r>
            <w:proofErr w:type="spellStart"/>
            <w:r w:rsidRPr="008A109A">
              <w:rPr>
                <w:rFonts w:ascii="Times New Roman" w:eastAsia="Times New Roman" w:hAnsi="Times New Roman" w:cs="Times New Roman"/>
                <w:color w:val="000000"/>
                <w:sz w:val="24"/>
                <w:szCs w:val="24"/>
                <w:lang w:eastAsia="ru-RU"/>
              </w:rPr>
              <w:t>Марково</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Усть</w:t>
            </w:r>
            <w:proofErr w:type="spellEnd"/>
            <w:r w:rsidRPr="008A109A">
              <w:rPr>
                <w:rFonts w:ascii="Times New Roman" w:eastAsia="Times New Roman" w:hAnsi="Times New Roman" w:cs="Times New Roman"/>
                <w:color w:val="000000"/>
                <w:sz w:val="24"/>
                <w:szCs w:val="24"/>
                <w:lang w:eastAsia="ru-RU"/>
              </w:rPr>
              <w:t>-Белая - м. Шмидта и о. Врангеля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г) остальная территория области, за исключением территории юго- восточнее линии Парень - </w:t>
            </w:r>
            <w:proofErr w:type="spellStart"/>
            <w:r w:rsidRPr="008A109A">
              <w:rPr>
                <w:rFonts w:ascii="Times New Roman" w:eastAsia="Times New Roman" w:hAnsi="Times New Roman" w:cs="Times New Roman"/>
                <w:color w:val="000000"/>
                <w:sz w:val="24"/>
                <w:szCs w:val="24"/>
                <w:lang w:eastAsia="ru-RU"/>
              </w:rPr>
              <w:t>Гарманда</w:t>
            </w:r>
            <w:proofErr w:type="spellEnd"/>
            <w:r w:rsidRPr="008A109A">
              <w:rPr>
                <w:rFonts w:ascii="Times New Roman" w:eastAsia="Times New Roman" w:hAnsi="Times New Roman" w:cs="Times New Roman"/>
                <w:color w:val="000000"/>
                <w:sz w:val="24"/>
                <w:szCs w:val="24"/>
                <w:lang w:eastAsia="ru-RU"/>
              </w:rPr>
              <w:t xml:space="preserve"> (исключительно)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д) территория юго-восточнее линии Парень - </w:t>
            </w:r>
            <w:proofErr w:type="spellStart"/>
            <w:r w:rsidRPr="008A109A">
              <w:rPr>
                <w:rFonts w:ascii="Times New Roman" w:eastAsia="Times New Roman" w:hAnsi="Times New Roman" w:cs="Times New Roman"/>
                <w:color w:val="000000"/>
                <w:sz w:val="24"/>
                <w:szCs w:val="24"/>
                <w:lang w:eastAsia="ru-RU"/>
              </w:rPr>
              <w:t>Гарманда</w:t>
            </w:r>
            <w:proofErr w:type="spellEnd"/>
            <w:r w:rsidRPr="008A109A">
              <w:rPr>
                <w:rFonts w:ascii="Times New Roman" w:eastAsia="Times New Roman" w:hAnsi="Times New Roman" w:cs="Times New Roman"/>
                <w:color w:val="000000"/>
                <w:sz w:val="24"/>
                <w:szCs w:val="24"/>
                <w:lang w:eastAsia="ru-RU"/>
              </w:rPr>
              <w:t xml:space="preserve">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50</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Московская обл. и г. Москва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Мурманская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плато </w:t>
            </w:r>
            <w:proofErr w:type="spellStart"/>
            <w:r w:rsidRPr="008A109A">
              <w:rPr>
                <w:rFonts w:ascii="Times New Roman" w:eastAsia="Times New Roman" w:hAnsi="Times New Roman" w:cs="Times New Roman"/>
                <w:color w:val="000000"/>
                <w:sz w:val="24"/>
                <w:szCs w:val="24"/>
                <w:lang w:eastAsia="ru-RU"/>
              </w:rPr>
              <w:t>Расвумчорр</w:t>
            </w:r>
            <w:proofErr w:type="spellEnd"/>
            <w:r w:rsidRPr="008A109A">
              <w:rPr>
                <w:rFonts w:ascii="Times New Roman" w:eastAsia="Times New Roman" w:hAnsi="Times New Roman" w:cs="Times New Roman"/>
                <w:color w:val="000000"/>
                <w:sz w:val="24"/>
                <w:szCs w:val="24"/>
                <w:lang w:eastAsia="ru-RU"/>
              </w:rPr>
              <w:t xml:space="preserve"> (район апатит-нефелинового рудника "Центральный")</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северо-восточнее линии Заполярный - Североморск - </w:t>
            </w:r>
            <w:proofErr w:type="spellStart"/>
            <w:r w:rsidRPr="008A109A">
              <w:rPr>
                <w:rFonts w:ascii="Times New Roman" w:eastAsia="Times New Roman" w:hAnsi="Times New Roman" w:cs="Times New Roman"/>
                <w:color w:val="000000"/>
                <w:sz w:val="24"/>
                <w:szCs w:val="24"/>
                <w:lang w:eastAsia="ru-RU"/>
              </w:rPr>
              <w:t>Каневка</w:t>
            </w:r>
            <w:proofErr w:type="spellEnd"/>
            <w:r w:rsidRPr="008A109A">
              <w:rPr>
                <w:rFonts w:ascii="Times New Roman" w:eastAsia="Times New Roman" w:hAnsi="Times New Roman" w:cs="Times New Roman"/>
                <w:color w:val="000000"/>
                <w:sz w:val="24"/>
                <w:szCs w:val="24"/>
                <w:lang w:eastAsia="ru-RU"/>
              </w:rPr>
              <w:t xml:space="preserve"> (включительно) и юго- восточнее линии </w:t>
            </w:r>
            <w:proofErr w:type="spellStart"/>
            <w:r w:rsidRPr="008A109A">
              <w:rPr>
                <w:rFonts w:ascii="Times New Roman" w:eastAsia="Times New Roman" w:hAnsi="Times New Roman" w:cs="Times New Roman"/>
                <w:color w:val="000000"/>
                <w:sz w:val="24"/>
                <w:szCs w:val="24"/>
                <w:lang w:eastAsia="ru-RU"/>
              </w:rPr>
              <w:t>Каневка</w:t>
            </w:r>
            <w:proofErr w:type="spellEnd"/>
            <w:r w:rsidRPr="008A109A">
              <w:rPr>
                <w:rFonts w:ascii="Times New Roman" w:eastAsia="Times New Roman" w:hAnsi="Times New Roman" w:cs="Times New Roman"/>
                <w:color w:val="000000"/>
                <w:sz w:val="24"/>
                <w:szCs w:val="24"/>
                <w:lang w:eastAsia="ru-RU"/>
              </w:rPr>
              <w:t xml:space="preserve"> - Кузомень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остальная территория области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52</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Нижегородская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53</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Новгородская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54</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Новосибирская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55</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Омская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Оренбургская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57</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Орловская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Пензенская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59</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Пермская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60</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Псковская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Ростовская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северо-восточнее линии Миллерово - Морозовск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Ростовская обл.: б) остальная территория области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62</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Рязанская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lastRenderedPageBreak/>
              <w:t>63</w:t>
            </w: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Самарская обл.</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64</w:t>
            </w: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Саратовская обл.</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Сахалинская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территория побережья Татарского пролива и Охотского моря севернее линии Шахтерск - Поронайск (исключительно)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г) территория побережья Татарского пролива между Шахтерск и Холмск</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 остальная территория острова, за исключением побережья между Холмск - Невельск</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е) территория побережья Татарского пролива между Холмск - Невельск (исключительно)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ж) Курильские острова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Свердловская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67</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Смоленская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Тамбовская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69</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Тверская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70</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Томская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71</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Тульская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Тюменская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Северного Полярного круга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территория южнее Северного Полярного круга и севернее 65 параллели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территория севернее линии Пионерский - Ханты-Мансийск - Нижневартовск (включительно) и южнее 65-й параллели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г) остальная территория области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73</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Ульяновская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74</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Челябинская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Читинская обл.:</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севернее линии </w:t>
            </w:r>
            <w:proofErr w:type="spellStart"/>
            <w:r w:rsidRPr="008A109A">
              <w:rPr>
                <w:rFonts w:ascii="Times New Roman" w:eastAsia="Times New Roman" w:hAnsi="Times New Roman" w:cs="Times New Roman"/>
                <w:color w:val="000000"/>
                <w:sz w:val="24"/>
                <w:szCs w:val="24"/>
                <w:lang w:eastAsia="ru-RU"/>
              </w:rPr>
              <w:t>Шипишка</w:t>
            </w:r>
            <w:proofErr w:type="spellEnd"/>
            <w:r w:rsidRPr="008A109A">
              <w:rPr>
                <w:rFonts w:ascii="Times New Roman" w:eastAsia="Times New Roman" w:hAnsi="Times New Roman" w:cs="Times New Roman"/>
                <w:color w:val="000000"/>
                <w:sz w:val="24"/>
                <w:szCs w:val="24"/>
                <w:lang w:eastAsia="ru-RU"/>
              </w:rPr>
              <w:t xml:space="preserve"> - Тунгокочен - Букачача - Сретенск - Шелопугино - Приаргунск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остальная территория области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76</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Ярославская обл.</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III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77</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Еврейская автономная область</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Агинский Бурятский автономный округ</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79</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Коми-Пермяцкий автономный округ</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1,02</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Корякский автономный округ:</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северо-западнее линии Парень - </w:t>
            </w:r>
            <w:proofErr w:type="spellStart"/>
            <w:r w:rsidRPr="008A109A">
              <w:rPr>
                <w:rFonts w:ascii="Times New Roman" w:eastAsia="Times New Roman" w:hAnsi="Times New Roman" w:cs="Times New Roman"/>
                <w:color w:val="000000"/>
                <w:sz w:val="24"/>
                <w:szCs w:val="24"/>
                <w:lang w:eastAsia="ru-RU"/>
              </w:rPr>
              <w:t>Слаутное</w:t>
            </w:r>
            <w:proofErr w:type="spellEnd"/>
            <w:r w:rsidRPr="008A109A">
              <w:rPr>
                <w:rFonts w:ascii="Times New Roman" w:eastAsia="Times New Roman" w:hAnsi="Times New Roman" w:cs="Times New Roman"/>
                <w:color w:val="000000"/>
                <w:sz w:val="24"/>
                <w:szCs w:val="24"/>
                <w:lang w:eastAsia="ru-RU"/>
              </w:rPr>
              <w:t xml:space="preserve"> (исключая </w:t>
            </w:r>
            <w:proofErr w:type="spellStart"/>
            <w:r w:rsidRPr="008A109A">
              <w:rPr>
                <w:rFonts w:ascii="Times New Roman" w:eastAsia="Times New Roman" w:hAnsi="Times New Roman" w:cs="Times New Roman"/>
                <w:color w:val="000000"/>
                <w:sz w:val="24"/>
                <w:szCs w:val="24"/>
                <w:lang w:eastAsia="ru-RU"/>
              </w:rPr>
              <w:t>Слаутное</w:t>
            </w:r>
            <w:proofErr w:type="spellEnd"/>
            <w:r w:rsidRPr="008A109A">
              <w:rPr>
                <w:rFonts w:ascii="Times New Roman" w:eastAsia="Times New Roman" w:hAnsi="Times New Roman" w:cs="Times New Roman"/>
                <w:color w:val="000000"/>
                <w:sz w:val="24"/>
                <w:szCs w:val="24"/>
                <w:lang w:eastAsia="ru-RU"/>
              </w:rPr>
              <w:t>)</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юго-восточнее линии Парень - </w:t>
            </w:r>
            <w:proofErr w:type="spellStart"/>
            <w:r w:rsidRPr="008A109A">
              <w:rPr>
                <w:rFonts w:ascii="Times New Roman" w:eastAsia="Times New Roman" w:hAnsi="Times New Roman" w:cs="Times New Roman"/>
                <w:color w:val="000000"/>
                <w:sz w:val="24"/>
                <w:szCs w:val="24"/>
                <w:lang w:eastAsia="ru-RU"/>
              </w:rPr>
              <w:t>Слаутное</w:t>
            </w:r>
            <w:proofErr w:type="spellEnd"/>
            <w:r w:rsidRPr="008A109A">
              <w:rPr>
                <w:rFonts w:ascii="Times New Roman" w:eastAsia="Times New Roman" w:hAnsi="Times New Roman" w:cs="Times New Roman"/>
                <w:color w:val="000000"/>
                <w:sz w:val="24"/>
                <w:szCs w:val="24"/>
                <w:lang w:eastAsia="ru-RU"/>
              </w:rPr>
              <w:t xml:space="preserve"> (включительно) и севернее линии </w:t>
            </w:r>
            <w:proofErr w:type="spellStart"/>
            <w:r w:rsidRPr="008A109A">
              <w:rPr>
                <w:rFonts w:ascii="Times New Roman" w:eastAsia="Times New Roman" w:hAnsi="Times New Roman" w:cs="Times New Roman"/>
                <w:color w:val="000000"/>
                <w:sz w:val="24"/>
                <w:szCs w:val="24"/>
                <w:lang w:eastAsia="ru-RU"/>
              </w:rPr>
              <w:t>Рекинники</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Тиличики</w:t>
            </w:r>
            <w:proofErr w:type="spellEnd"/>
            <w:r w:rsidRPr="008A109A">
              <w:rPr>
                <w:rFonts w:ascii="Times New Roman" w:eastAsia="Times New Roman" w:hAnsi="Times New Roman" w:cs="Times New Roman"/>
                <w:color w:val="000000"/>
                <w:sz w:val="24"/>
                <w:szCs w:val="24"/>
                <w:lang w:eastAsia="ru-RU"/>
              </w:rPr>
              <w:t xml:space="preserve">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в) территория южнее линии </w:t>
            </w:r>
            <w:proofErr w:type="spellStart"/>
            <w:r w:rsidRPr="008A109A">
              <w:rPr>
                <w:rFonts w:ascii="Times New Roman" w:eastAsia="Times New Roman" w:hAnsi="Times New Roman" w:cs="Times New Roman"/>
                <w:color w:val="000000"/>
                <w:sz w:val="24"/>
                <w:szCs w:val="24"/>
                <w:lang w:eastAsia="ru-RU"/>
              </w:rPr>
              <w:t>Рекинники</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Тиличики</w:t>
            </w:r>
            <w:proofErr w:type="spellEnd"/>
            <w:r w:rsidRPr="008A109A">
              <w:rPr>
                <w:rFonts w:ascii="Times New Roman" w:eastAsia="Times New Roman" w:hAnsi="Times New Roman" w:cs="Times New Roman"/>
                <w:color w:val="000000"/>
                <w:sz w:val="24"/>
                <w:szCs w:val="24"/>
                <w:lang w:eastAsia="ru-RU"/>
              </w:rPr>
              <w:t>, за исключением территории, указанной в п. 80</w:t>
            </w:r>
            <w:r>
              <w:rPr>
                <w:rFonts w:ascii="Times New Roman" w:eastAsia="Times New Roman" w:hAnsi="Times New Roman" w:cs="Times New Roman"/>
                <w:color w:val="000000"/>
                <w:sz w:val="24"/>
                <w:szCs w:val="24"/>
                <w:lang w:eastAsia="ru-RU"/>
              </w:rPr>
              <w:t xml:space="preserve"> </w:t>
            </w:r>
            <w:r w:rsidRPr="008A109A">
              <w:rPr>
                <w:rFonts w:ascii="Times New Roman" w:eastAsia="Times New Roman" w:hAnsi="Times New Roman" w:cs="Times New Roman"/>
                <w:color w:val="000000"/>
                <w:sz w:val="24"/>
                <w:szCs w:val="24"/>
                <w:lang w:eastAsia="ru-RU"/>
              </w:rPr>
              <w:t>«г»</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1,06</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1,05</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г) территория, ограниченная линией Ивашка - </w:t>
            </w:r>
            <w:proofErr w:type="spellStart"/>
            <w:r w:rsidRPr="008A109A">
              <w:rPr>
                <w:rFonts w:ascii="Times New Roman" w:eastAsia="Times New Roman" w:hAnsi="Times New Roman" w:cs="Times New Roman"/>
                <w:color w:val="000000"/>
                <w:sz w:val="24"/>
                <w:szCs w:val="24"/>
                <w:lang w:eastAsia="ru-RU"/>
              </w:rPr>
              <w:t>Хайлюля</w:t>
            </w:r>
            <w:proofErr w:type="spellEnd"/>
            <w:r w:rsidRPr="008A109A">
              <w:rPr>
                <w:rFonts w:ascii="Times New Roman" w:eastAsia="Times New Roman" w:hAnsi="Times New Roman" w:cs="Times New Roman"/>
                <w:color w:val="000000"/>
                <w:sz w:val="24"/>
                <w:szCs w:val="24"/>
                <w:lang w:eastAsia="ru-RU"/>
              </w:rPr>
              <w:t xml:space="preserve"> - граница округа - </w:t>
            </w:r>
            <w:proofErr w:type="spellStart"/>
            <w:r w:rsidRPr="008A109A">
              <w:rPr>
                <w:rFonts w:ascii="Times New Roman" w:eastAsia="Times New Roman" w:hAnsi="Times New Roman" w:cs="Times New Roman"/>
                <w:color w:val="000000"/>
                <w:sz w:val="24"/>
                <w:szCs w:val="24"/>
                <w:lang w:eastAsia="ru-RU"/>
              </w:rPr>
              <w:t>Шишель</w:t>
            </w:r>
            <w:proofErr w:type="spellEnd"/>
            <w:r w:rsidRPr="008A109A">
              <w:rPr>
                <w:rFonts w:ascii="Times New Roman" w:eastAsia="Times New Roman" w:hAnsi="Times New Roman" w:cs="Times New Roman"/>
                <w:color w:val="000000"/>
                <w:sz w:val="24"/>
                <w:szCs w:val="24"/>
                <w:lang w:eastAsia="ru-RU"/>
              </w:rPr>
              <w:t xml:space="preserve"> - Ивашка </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tcBorders>
              <w:top w:val="nil"/>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p>
        </w:tc>
        <w:tc>
          <w:tcPr>
            <w:tcW w:w="5671" w:type="dxa"/>
            <w:tcBorders>
              <w:top w:val="nil"/>
            </w:tcBorders>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Ненецкий автономный округ:</w:t>
            </w:r>
          </w:p>
        </w:tc>
        <w:tc>
          <w:tcPr>
            <w:tcW w:w="846" w:type="dxa"/>
            <w:tcBorders>
              <w:top w:val="nil"/>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tcBorders>
              <w:top w:val="nil"/>
            </w:tcBorders>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южнее линии </w:t>
            </w:r>
            <w:proofErr w:type="spellStart"/>
            <w:r w:rsidRPr="008A109A">
              <w:rPr>
                <w:rFonts w:ascii="Times New Roman" w:eastAsia="Times New Roman" w:hAnsi="Times New Roman" w:cs="Times New Roman"/>
                <w:color w:val="000000"/>
                <w:sz w:val="24"/>
                <w:szCs w:val="24"/>
                <w:lang w:eastAsia="ru-RU"/>
              </w:rPr>
              <w:t>Кушкушара</w:t>
            </w:r>
            <w:proofErr w:type="spellEnd"/>
            <w:r w:rsidRPr="008A109A">
              <w:rPr>
                <w:rFonts w:ascii="Times New Roman" w:eastAsia="Times New Roman" w:hAnsi="Times New Roman" w:cs="Times New Roman"/>
                <w:color w:val="000000"/>
                <w:sz w:val="24"/>
                <w:szCs w:val="24"/>
                <w:lang w:eastAsia="ru-RU"/>
              </w:rPr>
              <w:t xml:space="preserve"> (исключая </w:t>
            </w:r>
            <w:proofErr w:type="spellStart"/>
            <w:r w:rsidRPr="008A109A">
              <w:rPr>
                <w:rFonts w:ascii="Times New Roman" w:eastAsia="Times New Roman" w:hAnsi="Times New Roman" w:cs="Times New Roman"/>
                <w:color w:val="000000"/>
                <w:sz w:val="24"/>
                <w:szCs w:val="24"/>
                <w:lang w:eastAsia="ru-RU"/>
              </w:rPr>
              <w:t>Кушкушара</w:t>
            </w:r>
            <w:proofErr w:type="spellEnd"/>
            <w:r w:rsidRPr="008A109A">
              <w:rPr>
                <w:rFonts w:ascii="Times New Roman" w:eastAsia="Times New Roman" w:hAnsi="Times New Roman" w:cs="Times New Roman"/>
                <w:color w:val="000000"/>
                <w:sz w:val="24"/>
                <w:szCs w:val="24"/>
                <w:lang w:eastAsia="ru-RU"/>
              </w:rPr>
              <w:t>) - пересечение Северного Полярного круга с границей Республика Коми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б) территория севернее линии </w:t>
            </w:r>
            <w:proofErr w:type="spellStart"/>
            <w:r w:rsidRPr="008A109A">
              <w:rPr>
                <w:rFonts w:ascii="Times New Roman" w:eastAsia="Times New Roman" w:hAnsi="Times New Roman" w:cs="Times New Roman"/>
                <w:color w:val="000000"/>
                <w:sz w:val="24"/>
                <w:szCs w:val="24"/>
                <w:lang w:eastAsia="ru-RU"/>
              </w:rPr>
              <w:t>Кушкушара</w:t>
            </w:r>
            <w:proofErr w:type="spellEnd"/>
            <w:r w:rsidRPr="008A109A">
              <w:rPr>
                <w:rFonts w:ascii="Times New Roman" w:eastAsia="Times New Roman" w:hAnsi="Times New Roman" w:cs="Times New Roman"/>
                <w:color w:val="000000"/>
                <w:sz w:val="24"/>
                <w:szCs w:val="24"/>
                <w:lang w:eastAsia="ru-RU"/>
              </w:rPr>
              <w:t xml:space="preserve"> (включительно) - пересечение Северного Полярного круга с границей Коми - </w:t>
            </w:r>
            <w:proofErr w:type="spellStart"/>
            <w:r w:rsidRPr="008A109A">
              <w:rPr>
                <w:rFonts w:ascii="Times New Roman" w:eastAsia="Times New Roman" w:hAnsi="Times New Roman" w:cs="Times New Roman"/>
                <w:color w:val="000000"/>
                <w:sz w:val="24"/>
                <w:szCs w:val="24"/>
                <w:lang w:eastAsia="ru-RU"/>
              </w:rPr>
              <w:t>Ермица</w:t>
            </w:r>
            <w:proofErr w:type="spellEnd"/>
            <w:r w:rsidRPr="008A109A">
              <w:rPr>
                <w:rFonts w:ascii="Times New Roman" w:eastAsia="Times New Roman" w:hAnsi="Times New Roman" w:cs="Times New Roman"/>
                <w:color w:val="000000"/>
                <w:sz w:val="24"/>
                <w:szCs w:val="24"/>
                <w:lang w:eastAsia="ru-RU"/>
              </w:rPr>
              <w:t xml:space="preserve"> - Черная (исключая Черную) и о. </w:t>
            </w:r>
            <w:proofErr w:type="spellStart"/>
            <w:r w:rsidRPr="008A109A">
              <w:rPr>
                <w:rFonts w:ascii="Times New Roman" w:eastAsia="Times New Roman" w:hAnsi="Times New Roman" w:cs="Times New Roman"/>
                <w:color w:val="000000"/>
                <w:sz w:val="24"/>
                <w:szCs w:val="24"/>
                <w:lang w:eastAsia="ru-RU"/>
              </w:rPr>
              <w:t>Колгуев</w:t>
            </w:r>
            <w:proofErr w:type="spellEnd"/>
            <w:r w:rsidRPr="008A109A">
              <w:rPr>
                <w:rFonts w:ascii="Times New Roman" w:eastAsia="Times New Roman" w:hAnsi="Times New Roman" w:cs="Times New Roman"/>
                <w:color w:val="000000"/>
                <w:sz w:val="24"/>
                <w:szCs w:val="24"/>
                <w:lang w:eastAsia="ru-RU"/>
              </w:rPr>
              <w:t xml:space="preserve"> </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в) территория восточнее линии </w:t>
            </w:r>
            <w:proofErr w:type="spellStart"/>
            <w:r w:rsidRPr="008A109A">
              <w:rPr>
                <w:rFonts w:ascii="Times New Roman" w:eastAsia="Times New Roman" w:hAnsi="Times New Roman" w:cs="Times New Roman"/>
                <w:color w:val="000000"/>
                <w:sz w:val="24"/>
                <w:szCs w:val="24"/>
                <w:lang w:eastAsia="ru-RU"/>
              </w:rPr>
              <w:t>Ермица</w:t>
            </w:r>
            <w:proofErr w:type="spellEnd"/>
            <w:r w:rsidRPr="008A109A">
              <w:rPr>
                <w:rFonts w:ascii="Times New Roman" w:eastAsia="Times New Roman" w:hAnsi="Times New Roman" w:cs="Times New Roman"/>
                <w:color w:val="000000"/>
                <w:sz w:val="24"/>
                <w:szCs w:val="24"/>
                <w:lang w:eastAsia="ru-RU"/>
              </w:rPr>
              <w:t xml:space="preserve"> - Черная (включительно) и о. Вайгач</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82</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Таймырский (Долгано-Ненецкий) автономный округ:</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севернее линии </w:t>
            </w:r>
            <w:proofErr w:type="spellStart"/>
            <w:r w:rsidRPr="008A109A">
              <w:rPr>
                <w:rFonts w:ascii="Times New Roman" w:eastAsia="Times New Roman" w:hAnsi="Times New Roman" w:cs="Times New Roman"/>
                <w:color w:val="000000"/>
                <w:sz w:val="24"/>
                <w:szCs w:val="24"/>
                <w:lang w:eastAsia="ru-RU"/>
              </w:rPr>
              <w:t>Сидоровск</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Потапово</w:t>
            </w:r>
            <w:proofErr w:type="spellEnd"/>
            <w:r w:rsidRPr="008A109A">
              <w:rPr>
                <w:rFonts w:ascii="Times New Roman" w:eastAsia="Times New Roman" w:hAnsi="Times New Roman" w:cs="Times New Roman"/>
                <w:color w:val="000000"/>
                <w:sz w:val="24"/>
                <w:szCs w:val="24"/>
                <w:lang w:eastAsia="ru-RU"/>
              </w:rPr>
              <w:t xml:space="preserve"> - Норильск, </w:t>
            </w:r>
            <w:proofErr w:type="spellStart"/>
            <w:r w:rsidRPr="008A109A">
              <w:rPr>
                <w:rFonts w:ascii="Times New Roman" w:eastAsia="Times New Roman" w:hAnsi="Times New Roman" w:cs="Times New Roman"/>
                <w:color w:val="000000"/>
                <w:sz w:val="24"/>
                <w:szCs w:val="24"/>
                <w:lang w:eastAsia="ru-RU"/>
              </w:rPr>
              <w:t>Кожевниково</w:t>
            </w:r>
            <w:proofErr w:type="spellEnd"/>
            <w:r w:rsidRPr="008A109A">
              <w:rPr>
                <w:rFonts w:ascii="Times New Roman" w:eastAsia="Times New Roman" w:hAnsi="Times New Roman" w:cs="Times New Roman"/>
                <w:color w:val="000000"/>
                <w:sz w:val="24"/>
                <w:szCs w:val="24"/>
                <w:lang w:eastAsia="ru-RU"/>
              </w:rPr>
              <w:t xml:space="preserve"> (включительно)</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остальная территория автономного округа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1,12</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83</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Усть-Ордынский Бурятский автономный округ</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Ханты-Мансийский автономный округ:</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65 параллели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территория севернее линии Пионерский - Ханты-Мансийск - Нижневартовск (включительно) и южнее 65-й параллели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остальная территория округа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1,05</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Чукотский автономный округ:</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 xml:space="preserve">а) территория восточнее линии </w:t>
            </w:r>
            <w:proofErr w:type="spellStart"/>
            <w:r w:rsidRPr="008A109A">
              <w:rPr>
                <w:rFonts w:ascii="Times New Roman" w:eastAsia="Times New Roman" w:hAnsi="Times New Roman" w:cs="Times New Roman"/>
                <w:color w:val="000000"/>
                <w:sz w:val="24"/>
                <w:szCs w:val="24"/>
                <w:lang w:eastAsia="ru-RU"/>
              </w:rPr>
              <w:t>Марково</w:t>
            </w:r>
            <w:proofErr w:type="spellEnd"/>
            <w:r w:rsidRPr="008A109A">
              <w:rPr>
                <w:rFonts w:ascii="Times New Roman" w:eastAsia="Times New Roman" w:hAnsi="Times New Roman" w:cs="Times New Roman"/>
                <w:color w:val="000000"/>
                <w:sz w:val="24"/>
                <w:szCs w:val="24"/>
                <w:lang w:eastAsia="ru-RU"/>
              </w:rPr>
              <w:t xml:space="preserve"> - </w:t>
            </w:r>
            <w:proofErr w:type="spellStart"/>
            <w:r w:rsidRPr="008A109A">
              <w:rPr>
                <w:rFonts w:ascii="Times New Roman" w:eastAsia="Times New Roman" w:hAnsi="Times New Roman" w:cs="Times New Roman"/>
                <w:color w:val="000000"/>
                <w:sz w:val="24"/>
                <w:szCs w:val="24"/>
                <w:lang w:eastAsia="ru-RU"/>
              </w:rPr>
              <w:t>Усть</w:t>
            </w:r>
            <w:proofErr w:type="spellEnd"/>
            <w:r w:rsidRPr="008A109A">
              <w:rPr>
                <w:rFonts w:ascii="Times New Roman" w:eastAsia="Times New Roman" w:hAnsi="Times New Roman" w:cs="Times New Roman"/>
                <w:color w:val="000000"/>
                <w:sz w:val="24"/>
                <w:szCs w:val="24"/>
                <w:lang w:eastAsia="ru-RU"/>
              </w:rPr>
              <w:t>-Белая - м. Шмидта</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остальная территория округа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1,13</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r>
      <w:tr w:rsidR="009B5174" w:rsidRPr="008A109A" w:rsidTr="002C4406">
        <w:trPr>
          <w:cantSplit/>
          <w:trHeight w:val="20"/>
        </w:trPr>
        <w:tc>
          <w:tcPr>
            <w:tcW w:w="567" w:type="dxa"/>
            <w:tcBorders>
              <w:bottom w:val="single" w:sz="4" w:space="0" w:color="auto"/>
            </w:tcBorders>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86</w:t>
            </w:r>
          </w:p>
        </w:tc>
        <w:tc>
          <w:tcPr>
            <w:tcW w:w="5671" w:type="dxa"/>
            <w:tcBorders>
              <w:bottom w:val="single" w:sz="4" w:space="0" w:color="auto"/>
            </w:tcBorders>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Эвенкийский автономный округ</w:t>
            </w:r>
          </w:p>
        </w:tc>
        <w:tc>
          <w:tcPr>
            <w:tcW w:w="846" w:type="dxa"/>
            <w:tcBorders>
              <w:bottom w:val="single" w:sz="4" w:space="0" w:color="auto"/>
            </w:tcBorders>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VI</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tcBorders>
              <w:bottom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87</w:t>
            </w:r>
          </w:p>
        </w:tc>
        <w:tc>
          <w:tcPr>
            <w:tcW w:w="5671" w:type="dxa"/>
            <w:shd w:val="clear" w:color="auto" w:fill="auto"/>
            <w:tcMar>
              <w:left w:w="28" w:type="dxa"/>
              <w:right w:w="28" w:type="dxa"/>
            </w:tcMar>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Ямало-Ненецкий автономный округ:</w:t>
            </w:r>
          </w:p>
        </w:tc>
        <w:tc>
          <w:tcPr>
            <w:tcW w:w="846" w:type="dxa"/>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8" w:type="dxa"/>
            <w:shd w:val="clear" w:color="auto" w:fill="auto"/>
            <w:noWrap/>
            <w:tcMar>
              <w:left w:w="28" w:type="dxa"/>
              <w:right w:w="28" w:type="dxa"/>
            </w:tcMar>
            <w:vAlign w:val="center"/>
          </w:tcPr>
          <w:p w:rsidR="009B5174" w:rsidRPr="007D0BFD"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а) территория севернее Северного Полярного круга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1,1</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б) территория южнее Северного Полярного круга и севернее 65 параллели</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r>
      <w:tr w:rsidR="009B5174" w:rsidRPr="008A109A" w:rsidTr="002C4406">
        <w:trPr>
          <w:cantSplit/>
          <w:trHeight w:val="20"/>
        </w:trPr>
        <w:tc>
          <w:tcPr>
            <w:tcW w:w="567"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в) остальная территория округа</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V</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1,06</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1,04</w:t>
            </w:r>
          </w:p>
        </w:tc>
      </w:tr>
      <w:tr w:rsidR="009B5174" w:rsidRPr="008A109A" w:rsidTr="002C4406">
        <w:trPr>
          <w:cantSplit/>
          <w:trHeight w:val="20"/>
        </w:trPr>
        <w:tc>
          <w:tcPr>
            <w:tcW w:w="567" w:type="dxa"/>
            <w:shd w:val="clear" w:color="auto" w:fill="auto"/>
            <w:noWrap/>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88</w:t>
            </w:r>
          </w:p>
        </w:tc>
        <w:tc>
          <w:tcPr>
            <w:tcW w:w="5671" w:type="dxa"/>
            <w:shd w:val="clear" w:color="auto" w:fill="auto"/>
            <w:tcMar>
              <w:left w:w="28" w:type="dxa"/>
              <w:right w:w="28" w:type="dxa"/>
            </w:tcMar>
            <w:hideMark/>
          </w:tcPr>
          <w:p w:rsidR="009B5174" w:rsidRPr="008A109A" w:rsidRDefault="009B5174" w:rsidP="002C4406">
            <w:pPr>
              <w:spacing w:after="0" w:line="240" w:lineRule="auto"/>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Республика Крым и г. Севастополь</w:t>
            </w:r>
          </w:p>
        </w:tc>
        <w:tc>
          <w:tcPr>
            <w:tcW w:w="846"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I</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0,98</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0,99</w:t>
            </w:r>
          </w:p>
        </w:tc>
        <w:tc>
          <w:tcPr>
            <w:tcW w:w="1218" w:type="dxa"/>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7D0BFD">
              <w:rPr>
                <w:rFonts w:ascii="Times New Roman" w:eastAsia="Times New Roman" w:hAnsi="Times New Roman" w:cs="Times New Roman"/>
                <w:color w:val="000000"/>
                <w:sz w:val="24"/>
                <w:szCs w:val="24"/>
                <w:lang w:eastAsia="ru-RU"/>
              </w:rPr>
              <w:t>0,97</w:t>
            </w:r>
          </w:p>
        </w:tc>
      </w:tr>
    </w:tbl>
    <w:p w:rsidR="009B5174" w:rsidRDefault="009B5174" w:rsidP="00FF6465">
      <w:pPr>
        <w:tabs>
          <w:tab w:val="left" w:pos="284"/>
          <w:tab w:val="left" w:pos="567"/>
          <w:tab w:val="left" w:pos="851"/>
        </w:tabs>
        <w:spacing w:after="0" w:line="240" w:lineRule="auto"/>
        <w:jc w:val="both"/>
        <w:rPr>
          <w:rFonts w:ascii="Times New Roman" w:eastAsia="Times New Roman" w:hAnsi="Times New Roman" w:cs="Times New Roman"/>
          <w:sz w:val="24"/>
          <w:szCs w:val="24"/>
          <w:lang w:eastAsia="ru-RU"/>
        </w:rPr>
        <w:sectPr w:rsidR="009B5174" w:rsidSect="00846508">
          <w:pgSz w:w="16838" w:h="11906" w:orient="landscape"/>
          <w:pgMar w:top="1134" w:right="567" w:bottom="1134" w:left="1134" w:header="709" w:footer="709" w:gutter="0"/>
          <w:cols w:space="708"/>
          <w:docGrid w:linePitch="360"/>
        </w:sectPr>
      </w:pPr>
    </w:p>
    <w:p w:rsidR="009B5174" w:rsidRDefault="009B5174" w:rsidP="00A32FD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lastRenderedPageBreak/>
        <w:t>В районах Крайнего Севера и местностях, приравненных к ним, а также в сельских местностях, расположенных в пределах IV, V, VI температурных зон</w:t>
      </w:r>
      <w:r>
        <w:rPr>
          <w:rFonts w:ascii="Times New Roman" w:eastAsia="Times New Roman" w:hAnsi="Times New Roman" w:cs="Times New Roman"/>
          <w:sz w:val="24"/>
          <w:szCs w:val="24"/>
          <w:lang w:eastAsia="ru-RU"/>
        </w:rPr>
        <w:t>,</w:t>
      </w:r>
      <w:r w:rsidRPr="007D0BFD">
        <w:rPr>
          <w:rFonts w:ascii="Times New Roman" w:eastAsia="Times New Roman" w:hAnsi="Times New Roman" w:cs="Times New Roman"/>
          <w:sz w:val="24"/>
          <w:szCs w:val="24"/>
          <w:lang w:eastAsia="ru-RU"/>
        </w:rPr>
        <w:t xml:space="preserve"> затраты на </w:t>
      </w:r>
      <w:r>
        <w:rPr>
          <w:rFonts w:ascii="Times New Roman" w:eastAsia="Times New Roman" w:hAnsi="Times New Roman" w:cs="Times New Roman"/>
          <w:sz w:val="24"/>
          <w:szCs w:val="24"/>
          <w:lang w:eastAsia="ru-RU"/>
        </w:rPr>
        <w:t xml:space="preserve">выполнение мероприятий по </w:t>
      </w:r>
      <w:r w:rsidRPr="007D0BFD">
        <w:rPr>
          <w:rFonts w:ascii="Times New Roman" w:eastAsia="Times New Roman" w:hAnsi="Times New Roman" w:cs="Times New Roman"/>
          <w:sz w:val="24"/>
          <w:szCs w:val="24"/>
          <w:lang w:eastAsia="ru-RU"/>
        </w:rPr>
        <w:t>снегоборьб</w:t>
      </w:r>
      <w:r>
        <w:rPr>
          <w:rFonts w:ascii="Times New Roman" w:eastAsia="Times New Roman" w:hAnsi="Times New Roman" w:cs="Times New Roman"/>
          <w:sz w:val="24"/>
          <w:szCs w:val="24"/>
          <w:lang w:eastAsia="ru-RU"/>
        </w:rPr>
        <w:t>е</w:t>
      </w:r>
      <w:r w:rsidRPr="007D0BFD">
        <w:rPr>
          <w:rFonts w:ascii="Times New Roman" w:eastAsia="Times New Roman" w:hAnsi="Times New Roman" w:cs="Times New Roman"/>
          <w:sz w:val="24"/>
          <w:szCs w:val="24"/>
          <w:lang w:eastAsia="ru-RU"/>
        </w:rPr>
        <w:t xml:space="preserve"> (работы по ликвидации снежных заносов, вызванных стихийными явлениями (метель, буран, пурга)</w:t>
      </w:r>
      <w:r>
        <w:rPr>
          <w:rFonts w:ascii="Times New Roman" w:eastAsia="Times New Roman" w:hAnsi="Times New Roman" w:cs="Times New Roman"/>
          <w:sz w:val="24"/>
          <w:szCs w:val="24"/>
          <w:lang w:eastAsia="ru-RU"/>
        </w:rPr>
        <w:t>,</w:t>
      </w:r>
      <w:r w:rsidRPr="007D0BFD">
        <w:rPr>
          <w:rFonts w:ascii="Times New Roman" w:eastAsia="Times New Roman" w:hAnsi="Times New Roman" w:cs="Times New Roman"/>
          <w:sz w:val="24"/>
          <w:szCs w:val="24"/>
          <w:lang w:eastAsia="ru-RU"/>
        </w:rPr>
        <w:t xml:space="preserve"> </w:t>
      </w:r>
      <w:r w:rsidR="00E3336C" w:rsidRPr="00E3336C">
        <w:rPr>
          <w:rFonts w:ascii="Times New Roman" w:eastAsia="Times New Roman" w:hAnsi="Times New Roman" w:cs="Times New Roman"/>
          <w:sz w:val="24"/>
          <w:szCs w:val="24"/>
          <w:lang w:eastAsia="ru-RU"/>
        </w:rPr>
        <w:t xml:space="preserve">могут быть дополнительно учтены </w:t>
      </w:r>
      <w:r w:rsidR="00F142EF">
        <w:rPr>
          <w:rFonts w:ascii="Times New Roman" w:eastAsia="Times New Roman" w:hAnsi="Times New Roman" w:cs="Times New Roman"/>
          <w:sz w:val="24"/>
          <w:szCs w:val="24"/>
          <w:lang w:eastAsia="ru-RU"/>
        </w:rPr>
        <w:t>применением</w:t>
      </w:r>
      <w:r w:rsidR="00E3336C" w:rsidRPr="00E3336C">
        <w:rPr>
          <w:rFonts w:ascii="Times New Roman" w:eastAsia="Times New Roman" w:hAnsi="Times New Roman" w:cs="Times New Roman"/>
          <w:sz w:val="24"/>
          <w:szCs w:val="24"/>
          <w:lang w:eastAsia="ru-RU"/>
        </w:rPr>
        <w:t xml:space="preserve"> коэффициента к показателям НЦС, приведенного в Таблице </w:t>
      </w:r>
      <w:r w:rsidR="00E3336C">
        <w:rPr>
          <w:rFonts w:ascii="Times New Roman" w:eastAsia="Times New Roman" w:hAnsi="Times New Roman" w:cs="Times New Roman"/>
          <w:sz w:val="24"/>
          <w:szCs w:val="24"/>
          <w:lang w:eastAsia="ru-RU"/>
        </w:rPr>
        <w:t>4</w:t>
      </w:r>
      <w:r w:rsidRPr="007D0BFD">
        <w:rPr>
          <w:rFonts w:ascii="Times New Roman" w:eastAsia="Times New Roman" w:hAnsi="Times New Roman" w:cs="Times New Roman"/>
          <w:sz w:val="24"/>
          <w:szCs w:val="24"/>
          <w:lang w:eastAsia="ru-RU"/>
        </w:rPr>
        <w:t xml:space="preserve">. </w:t>
      </w:r>
    </w:p>
    <w:p w:rsidR="009B5174" w:rsidRPr="002023D4" w:rsidRDefault="009B5174" w:rsidP="003D262A">
      <w:pPr>
        <w:tabs>
          <w:tab w:val="left" w:pos="851"/>
        </w:tabs>
        <w:suppressAutoHyphens/>
        <w:spacing w:after="0" w:line="240" w:lineRule="auto"/>
        <w:ind w:firstLine="709"/>
        <w:jc w:val="both"/>
        <w:rPr>
          <w:rFonts w:ascii="Times New Roman" w:eastAsia="Times New Roman" w:hAnsi="Times New Roman" w:cs="Times New Roman"/>
          <w:sz w:val="24"/>
          <w:szCs w:val="24"/>
          <w:lang w:eastAsia="ru-RU"/>
        </w:rPr>
      </w:pPr>
    </w:p>
    <w:p w:rsidR="009B5174" w:rsidRPr="007D0BFD" w:rsidRDefault="009B5174" w:rsidP="009B5174">
      <w:pPr>
        <w:spacing w:after="0" w:line="240" w:lineRule="auto"/>
        <w:jc w:val="center"/>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Коэффициенты, учитывающие выполнение мероприятий по снегоборьбе,</w:t>
      </w:r>
    </w:p>
    <w:p w:rsidR="009B5174" w:rsidRDefault="009B5174" w:rsidP="00F74251">
      <w:pPr>
        <w:pStyle w:val="21"/>
        <w:tabs>
          <w:tab w:val="clear" w:pos="284"/>
          <w:tab w:val="clear" w:pos="567"/>
        </w:tabs>
        <w:suppressAutoHyphens/>
        <w:ind w:firstLine="425"/>
        <w:jc w:val="center"/>
        <w:rPr>
          <w:sz w:val="24"/>
          <w:szCs w:val="24"/>
        </w:rPr>
      </w:pPr>
      <w:r w:rsidRPr="007D0BFD">
        <w:rPr>
          <w:sz w:val="24"/>
          <w:szCs w:val="24"/>
        </w:rPr>
        <w:t>в разрезе температурных зон Российской Федерации</w:t>
      </w:r>
      <w:r w:rsidR="00B53F6A">
        <w:rPr>
          <w:sz w:val="24"/>
          <w:szCs w:val="24"/>
        </w:rPr>
        <w:t xml:space="preserve"> (К</w:t>
      </w:r>
      <w:r w:rsidR="00B53F6A" w:rsidRPr="000938C2">
        <w:rPr>
          <w:sz w:val="24"/>
          <w:szCs w:val="24"/>
          <w:vertAlign w:val="subscript"/>
        </w:rPr>
        <w:t>рег</w:t>
      </w:r>
      <w:r w:rsidR="00B53F6A">
        <w:rPr>
          <w:sz w:val="24"/>
          <w:szCs w:val="24"/>
          <w:vertAlign w:val="subscript"/>
        </w:rPr>
        <w:t>2</w:t>
      </w:r>
      <w:r w:rsidR="00B53F6A">
        <w:rPr>
          <w:sz w:val="24"/>
          <w:szCs w:val="24"/>
        </w:rPr>
        <w:t>)</w:t>
      </w:r>
    </w:p>
    <w:p w:rsidR="009B5174" w:rsidRDefault="00E3336C" w:rsidP="009B5174">
      <w:pPr>
        <w:tabs>
          <w:tab w:val="left" w:pos="1276"/>
        </w:tabs>
        <w:spacing w:after="0" w:line="240" w:lineRule="auto"/>
        <w:ind w:firstLine="284"/>
        <w:jc w:val="right"/>
        <w:rPr>
          <w:rFonts w:ascii="Times New Roman" w:hAnsi="Times New Roman" w:cs="Times New Roman"/>
          <w:sz w:val="24"/>
          <w:szCs w:val="24"/>
        </w:rPr>
      </w:pPr>
      <w:r>
        <w:rPr>
          <w:rFonts w:ascii="Times New Roman" w:hAnsi="Times New Roman" w:cs="Times New Roman"/>
          <w:sz w:val="24"/>
          <w:szCs w:val="24"/>
        </w:rPr>
        <w:t>Таблица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tblGrid>
      <w:tr w:rsidR="009B5174" w:rsidRPr="002023D4" w:rsidTr="002C4406">
        <w:trPr>
          <w:trHeight w:val="227"/>
          <w:jc w:val="center"/>
        </w:trPr>
        <w:tc>
          <w:tcPr>
            <w:tcW w:w="3118" w:type="dxa"/>
            <w:shd w:val="clear" w:color="auto" w:fill="auto"/>
            <w:vAlign w:val="center"/>
          </w:tcPr>
          <w:p w:rsidR="009B5174" w:rsidRPr="002023D4" w:rsidRDefault="009B5174" w:rsidP="002C4406">
            <w:pPr>
              <w:spacing w:after="0" w:line="240" w:lineRule="auto"/>
              <w:ind w:left="45"/>
              <w:jc w:val="center"/>
              <w:rPr>
                <w:rFonts w:ascii="Times New Roman" w:hAnsi="Times New Roman" w:cs="Times New Roman"/>
                <w:bCs/>
                <w:sz w:val="24"/>
                <w:szCs w:val="24"/>
              </w:rPr>
            </w:pPr>
            <w:r w:rsidRPr="002023D4">
              <w:rPr>
                <w:rFonts w:ascii="Times New Roman" w:hAnsi="Times New Roman" w:cs="Times New Roman"/>
                <w:bCs/>
                <w:sz w:val="24"/>
                <w:szCs w:val="24"/>
              </w:rPr>
              <w:br w:type="page"/>
              <w:t>Температурные зоны</w:t>
            </w:r>
          </w:p>
        </w:tc>
        <w:tc>
          <w:tcPr>
            <w:tcW w:w="3118" w:type="dxa"/>
            <w:shd w:val="clear" w:color="auto" w:fill="auto"/>
            <w:vAlign w:val="center"/>
          </w:tcPr>
          <w:p w:rsidR="009B5174" w:rsidRPr="002023D4" w:rsidRDefault="009B5174" w:rsidP="002C4406">
            <w:pPr>
              <w:spacing w:after="0" w:line="240" w:lineRule="auto"/>
              <w:ind w:left="-39"/>
              <w:jc w:val="center"/>
              <w:rPr>
                <w:rFonts w:ascii="Times New Roman" w:hAnsi="Times New Roman" w:cs="Times New Roman"/>
                <w:bCs/>
                <w:sz w:val="24"/>
                <w:szCs w:val="24"/>
              </w:rPr>
            </w:pPr>
            <w:r w:rsidRPr="002023D4">
              <w:rPr>
                <w:rFonts w:ascii="Times New Roman" w:hAnsi="Times New Roman" w:cs="Times New Roman"/>
                <w:bCs/>
                <w:sz w:val="24"/>
                <w:szCs w:val="24"/>
              </w:rPr>
              <w:t xml:space="preserve">Коэффициент </w:t>
            </w:r>
          </w:p>
        </w:tc>
      </w:tr>
      <w:tr w:rsidR="009B5174" w:rsidRPr="002023D4" w:rsidTr="002C4406">
        <w:trPr>
          <w:trHeight w:val="227"/>
          <w:jc w:val="center"/>
        </w:trPr>
        <w:tc>
          <w:tcPr>
            <w:tcW w:w="3118" w:type="dxa"/>
            <w:shd w:val="clear" w:color="auto" w:fill="auto"/>
          </w:tcPr>
          <w:p w:rsidR="009B5174" w:rsidRPr="002023D4" w:rsidRDefault="009B5174" w:rsidP="002C4406">
            <w:pPr>
              <w:spacing w:after="0" w:line="240" w:lineRule="auto"/>
              <w:ind w:left="45"/>
              <w:jc w:val="center"/>
              <w:rPr>
                <w:rFonts w:ascii="Times New Roman" w:hAnsi="Times New Roman" w:cs="Times New Roman"/>
                <w:bCs/>
                <w:sz w:val="24"/>
                <w:szCs w:val="24"/>
              </w:rPr>
            </w:pPr>
            <w:r w:rsidRPr="002023D4">
              <w:rPr>
                <w:rFonts w:ascii="Times New Roman" w:hAnsi="Times New Roman" w:cs="Times New Roman"/>
                <w:bCs/>
                <w:sz w:val="24"/>
                <w:szCs w:val="24"/>
              </w:rPr>
              <w:t>VI</w:t>
            </w:r>
          </w:p>
        </w:tc>
        <w:tc>
          <w:tcPr>
            <w:tcW w:w="3118" w:type="dxa"/>
            <w:shd w:val="clear" w:color="auto" w:fill="auto"/>
          </w:tcPr>
          <w:p w:rsidR="009B5174" w:rsidRPr="002023D4" w:rsidRDefault="009B5174" w:rsidP="002C4406">
            <w:pPr>
              <w:spacing w:after="0" w:line="240" w:lineRule="auto"/>
              <w:ind w:left="45"/>
              <w:jc w:val="center"/>
              <w:rPr>
                <w:rFonts w:ascii="Times New Roman" w:hAnsi="Times New Roman" w:cs="Times New Roman"/>
                <w:bCs/>
                <w:sz w:val="24"/>
                <w:szCs w:val="24"/>
              </w:rPr>
            </w:pPr>
            <w:r w:rsidRPr="002023D4">
              <w:rPr>
                <w:rFonts w:ascii="Times New Roman" w:hAnsi="Times New Roman" w:cs="Times New Roman"/>
                <w:bCs/>
                <w:sz w:val="24"/>
                <w:szCs w:val="24"/>
              </w:rPr>
              <w:t>1,01</w:t>
            </w:r>
          </w:p>
        </w:tc>
      </w:tr>
      <w:tr w:rsidR="009B5174" w:rsidRPr="002023D4" w:rsidTr="002C4406">
        <w:trPr>
          <w:trHeight w:val="227"/>
          <w:jc w:val="center"/>
        </w:trPr>
        <w:tc>
          <w:tcPr>
            <w:tcW w:w="3118" w:type="dxa"/>
            <w:shd w:val="clear" w:color="auto" w:fill="auto"/>
          </w:tcPr>
          <w:p w:rsidR="009B5174" w:rsidRPr="002023D4" w:rsidRDefault="009B5174" w:rsidP="002C4406">
            <w:pPr>
              <w:spacing w:after="0" w:line="240" w:lineRule="auto"/>
              <w:ind w:left="45"/>
              <w:jc w:val="center"/>
              <w:rPr>
                <w:rFonts w:ascii="Times New Roman" w:hAnsi="Times New Roman" w:cs="Times New Roman"/>
                <w:bCs/>
                <w:sz w:val="24"/>
                <w:szCs w:val="24"/>
              </w:rPr>
            </w:pPr>
            <w:r w:rsidRPr="002023D4">
              <w:rPr>
                <w:rFonts w:ascii="Times New Roman" w:hAnsi="Times New Roman" w:cs="Times New Roman"/>
                <w:bCs/>
                <w:sz w:val="24"/>
                <w:szCs w:val="24"/>
              </w:rPr>
              <w:t>VII</w:t>
            </w:r>
          </w:p>
        </w:tc>
        <w:tc>
          <w:tcPr>
            <w:tcW w:w="3118" w:type="dxa"/>
            <w:shd w:val="clear" w:color="auto" w:fill="auto"/>
          </w:tcPr>
          <w:p w:rsidR="009B5174" w:rsidRPr="002023D4" w:rsidRDefault="009B5174" w:rsidP="002C4406">
            <w:pPr>
              <w:spacing w:after="0" w:line="240" w:lineRule="auto"/>
              <w:ind w:left="45"/>
              <w:jc w:val="center"/>
              <w:rPr>
                <w:rFonts w:ascii="Times New Roman" w:hAnsi="Times New Roman" w:cs="Times New Roman"/>
                <w:bCs/>
                <w:sz w:val="24"/>
                <w:szCs w:val="24"/>
              </w:rPr>
            </w:pPr>
            <w:r w:rsidRPr="002023D4">
              <w:rPr>
                <w:rFonts w:ascii="Times New Roman" w:hAnsi="Times New Roman" w:cs="Times New Roman"/>
                <w:bCs/>
                <w:sz w:val="24"/>
                <w:szCs w:val="24"/>
              </w:rPr>
              <w:t>1,01</w:t>
            </w:r>
          </w:p>
        </w:tc>
      </w:tr>
      <w:tr w:rsidR="009B5174" w:rsidRPr="002023D4" w:rsidTr="002C4406">
        <w:trPr>
          <w:trHeight w:val="227"/>
          <w:jc w:val="center"/>
        </w:trPr>
        <w:tc>
          <w:tcPr>
            <w:tcW w:w="3118" w:type="dxa"/>
            <w:shd w:val="clear" w:color="auto" w:fill="auto"/>
          </w:tcPr>
          <w:p w:rsidR="009B5174" w:rsidRPr="002023D4" w:rsidRDefault="009B5174" w:rsidP="002C4406">
            <w:pPr>
              <w:spacing w:after="0" w:line="240" w:lineRule="auto"/>
              <w:ind w:left="45"/>
              <w:jc w:val="center"/>
              <w:rPr>
                <w:rFonts w:ascii="Times New Roman" w:hAnsi="Times New Roman" w:cs="Times New Roman"/>
                <w:bCs/>
                <w:sz w:val="24"/>
                <w:szCs w:val="24"/>
              </w:rPr>
            </w:pPr>
            <w:r w:rsidRPr="002023D4">
              <w:rPr>
                <w:rFonts w:ascii="Times New Roman" w:hAnsi="Times New Roman" w:cs="Times New Roman"/>
                <w:bCs/>
                <w:sz w:val="24"/>
                <w:szCs w:val="24"/>
              </w:rPr>
              <w:t>VIII</w:t>
            </w:r>
          </w:p>
        </w:tc>
        <w:tc>
          <w:tcPr>
            <w:tcW w:w="3118" w:type="dxa"/>
            <w:shd w:val="clear" w:color="auto" w:fill="auto"/>
          </w:tcPr>
          <w:p w:rsidR="009B5174" w:rsidRPr="002023D4" w:rsidRDefault="009B5174" w:rsidP="002C4406">
            <w:pPr>
              <w:spacing w:after="0" w:line="240" w:lineRule="auto"/>
              <w:ind w:left="45"/>
              <w:jc w:val="center"/>
              <w:rPr>
                <w:rFonts w:ascii="Times New Roman" w:hAnsi="Times New Roman" w:cs="Times New Roman"/>
                <w:bCs/>
                <w:sz w:val="24"/>
                <w:szCs w:val="24"/>
              </w:rPr>
            </w:pPr>
            <w:r w:rsidRPr="002023D4">
              <w:rPr>
                <w:rFonts w:ascii="Times New Roman" w:hAnsi="Times New Roman" w:cs="Times New Roman"/>
                <w:bCs/>
                <w:sz w:val="24"/>
                <w:szCs w:val="24"/>
              </w:rPr>
              <w:t>1,01</w:t>
            </w:r>
          </w:p>
        </w:tc>
      </w:tr>
    </w:tbl>
    <w:p w:rsidR="009B5174" w:rsidRDefault="009B5174" w:rsidP="00A3036E">
      <w:pPr>
        <w:pStyle w:val="a3"/>
        <w:numPr>
          <w:ilvl w:val="0"/>
          <w:numId w:val="26"/>
        </w:numPr>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 xml:space="preserve">В таблице приведены </w:t>
      </w:r>
      <w:r w:rsidRPr="002023D4">
        <w:rPr>
          <w:rFonts w:ascii="Times New Roman" w:eastAsia="Times New Roman" w:hAnsi="Times New Roman" w:cs="Times New Roman"/>
          <w:sz w:val="24"/>
          <w:szCs w:val="24"/>
          <w:lang w:eastAsia="ru-RU"/>
        </w:rPr>
        <w:t>температурные зоны</w:t>
      </w:r>
      <w:r w:rsidRPr="007D0BFD">
        <w:rPr>
          <w:rFonts w:ascii="Times New Roman" w:eastAsia="Times New Roman" w:hAnsi="Times New Roman" w:cs="Times New Roman"/>
          <w:sz w:val="24"/>
          <w:szCs w:val="24"/>
          <w:lang w:eastAsia="ru-RU"/>
        </w:rPr>
        <w:t xml:space="preserve">, для которых коэффициент превышает 1,00. </w:t>
      </w:r>
      <w:r w:rsidR="00A32FD4">
        <w:rPr>
          <w:rFonts w:ascii="Times New Roman" w:eastAsia="Times New Roman" w:hAnsi="Times New Roman" w:cs="Times New Roman"/>
          <w:sz w:val="24"/>
          <w:szCs w:val="24"/>
          <w:lang w:eastAsia="ru-RU"/>
        </w:rPr>
        <w:br/>
      </w:r>
      <w:r w:rsidRPr="007D0BFD">
        <w:rPr>
          <w:rFonts w:ascii="Times New Roman" w:eastAsia="Times New Roman" w:hAnsi="Times New Roman" w:cs="Times New Roman"/>
          <w:sz w:val="24"/>
          <w:szCs w:val="24"/>
          <w:lang w:eastAsia="ru-RU"/>
        </w:rPr>
        <w:t xml:space="preserve">Во всех остальных случаях коэффициент принимается равным 1,00. </w:t>
      </w:r>
    </w:p>
    <w:p w:rsidR="00A32FD4" w:rsidRPr="00405496" w:rsidRDefault="00A32FD4" w:rsidP="00A32FD4">
      <w:pPr>
        <w:pStyle w:val="a3"/>
        <w:tabs>
          <w:tab w:val="left" w:pos="851"/>
        </w:tabs>
        <w:spacing w:after="0" w:line="240" w:lineRule="auto"/>
        <w:ind w:left="426"/>
        <w:jc w:val="both"/>
        <w:rPr>
          <w:rFonts w:ascii="Times New Roman" w:eastAsia="Times New Roman" w:hAnsi="Times New Roman" w:cs="Times New Roman"/>
          <w:sz w:val="24"/>
          <w:szCs w:val="24"/>
          <w:lang w:eastAsia="ru-RU"/>
        </w:rPr>
      </w:pPr>
    </w:p>
    <w:p w:rsidR="009B5174" w:rsidRDefault="009B5174" w:rsidP="00A32FD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2023D4">
        <w:rPr>
          <w:rFonts w:ascii="Times New Roman" w:eastAsia="Times New Roman" w:hAnsi="Times New Roman" w:cs="Times New Roman"/>
          <w:sz w:val="24"/>
          <w:szCs w:val="24"/>
          <w:lang w:eastAsia="ru-RU"/>
        </w:rPr>
        <w:t>В</w:t>
      </w:r>
      <w:r w:rsidRPr="007D0BFD">
        <w:rPr>
          <w:rFonts w:ascii="Times New Roman" w:eastAsia="Times New Roman" w:hAnsi="Times New Roman" w:cs="Times New Roman"/>
          <w:sz w:val="24"/>
          <w:szCs w:val="24"/>
          <w:lang w:eastAsia="ru-RU"/>
        </w:rPr>
        <w:t xml:space="preserve"> местностях, подверженных воздействию ветров скоростью более 10 м/с (при количестве ветреных дней в зимний период свыше 10% до 30% в год) в регионах Российской Федерации </w:t>
      </w:r>
      <w:r w:rsidR="00A32FD4">
        <w:rPr>
          <w:rFonts w:ascii="Times New Roman" w:eastAsia="Times New Roman" w:hAnsi="Times New Roman" w:cs="Times New Roman"/>
          <w:sz w:val="24"/>
          <w:szCs w:val="24"/>
          <w:lang w:eastAsia="ru-RU"/>
        </w:rPr>
        <w:br/>
      </w:r>
      <w:r w:rsidRPr="007D0BFD">
        <w:rPr>
          <w:rFonts w:ascii="Times New Roman" w:eastAsia="Times New Roman" w:hAnsi="Times New Roman" w:cs="Times New Roman"/>
          <w:sz w:val="24"/>
          <w:szCs w:val="24"/>
          <w:lang w:eastAsia="ru-RU"/>
        </w:rPr>
        <w:t>по отношению к базисн</w:t>
      </w:r>
      <w:r w:rsidRPr="002023D4">
        <w:rPr>
          <w:rFonts w:ascii="Times New Roman" w:eastAsia="Times New Roman" w:hAnsi="Times New Roman" w:cs="Times New Roman"/>
          <w:sz w:val="24"/>
          <w:szCs w:val="24"/>
          <w:lang w:eastAsia="ru-RU"/>
        </w:rPr>
        <w:t>ому району (Московская область), допускается применение к показателям</w:t>
      </w:r>
      <w:r w:rsidRPr="00AD3931">
        <w:rPr>
          <w:rFonts w:ascii="Times New Roman" w:eastAsia="Times New Roman" w:hAnsi="Times New Roman" w:cs="Times New Roman"/>
          <w:sz w:val="24"/>
          <w:szCs w:val="24"/>
          <w:lang w:eastAsia="ru-RU"/>
        </w:rPr>
        <w:t xml:space="preserve"> НЦС коэффиц</w:t>
      </w:r>
      <w:r w:rsidRPr="002023D4">
        <w:rPr>
          <w:rFonts w:ascii="Times New Roman" w:eastAsia="Times New Roman" w:hAnsi="Times New Roman" w:cs="Times New Roman"/>
          <w:sz w:val="24"/>
          <w:szCs w:val="24"/>
          <w:lang w:eastAsia="ru-RU"/>
        </w:rPr>
        <w:t xml:space="preserve">иентов, приведенных в </w:t>
      </w:r>
      <w:r>
        <w:rPr>
          <w:rFonts w:ascii="Times New Roman" w:eastAsia="Times New Roman" w:hAnsi="Times New Roman" w:cs="Times New Roman"/>
          <w:sz w:val="24"/>
          <w:szCs w:val="24"/>
          <w:lang w:eastAsia="ru-RU"/>
        </w:rPr>
        <w:t>Т</w:t>
      </w:r>
      <w:r w:rsidRPr="00AD3931">
        <w:rPr>
          <w:rFonts w:ascii="Times New Roman" w:eastAsia="Times New Roman" w:hAnsi="Times New Roman" w:cs="Times New Roman"/>
          <w:sz w:val="24"/>
          <w:szCs w:val="24"/>
          <w:lang w:eastAsia="ru-RU"/>
        </w:rPr>
        <w:t xml:space="preserve">аблице </w:t>
      </w:r>
      <w:r w:rsidR="00331F51">
        <w:rPr>
          <w:rFonts w:ascii="Times New Roman" w:eastAsia="Times New Roman" w:hAnsi="Times New Roman" w:cs="Times New Roman"/>
          <w:sz w:val="24"/>
          <w:szCs w:val="24"/>
          <w:lang w:eastAsia="ru-RU"/>
        </w:rPr>
        <w:t>5</w:t>
      </w:r>
      <w:r w:rsidRPr="00AD3931">
        <w:rPr>
          <w:rFonts w:ascii="Times New Roman" w:eastAsia="Times New Roman" w:hAnsi="Times New Roman" w:cs="Times New Roman"/>
          <w:sz w:val="24"/>
          <w:szCs w:val="24"/>
          <w:lang w:eastAsia="ru-RU"/>
        </w:rPr>
        <w:t>.</w:t>
      </w:r>
      <w:r w:rsidRPr="002023D4">
        <w:rPr>
          <w:rFonts w:ascii="Times New Roman" w:eastAsia="Times New Roman" w:hAnsi="Times New Roman" w:cs="Times New Roman"/>
          <w:sz w:val="24"/>
          <w:szCs w:val="24"/>
          <w:lang w:eastAsia="ru-RU"/>
        </w:rPr>
        <w:t xml:space="preserve"> </w:t>
      </w:r>
    </w:p>
    <w:p w:rsidR="009B5174" w:rsidRPr="00AD3931" w:rsidRDefault="009B5174" w:rsidP="00A32FD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AD3931">
        <w:rPr>
          <w:rFonts w:ascii="Times New Roman" w:eastAsia="Times New Roman" w:hAnsi="Times New Roman" w:cs="Times New Roman"/>
          <w:sz w:val="24"/>
          <w:szCs w:val="24"/>
          <w:lang w:eastAsia="ru-RU"/>
        </w:rPr>
        <w:t xml:space="preserve">В местностях, </w:t>
      </w:r>
      <w:r w:rsidRPr="007D0BFD">
        <w:rPr>
          <w:rFonts w:ascii="Times New Roman" w:eastAsia="Times New Roman" w:hAnsi="Times New Roman" w:cs="Times New Roman"/>
          <w:sz w:val="24"/>
          <w:szCs w:val="24"/>
          <w:lang w:eastAsia="ru-RU"/>
        </w:rPr>
        <w:t>подверженных воздействию ветров скоростью более 10 м/с (при количестве ветреных дней в зимний период свыше 30% в год) в регионах Российской Федерации по отношению к базисному району (Московская область)</w:t>
      </w:r>
      <w:r w:rsidRPr="00AD3931">
        <w:rPr>
          <w:rFonts w:ascii="Times New Roman" w:eastAsia="Times New Roman" w:hAnsi="Times New Roman" w:cs="Times New Roman"/>
          <w:sz w:val="24"/>
          <w:szCs w:val="24"/>
          <w:lang w:eastAsia="ru-RU"/>
        </w:rPr>
        <w:t xml:space="preserve">, допускается применение к показателям НЦС коэффициентов, приведенных в </w:t>
      </w:r>
      <w:r>
        <w:rPr>
          <w:rFonts w:ascii="Times New Roman" w:eastAsia="Times New Roman" w:hAnsi="Times New Roman" w:cs="Times New Roman"/>
          <w:sz w:val="24"/>
          <w:szCs w:val="24"/>
          <w:lang w:eastAsia="ru-RU"/>
        </w:rPr>
        <w:t>Т</w:t>
      </w:r>
      <w:r w:rsidR="00331F51">
        <w:rPr>
          <w:rFonts w:ascii="Times New Roman" w:eastAsia="Times New Roman" w:hAnsi="Times New Roman" w:cs="Times New Roman"/>
          <w:sz w:val="24"/>
          <w:szCs w:val="24"/>
          <w:lang w:eastAsia="ru-RU"/>
        </w:rPr>
        <w:t>аблице 6</w:t>
      </w:r>
      <w:r w:rsidRPr="00AD3931">
        <w:rPr>
          <w:rFonts w:ascii="Times New Roman" w:eastAsia="Times New Roman" w:hAnsi="Times New Roman" w:cs="Times New Roman"/>
          <w:sz w:val="24"/>
          <w:szCs w:val="24"/>
          <w:lang w:eastAsia="ru-RU"/>
        </w:rPr>
        <w:t xml:space="preserve">. </w:t>
      </w:r>
    </w:p>
    <w:p w:rsidR="009B5174" w:rsidRPr="002023D4" w:rsidRDefault="009B5174" w:rsidP="009B5174">
      <w:pPr>
        <w:tabs>
          <w:tab w:val="left" w:pos="851"/>
        </w:tabs>
        <w:suppressAutoHyphens/>
        <w:spacing w:after="0" w:line="240" w:lineRule="auto"/>
        <w:ind w:left="426"/>
        <w:jc w:val="both"/>
        <w:rPr>
          <w:rFonts w:ascii="Times New Roman" w:eastAsia="Times New Roman" w:hAnsi="Times New Roman" w:cs="Times New Roman"/>
          <w:sz w:val="24"/>
          <w:szCs w:val="24"/>
          <w:lang w:eastAsia="ru-RU"/>
        </w:rPr>
      </w:pPr>
    </w:p>
    <w:p w:rsidR="009B5174" w:rsidRPr="007D0BFD" w:rsidRDefault="009B5174" w:rsidP="009B5174">
      <w:pPr>
        <w:ind w:left="360"/>
        <w:rPr>
          <w:rFonts w:ascii="Times New Roman" w:hAnsi="Times New Roman" w:cs="Times New Roman"/>
          <w:bCs/>
          <w:szCs w:val="28"/>
        </w:rPr>
      </w:pPr>
    </w:p>
    <w:p w:rsidR="009B5174" w:rsidRDefault="009B5174" w:rsidP="009B5174">
      <w:pPr>
        <w:tabs>
          <w:tab w:val="left" w:pos="284"/>
          <w:tab w:val="left" w:pos="567"/>
          <w:tab w:val="left" w:pos="851"/>
        </w:tabs>
        <w:spacing w:after="0" w:line="240" w:lineRule="auto"/>
        <w:jc w:val="both"/>
        <w:rPr>
          <w:rFonts w:ascii="Times New Roman" w:eastAsia="Times New Roman" w:hAnsi="Times New Roman" w:cs="Times New Roman"/>
          <w:sz w:val="24"/>
          <w:szCs w:val="24"/>
          <w:lang w:eastAsia="ru-RU"/>
        </w:rPr>
        <w:sectPr w:rsidR="009B5174" w:rsidSect="00846508">
          <w:pgSz w:w="11906" w:h="16838"/>
          <w:pgMar w:top="1134" w:right="567" w:bottom="1134" w:left="1134" w:header="709" w:footer="709" w:gutter="0"/>
          <w:cols w:space="708"/>
          <w:docGrid w:linePitch="360"/>
        </w:sectPr>
      </w:pPr>
    </w:p>
    <w:p w:rsidR="009B5174" w:rsidRPr="007D0BFD" w:rsidRDefault="009B5174" w:rsidP="009B5174">
      <w:pPr>
        <w:spacing w:after="0" w:line="240" w:lineRule="auto"/>
        <w:ind w:right="249"/>
        <w:jc w:val="center"/>
        <w:rPr>
          <w:rFonts w:ascii="Times New Roman" w:hAnsi="Times New Roman" w:cs="Times New Roman"/>
          <w:bCs/>
          <w:sz w:val="24"/>
          <w:szCs w:val="24"/>
        </w:rPr>
      </w:pPr>
      <w:r w:rsidRPr="007D0BFD">
        <w:rPr>
          <w:rFonts w:ascii="Times New Roman" w:hAnsi="Times New Roman" w:cs="Times New Roman"/>
          <w:bCs/>
          <w:sz w:val="24"/>
          <w:szCs w:val="24"/>
        </w:rPr>
        <w:lastRenderedPageBreak/>
        <w:t>Коэффициенты</w:t>
      </w:r>
      <w:r w:rsidR="00B53F6A">
        <w:rPr>
          <w:rFonts w:ascii="Times New Roman" w:hAnsi="Times New Roman" w:cs="Times New Roman"/>
          <w:bCs/>
          <w:sz w:val="24"/>
          <w:szCs w:val="24"/>
        </w:rPr>
        <w:t xml:space="preserve"> </w:t>
      </w:r>
      <w:r w:rsidR="00B53F6A">
        <w:rPr>
          <w:sz w:val="24"/>
          <w:szCs w:val="24"/>
        </w:rPr>
        <w:t>(</w:t>
      </w:r>
      <w:r w:rsidR="00B53F6A" w:rsidRPr="007E0F63">
        <w:rPr>
          <w:rFonts w:ascii="Times New Roman" w:hAnsi="Times New Roman" w:cs="Times New Roman"/>
          <w:sz w:val="24"/>
          <w:szCs w:val="24"/>
        </w:rPr>
        <w:t>К</w:t>
      </w:r>
      <w:r w:rsidR="00B53F6A" w:rsidRPr="007E0F63">
        <w:rPr>
          <w:rFonts w:ascii="Times New Roman" w:hAnsi="Times New Roman" w:cs="Times New Roman"/>
          <w:sz w:val="24"/>
          <w:szCs w:val="24"/>
          <w:vertAlign w:val="subscript"/>
        </w:rPr>
        <w:t>рег3</w:t>
      </w:r>
      <w:r w:rsidR="00B53F6A">
        <w:rPr>
          <w:sz w:val="24"/>
          <w:szCs w:val="24"/>
        </w:rPr>
        <w:t>)</w:t>
      </w:r>
      <w:r w:rsidRPr="007D0BFD">
        <w:rPr>
          <w:rFonts w:ascii="Times New Roman" w:hAnsi="Times New Roman" w:cs="Times New Roman"/>
          <w:bCs/>
          <w:sz w:val="24"/>
          <w:szCs w:val="24"/>
        </w:rPr>
        <w:t>, учитывающие дополнительные затраты в местностях, подверженных воздействию ветров скоростью более 10 м/с</w:t>
      </w:r>
      <w:r w:rsidRPr="007D0BFD">
        <w:rPr>
          <w:rFonts w:ascii="Times New Roman" w:hAnsi="Times New Roman" w:cs="Times New Roman"/>
          <w:sz w:val="24"/>
          <w:szCs w:val="24"/>
        </w:rPr>
        <w:t xml:space="preserve"> (</w:t>
      </w:r>
      <w:r w:rsidRPr="007D0BFD">
        <w:rPr>
          <w:rFonts w:ascii="Times New Roman" w:hAnsi="Times New Roman" w:cs="Times New Roman"/>
          <w:bCs/>
          <w:sz w:val="24"/>
          <w:szCs w:val="24"/>
        </w:rPr>
        <w:t>при количестве ветреных дней в зимний период свыше 10% до 30% в год) в регионах Российской Федерации по отношению к базисному району (Московская область)</w:t>
      </w:r>
    </w:p>
    <w:p w:rsidR="009B5174" w:rsidRDefault="00331F51" w:rsidP="009B5174">
      <w:pPr>
        <w:spacing w:after="0" w:line="240" w:lineRule="auto"/>
        <w:ind w:right="249"/>
        <w:jc w:val="right"/>
        <w:rPr>
          <w:rFonts w:ascii="Times New Roman" w:hAnsi="Times New Roman" w:cs="Times New Roman"/>
          <w:bCs/>
          <w:sz w:val="24"/>
          <w:szCs w:val="24"/>
        </w:rPr>
      </w:pPr>
      <w:r>
        <w:rPr>
          <w:rFonts w:ascii="Times New Roman" w:hAnsi="Times New Roman" w:cs="Times New Roman"/>
          <w:bCs/>
          <w:sz w:val="24"/>
          <w:szCs w:val="24"/>
        </w:rPr>
        <w:t>Таблица 5</w:t>
      </w:r>
    </w:p>
    <w:tbl>
      <w:tblPr>
        <w:tblW w:w="15528" w:type="dxa"/>
        <w:jc w:val="center"/>
        <w:tblLayout w:type="fixed"/>
        <w:tblLook w:val="04A0" w:firstRow="1" w:lastRow="0" w:firstColumn="1" w:lastColumn="0" w:noHBand="0" w:noVBand="1"/>
      </w:tblPr>
      <w:tblGrid>
        <w:gridCol w:w="565"/>
        <w:gridCol w:w="5526"/>
        <w:gridCol w:w="988"/>
        <w:gridCol w:w="1280"/>
        <w:gridCol w:w="1195"/>
        <w:gridCol w:w="1195"/>
        <w:gridCol w:w="1194"/>
        <w:gridCol w:w="1195"/>
        <w:gridCol w:w="1195"/>
        <w:gridCol w:w="1195"/>
      </w:tblGrid>
      <w:tr w:rsidR="009B5174" w:rsidRPr="00D85097" w:rsidTr="002C4406">
        <w:trPr>
          <w:trHeight w:val="20"/>
          <w:tblHeader/>
          <w:jc w:val="center"/>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Default="009B5174" w:rsidP="002C4406">
            <w:pPr>
              <w:spacing w:after="0" w:line="240" w:lineRule="auto"/>
              <w:ind w:left="-96" w:firstLine="96"/>
              <w:jc w:val="center"/>
              <w:rPr>
                <w:rFonts w:ascii="Times New Roman" w:hAnsi="Times New Roman" w:cs="Times New Roman"/>
                <w:color w:val="000000"/>
                <w:sz w:val="24"/>
                <w:szCs w:val="24"/>
              </w:rPr>
            </w:pPr>
            <w:r w:rsidRPr="008A109A">
              <w:rPr>
                <w:rFonts w:ascii="Times New Roman" w:hAnsi="Times New Roman" w:cs="Times New Roman"/>
                <w:color w:val="000000"/>
                <w:sz w:val="24"/>
                <w:szCs w:val="24"/>
              </w:rPr>
              <w:t>№</w:t>
            </w:r>
          </w:p>
          <w:p w:rsidR="009B5174" w:rsidRPr="007D0BFD" w:rsidRDefault="009B5174" w:rsidP="002C4406">
            <w:pPr>
              <w:spacing w:after="0" w:line="240" w:lineRule="auto"/>
              <w:jc w:val="center"/>
              <w:rPr>
                <w:rFonts w:ascii="Times New Roman" w:eastAsia="Times New Roman" w:hAnsi="Times New Roman" w:cs="Times New Roman"/>
                <w:bCs/>
                <w:color w:val="000000"/>
                <w:lang w:eastAsia="ru-RU"/>
              </w:rPr>
            </w:pPr>
            <w:proofErr w:type="spellStart"/>
            <w:r w:rsidRPr="008A109A">
              <w:rPr>
                <w:rFonts w:ascii="Times New Roman" w:hAnsi="Times New Roman" w:cs="Times New Roman"/>
                <w:color w:val="000000"/>
                <w:sz w:val="24"/>
                <w:szCs w:val="24"/>
              </w:rPr>
              <w:t>пп</w:t>
            </w:r>
            <w:proofErr w:type="spellEnd"/>
            <w:r w:rsidRPr="008A109A">
              <w:rPr>
                <w:rFonts w:ascii="Times New Roman" w:hAnsi="Times New Roman" w:cs="Times New Roman"/>
                <w:color w:val="000000"/>
                <w:sz w:val="24"/>
                <w:szCs w:val="24"/>
              </w:rPr>
              <w:t>.</w:t>
            </w:r>
          </w:p>
        </w:tc>
        <w:tc>
          <w:tcPr>
            <w:tcW w:w="5526"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7D0BFD" w:rsidRDefault="009B5174" w:rsidP="002C4406">
            <w:pPr>
              <w:spacing w:after="0" w:line="240" w:lineRule="auto"/>
              <w:jc w:val="center"/>
              <w:rPr>
                <w:rFonts w:ascii="Times New Roman" w:eastAsia="Times New Roman" w:hAnsi="Times New Roman" w:cs="Times New Roman"/>
                <w:bCs/>
                <w:color w:val="000000"/>
                <w:lang w:eastAsia="ru-RU"/>
              </w:rPr>
            </w:pPr>
            <w:r w:rsidRPr="007D0BFD">
              <w:rPr>
                <w:rFonts w:ascii="Times New Roman" w:eastAsia="Times New Roman" w:hAnsi="Times New Roman" w:cs="Times New Roman"/>
                <w:bCs/>
                <w:color w:val="000000"/>
                <w:lang w:eastAsia="ru-RU"/>
              </w:rPr>
              <w:t>Наименование республик, краев, областей, округов</w:t>
            </w:r>
          </w:p>
        </w:tc>
        <w:tc>
          <w:tcPr>
            <w:tcW w:w="988" w:type="dxa"/>
            <w:vMerge w:val="restar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extDirection w:val="btLr"/>
            <w:vAlign w:val="center"/>
            <w:hideMark/>
          </w:tcPr>
          <w:p w:rsidR="009B5174" w:rsidRPr="00D85097" w:rsidRDefault="009B5174" w:rsidP="002C4406">
            <w:pPr>
              <w:spacing w:after="0" w:line="240" w:lineRule="auto"/>
              <w:ind w:left="113" w:right="113"/>
              <w:jc w:val="center"/>
              <w:rPr>
                <w:rFonts w:ascii="Times New Roman" w:eastAsia="Times New Roman" w:hAnsi="Times New Roman" w:cs="Times New Roman"/>
                <w:color w:val="333333"/>
                <w:lang w:eastAsia="ru-RU"/>
              </w:rPr>
            </w:pPr>
            <w:r w:rsidRPr="007D0BFD">
              <w:rPr>
                <w:rFonts w:ascii="Times New Roman" w:eastAsia="Times New Roman" w:hAnsi="Times New Roman" w:cs="Times New Roman"/>
                <w:bCs/>
                <w:color w:val="000000"/>
                <w:sz w:val="24"/>
                <w:szCs w:val="24"/>
                <w:lang w:eastAsia="ru-RU"/>
              </w:rPr>
              <w:t>Температурные зоны</w:t>
            </w:r>
          </w:p>
        </w:tc>
        <w:tc>
          <w:tcPr>
            <w:tcW w:w="8449" w:type="dxa"/>
            <w:gridSpan w:val="7"/>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AD3931" w:rsidRDefault="009B5174" w:rsidP="002C4406">
            <w:pPr>
              <w:spacing w:after="0" w:line="240" w:lineRule="auto"/>
              <w:jc w:val="center"/>
              <w:rPr>
                <w:rFonts w:ascii="Times New Roman" w:eastAsia="Times New Roman" w:hAnsi="Times New Roman" w:cs="Times New Roman"/>
                <w:bCs/>
                <w:color w:val="000000"/>
                <w:lang w:eastAsia="ru-RU"/>
              </w:rPr>
            </w:pPr>
            <w:r w:rsidRPr="00AD3931">
              <w:rPr>
                <w:rFonts w:ascii="Times New Roman" w:eastAsia="Times New Roman" w:hAnsi="Times New Roman" w:cs="Times New Roman"/>
                <w:bCs/>
                <w:color w:val="000000"/>
                <w:lang w:eastAsia="ru-RU"/>
              </w:rPr>
              <w:t xml:space="preserve">Коэффициент </w:t>
            </w:r>
          </w:p>
        </w:tc>
      </w:tr>
      <w:tr w:rsidR="009B5174" w:rsidRPr="00D85097" w:rsidTr="002C4406">
        <w:trPr>
          <w:trHeight w:val="3112"/>
          <w:tblHeader/>
          <w:jc w:val="center"/>
        </w:trPr>
        <w:tc>
          <w:tcPr>
            <w:tcW w:w="565" w:type="dxa"/>
            <w:vMerge/>
            <w:tcBorders>
              <w:top w:val="single" w:sz="4" w:space="0" w:color="auto"/>
              <w:left w:val="single" w:sz="4" w:space="0" w:color="auto"/>
              <w:bottom w:val="single" w:sz="4" w:space="0" w:color="auto"/>
              <w:right w:val="single" w:sz="4" w:space="0" w:color="auto"/>
            </w:tcBorders>
            <w:tcMar>
              <w:left w:w="28" w:type="dxa"/>
              <w:right w:w="28" w:type="dxa"/>
            </w:tcMar>
            <w:hideMark/>
          </w:tcPr>
          <w:p w:rsidR="009B5174" w:rsidRPr="00D85097" w:rsidRDefault="009B5174" w:rsidP="002C4406">
            <w:pPr>
              <w:spacing w:after="0" w:line="240" w:lineRule="auto"/>
              <w:jc w:val="center"/>
              <w:rPr>
                <w:rFonts w:ascii="Times New Roman" w:eastAsia="Times New Roman" w:hAnsi="Times New Roman" w:cs="Times New Roman"/>
                <w:b/>
                <w:bCs/>
                <w:color w:val="000000"/>
                <w:lang w:eastAsia="ru-RU"/>
              </w:rPr>
            </w:pPr>
          </w:p>
        </w:tc>
        <w:tc>
          <w:tcPr>
            <w:tcW w:w="5526"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9B5174" w:rsidRPr="00D85097" w:rsidRDefault="009B5174" w:rsidP="002C4406">
            <w:pPr>
              <w:spacing w:after="0" w:line="240" w:lineRule="auto"/>
              <w:rPr>
                <w:rFonts w:ascii="Times New Roman" w:eastAsia="Times New Roman" w:hAnsi="Times New Roman" w:cs="Times New Roman"/>
                <w:b/>
                <w:bCs/>
                <w:color w:val="000000"/>
                <w:lang w:eastAsia="ru-RU"/>
              </w:rPr>
            </w:pPr>
          </w:p>
        </w:tc>
        <w:tc>
          <w:tcPr>
            <w:tcW w:w="9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9B5174" w:rsidRPr="00D85097" w:rsidRDefault="009B5174" w:rsidP="002C4406">
            <w:pPr>
              <w:spacing w:after="0" w:line="240" w:lineRule="auto"/>
              <w:rPr>
                <w:rFonts w:ascii="Times New Roman" w:eastAsia="Times New Roman" w:hAnsi="Times New Roman" w:cs="Times New Roman"/>
                <w:color w:val="333333"/>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09-01-001-04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09-02-001-04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09-03-001-04</w:t>
            </w:r>
          </w:p>
        </w:tc>
        <w:tc>
          <w:tcPr>
            <w:tcW w:w="11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09-01-002-04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09-02-002-04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09-03-002-04</w:t>
            </w:r>
          </w:p>
        </w:tc>
        <w:tc>
          <w:tcPr>
            <w:tcW w:w="11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09-01-003-01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09-01-003-04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09-02-003-01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09-02-003-04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09-03-003-01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09-03-003-04</w:t>
            </w:r>
          </w:p>
        </w:tc>
        <w:tc>
          <w:tcPr>
            <w:tcW w:w="119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09-01-004-01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09-01-004-04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09-02-004-01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09-02-004-04</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09-03-004-01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09-03-004-04</w:t>
            </w:r>
          </w:p>
        </w:tc>
        <w:tc>
          <w:tcPr>
            <w:tcW w:w="11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09-04-001-01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09-04-001-02</w:t>
            </w:r>
          </w:p>
        </w:tc>
        <w:tc>
          <w:tcPr>
            <w:tcW w:w="11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09-04-002-01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 xml:space="preserve"> 09-04-002-02</w:t>
            </w:r>
          </w:p>
        </w:tc>
        <w:tc>
          <w:tcPr>
            <w:tcW w:w="11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для показателей</w:t>
            </w:r>
          </w:p>
          <w:p w:rsidR="009B5174" w:rsidRPr="008A109A"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09-05-001-01</w:t>
            </w:r>
            <w:r w:rsidRPr="008A109A">
              <w:rPr>
                <w:rFonts w:ascii="Times New Roman" w:hAnsi="Times New Roman" w:cs="Times New Roman"/>
                <w:color w:val="000000"/>
                <w:sz w:val="24"/>
                <w:szCs w:val="24"/>
              </w:rPr>
              <w:t>÷</w:t>
            </w:r>
            <w:r w:rsidRPr="008A109A">
              <w:rPr>
                <w:rFonts w:ascii="Times New Roman" w:eastAsia="Times New Roman" w:hAnsi="Times New Roman" w:cs="Times New Roman"/>
                <w:color w:val="000000"/>
                <w:sz w:val="24"/>
                <w:szCs w:val="24"/>
                <w:lang w:eastAsia="ru-RU"/>
              </w:rPr>
              <w:t>09-05-001-02</w:t>
            </w:r>
          </w:p>
        </w:tc>
      </w:tr>
    </w:tbl>
    <w:p w:rsidR="009B5174" w:rsidRPr="00AD3931" w:rsidRDefault="009B5174" w:rsidP="009B5174">
      <w:pPr>
        <w:spacing w:after="0"/>
        <w:rPr>
          <w:sz w:val="2"/>
          <w:szCs w:val="2"/>
        </w:rPr>
      </w:pPr>
    </w:p>
    <w:tbl>
      <w:tblPr>
        <w:tblW w:w="15528" w:type="dxa"/>
        <w:jc w:val="center"/>
        <w:tblLayout w:type="fixed"/>
        <w:tblLook w:val="04A0" w:firstRow="1" w:lastRow="0" w:firstColumn="1" w:lastColumn="0" w:noHBand="0" w:noVBand="1"/>
      </w:tblPr>
      <w:tblGrid>
        <w:gridCol w:w="565"/>
        <w:gridCol w:w="5526"/>
        <w:gridCol w:w="988"/>
        <w:gridCol w:w="1280"/>
        <w:gridCol w:w="1195"/>
        <w:gridCol w:w="1195"/>
        <w:gridCol w:w="1194"/>
        <w:gridCol w:w="1195"/>
        <w:gridCol w:w="1195"/>
        <w:gridCol w:w="1195"/>
      </w:tblGrid>
      <w:tr w:rsidR="009B5174" w:rsidRPr="00D85097" w:rsidTr="002C4406">
        <w:trPr>
          <w:cantSplit/>
          <w:trHeight w:val="20"/>
          <w:tblHeader/>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8</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9</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Республика Саха (Якутия):</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а) Новосибирские острова</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FF1BEA" w:rsidRDefault="009B5174" w:rsidP="002C4406">
            <w:pPr>
              <w:spacing w:after="0" w:line="240" w:lineRule="auto"/>
              <w:jc w:val="center"/>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val="en-US" w:eastAsia="ru-RU"/>
              </w:rPr>
              <w:t>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б) </w:t>
            </w:r>
            <w:proofErr w:type="spellStart"/>
            <w:r w:rsidRPr="00D85097">
              <w:rPr>
                <w:rFonts w:ascii="Times New Roman" w:eastAsia="Times New Roman" w:hAnsi="Times New Roman" w:cs="Times New Roman"/>
                <w:color w:val="000000"/>
                <w:lang w:eastAsia="ru-RU"/>
              </w:rPr>
              <w:t>Анабарский</w:t>
            </w:r>
            <w:proofErr w:type="spellEnd"/>
            <w:r w:rsidRPr="00D85097">
              <w:rPr>
                <w:rFonts w:ascii="Times New Roman" w:eastAsia="Times New Roman" w:hAnsi="Times New Roman" w:cs="Times New Roman"/>
                <w:color w:val="000000"/>
                <w:lang w:eastAsia="ru-RU"/>
              </w:rPr>
              <w:t xml:space="preserve"> и </w:t>
            </w:r>
            <w:proofErr w:type="spellStart"/>
            <w:r w:rsidRPr="00D85097">
              <w:rPr>
                <w:rFonts w:ascii="Times New Roman" w:eastAsia="Times New Roman" w:hAnsi="Times New Roman" w:cs="Times New Roman"/>
                <w:color w:val="000000"/>
                <w:lang w:eastAsia="ru-RU"/>
              </w:rPr>
              <w:t>Булунский</w:t>
            </w:r>
            <w:proofErr w:type="spellEnd"/>
            <w:r w:rsidRPr="00D85097">
              <w:rPr>
                <w:rFonts w:ascii="Times New Roman" w:eastAsia="Times New Roman" w:hAnsi="Times New Roman" w:cs="Times New Roman"/>
                <w:color w:val="000000"/>
                <w:lang w:eastAsia="ru-RU"/>
              </w:rPr>
              <w:t xml:space="preserve"> районы севернее линии </w:t>
            </w:r>
            <w:proofErr w:type="spellStart"/>
            <w:r w:rsidRPr="00D85097">
              <w:rPr>
                <w:rFonts w:ascii="Times New Roman" w:eastAsia="Times New Roman" w:hAnsi="Times New Roman" w:cs="Times New Roman"/>
                <w:color w:val="000000"/>
                <w:lang w:eastAsia="ru-RU"/>
              </w:rPr>
              <w:t>Кожевниково</w:t>
            </w:r>
            <w:proofErr w:type="spellEnd"/>
            <w:r w:rsidRPr="00D85097">
              <w:rPr>
                <w:rFonts w:ascii="Times New Roman" w:eastAsia="Times New Roman" w:hAnsi="Times New Roman" w:cs="Times New Roman"/>
                <w:color w:val="000000"/>
                <w:lang w:eastAsia="ru-RU"/>
              </w:rPr>
              <w:t xml:space="preserve"> (исключая </w:t>
            </w:r>
            <w:proofErr w:type="spellStart"/>
            <w:r w:rsidRPr="00D85097">
              <w:rPr>
                <w:rFonts w:ascii="Times New Roman" w:eastAsia="Times New Roman" w:hAnsi="Times New Roman" w:cs="Times New Roman"/>
                <w:color w:val="000000"/>
                <w:lang w:eastAsia="ru-RU"/>
              </w:rPr>
              <w:t>Кожевниково</w:t>
            </w:r>
            <w:proofErr w:type="spellEnd"/>
            <w:r w:rsidRPr="00D85097">
              <w:rPr>
                <w:rFonts w:ascii="Times New Roman" w:eastAsia="Times New Roman" w:hAnsi="Times New Roman" w:cs="Times New Roman"/>
                <w:color w:val="000000"/>
                <w:lang w:eastAsia="ru-RU"/>
              </w:rPr>
              <w:t xml:space="preserve">) - </w:t>
            </w:r>
            <w:proofErr w:type="spellStart"/>
            <w:r w:rsidRPr="00D85097">
              <w:rPr>
                <w:rFonts w:ascii="Times New Roman" w:eastAsia="Times New Roman" w:hAnsi="Times New Roman" w:cs="Times New Roman"/>
                <w:color w:val="000000"/>
                <w:lang w:eastAsia="ru-RU"/>
              </w:rPr>
              <w:t>Усть</w:t>
            </w:r>
            <w:proofErr w:type="spellEnd"/>
            <w:r w:rsidRPr="00D85097">
              <w:rPr>
                <w:rFonts w:ascii="Times New Roman" w:eastAsia="Times New Roman" w:hAnsi="Times New Roman" w:cs="Times New Roman"/>
                <w:color w:val="000000"/>
                <w:lang w:eastAsia="ru-RU"/>
              </w:rPr>
              <w:t xml:space="preserve">-Оленек - Побережье и острова </w:t>
            </w:r>
            <w:proofErr w:type="spellStart"/>
            <w:r w:rsidRPr="00D85097">
              <w:rPr>
                <w:rFonts w:ascii="Times New Roman" w:eastAsia="Times New Roman" w:hAnsi="Times New Roman" w:cs="Times New Roman"/>
                <w:color w:val="000000"/>
                <w:lang w:eastAsia="ru-RU"/>
              </w:rPr>
              <w:t>Оленекского</w:t>
            </w:r>
            <w:proofErr w:type="spellEnd"/>
            <w:r w:rsidRPr="00D85097">
              <w:rPr>
                <w:rFonts w:ascii="Times New Roman" w:eastAsia="Times New Roman" w:hAnsi="Times New Roman" w:cs="Times New Roman"/>
                <w:color w:val="000000"/>
                <w:lang w:eastAsia="ru-RU"/>
              </w:rPr>
              <w:t xml:space="preserve"> залива и острова Дунай (включительно)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в) территория севернее линии пересечения границ Таймырского (Долгано-Ненецкого) автономного округа с </w:t>
            </w:r>
            <w:proofErr w:type="spellStart"/>
            <w:r w:rsidRPr="00D85097">
              <w:rPr>
                <w:rFonts w:ascii="Times New Roman" w:eastAsia="Times New Roman" w:hAnsi="Times New Roman" w:cs="Times New Roman"/>
                <w:color w:val="000000"/>
                <w:lang w:eastAsia="ru-RU"/>
              </w:rPr>
              <w:t>Анабарским</w:t>
            </w:r>
            <w:proofErr w:type="spellEnd"/>
            <w:r w:rsidRPr="00D85097">
              <w:rPr>
                <w:rFonts w:ascii="Times New Roman" w:eastAsia="Times New Roman" w:hAnsi="Times New Roman" w:cs="Times New Roman"/>
                <w:color w:val="000000"/>
                <w:lang w:eastAsia="ru-RU"/>
              </w:rPr>
              <w:t xml:space="preserve"> и </w:t>
            </w:r>
            <w:proofErr w:type="spellStart"/>
            <w:r w:rsidRPr="00D85097">
              <w:rPr>
                <w:rFonts w:ascii="Times New Roman" w:eastAsia="Times New Roman" w:hAnsi="Times New Roman" w:cs="Times New Roman"/>
                <w:color w:val="000000"/>
                <w:lang w:eastAsia="ru-RU"/>
              </w:rPr>
              <w:t>Оленекским</w:t>
            </w:r>
            <w:proofErr w:type="spellEnd"/>
            <w:r w:rsidRPr="00D85097">
              <w:rPr>
                <w:rFonts w:ascii="Times New Roman" w:eastAsia="Times New Roman" w:hAnsi="Times New Roman" w:cs="Times New Roman"/>
                <w:color w:val="000000"/>
                <w:lang w:eastAsia="ru-RU"/>
              </w:rPr>
              <w:t xml:space="preserve"> районами; </w:t>
            </w:r>
            <w:proofErr w:type="spellStart"/>
            <w:r w:rsidRPr="00D85097">
              <w:rPr>
                <w:rFonts w:ascii="Times New Roman" w:eastAsia="Times New Roman" w:hAnsi="Times New Roman" w:cs="Times New Roman"/>
                <w:color w:val="000000"/>
                <w:lang w:eastAsia="ru-RU"/>
              </w:rPr>
              <w:t>Булунский</w:t>
            </w:r>
            <w:proofErr w:type="spellEnd"/>
            <w:r w:rsidRPr="00D85097">
              <w:rPr>
                <w:rFonts w:ascii="Times New Roman" w:eastAsia="Times New Roman" w:hAnsi="Times New Roman" w:cs="Times New Roman"/>
                <w:color w:val="000000"/>
                <w:lang w:eastAsia="ru-RU"/>
              </w:rPr>
              <w:t xml:space="preserve"> район севернее линии </w:t>
            </w:r>
            <w:proofErr w:type="spellStart"/>
            <w:r w:rsidRPr="00D85097">
              <w:rPr>
                <w:rFonts w:ascii="Times New Roman" w:eastAsia="Times New Roman" w:hAnsi="Times New Roman" w:cs="Times New Roman"/>
                <w:color w:val="000000"/>
                <w:lang w:eastAsia="ru-RU"/>
              </w:rPr>
              <w:t>Таймылыр</w:t>
            </w:r>
            <w:proofErr w:type="spellEnd"/>
            <w:r w:rsidRPr="00D85097">
              <w:rPr>
                <w:rFonts w:ascii="Times New Roman" w:eastAsia="Times New Roman" w:hAnsi="Times New Roman" w:cs="Times New Roman"/>
                <w:color w:val="000000"/>
                <w:lang w:eastAsia="ru-RU"/>
              </w:rPr>
              <w:t xml:space="preserve"> - Тит - Ары - Бухта </w:t>
            </w:r>
            <w:proofErr w:type="spellStart"/>
            <w:r w:rsidRPr="00D85097">
              <w:rPr>
                <w:rFonts w:ascii="Times New Roman" w:eastAsia="Times New Roman" w:hAnsi="Times New Roman" w:cs="Times New Roman"/>
                <w:color w:val="000000"/>
                <w:lang w:eastAsia="ru-RU"/>
              </w:rPr>
              <w:t>Сытыган</w:t>
            </w:r>
            <w:proofErr w:type="spellEnd"/>
            <w:r w:rsidRPr="00D85097">
              <w:rPr>
                <w:rFonts w:ascii="Times New Roman" w:eastAsia="Times New Roman" w:hAnsi="Times New Roman" w:cs="Times New Roman"/>
                <w:color w:val="000000"/>
                <w:lang w:eastAsia="ru-RU"/>
              </w:rPr>
              <w:t xml:space="preserve"> - Тала (включительно); </w:t>
            </w:r>
            <w:proofErr w:type="spellStart"/>
            <w:r w:rsidRPr="00D85097">
              <w:rPr>
                <w:rFonts w:ascii="Times New Roman" w:eastAsia="Times New Roman" w:hAnsi="Times New Roman" w:cs="Times New Roman"/>
                <w:color w:val="000000"/>
                <w:lang w:eastAsia="ru-RU"/>
              </w:rPr>
              <w:t>Усть</w:t>
            </w:r>
            <w:proofErr w:type="spellEnd"/>
            <w:r w:rsidRPr="00D85097">
              <w:rPr>
                <w:rFonts w:ascii="Times New Roman" w:eastAsia="Times New Roman" w:hAnsi="Times New Roman" w:cs="Times New Roman"/>
                <w:color w:val="000000"/>
                <w:lang w:eastAsia="ru-RU"/>
              </w:rPr>
              <w:t xml:space="preserve">-Янский район - протока Правая (исключительно) - побережье Янского залива - </w:t>
            </w:r>
            <w:proofErr w:type="spellStart"/>
            <w:r w:rsidRPr="00D85097">
              <w:rPr>
                <w:rFonts w:ascii="Times New Roman" w:eastAsia="Times New Roman" w:hAnsi="Times New Roman" w:cs="Times New Roman"/>
                <w:color w:val="000000"/>
                <w:lang w:eastAsia="ru-RU"/>
              </w:rPr>
              <w:t>Селяхская</w:t>
            </w:r>
            <w:proofErr w:type="spellEnd"/>
            <w:r w:rsidRPr="00D85097">
              <w:rPr>
                <w:rFonts w:ascii="Times New Roman" w:eastAsia="Times New Roman" w:hAnsi="Times New Roman" w:cs="Times New Roman"/>
                <w:color w:val="000000"/>
                <w:lang w:eastAsia="ru-RU"/>
              </w:rPr>
              <w:t xml:space="preserve"> губа - </w:t>
            </w:r>
            <w:proofErr w:type="spellStart"/>
            <w:r w:rsidRPr="00D85097">
              <w:rPr>
                <w:rFonts w:ascii="Times New Roman" w:eastAsia="Times New Roman" w:hAnsi="Times New Roman" w:cs="Times New Roman"/>
                <w:color w:val="000000"/>
                <w:lang w:eastAsia="ru-RU"/>
              </w:rPr>
              <w:t>Чокурдах</w:t>
            </w:r>
            <w:proofErr w:type="spellEnd"/>
            <w:r w:rsidRPr="00D85097">
              <w:rPr>
                <w:rFonts w:ascii="Times New Roman" w:eastAsia="Times New Roman" w:hAnsi="Times New Roman" w:cs="Times New Roman"/>
                <w:color w:val="000000"/>
                <w:lang w:eastAsia="ru-RU"/>
              </w:rPr>
              <w:t xml:space="preserve"> (включительно); </w:t>
            </w:r>
            <w:proofErr w:type="spellStart"/>
            <w:r w:rsidRPr="00D85097">
              <w:rPr>
                <w:rFonts w:ascii="Times New Roman" w:eastAsia="Times New Roman" w:hAnsi="Times New Roman" w:cs="Times New Roman"/>
                <w:color w:val="000000"/>
                <w:lang w:eastAsia="ru-RU"/>
              </w:rPr>
              <w:t>Аллаиховский</w:t>
            </w:r>
            <w:proofErr w:type="spellEnd"/>
            <w:r w:rsidRPr="00D85097">
              <w:rPr>
                <w:rFonts w:ascii="Times New Roman" w:eastAsia="Times New Roman" w:hAnsi="Times New Roman" w:cs="Times New Roman"/>
                <w:color w:val="000000"/>
                <w:lang w:eastAsia="ru-RU"/>
              </w:rPr>
              <w:t xml:space="preserve"> район - пересечение границ </w:t>
            </w:r>
            <w:proofErr w:type="spellStart"/>
            <w:r w:rsidRPr="00D85097">
              <w:rPr>
                <w:rFonts w:ascii="Times New Roman" w:eastAsia="Times New Roman" w:hAnsi="Times New Roman" w:cs="Times New Roman"/>
                <w:color w:val="000000"/>
                <w:lang w:eastAsia="ru-RU"/>
              </w:rPr>
              <w:t>Аллаиховского</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Нижнеколымского</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Среднеколымского</w:t>
            </w:r>
            <w:proofErr w:type="spellEnd"/>
            <w:r w:rsidRPr="00D85097">
              <w:rPr>
                <w:rFonts w:ascii="Times New Roman" w:eastAsia="Times New Roman" w:hAnsi="Times New Roman" w:cs="Times New Roman"/>
                <w:color w:val="000000"/>
                <w:lang w:eastAsia="ru-RU"/>
              </w:rPr>
              <w:t xml:space="preserve"> районов и далее вдоль южной границы </w:t>
            </w:r>
            <w:proofErr w:type="spellStart"/>
            <w:r w:rsidRPr="00D85097">
              <w:rPr>
                <w:rFonts w:ascii="Times New Roman" w:eastAsia="Times New Roman" w:hAnsi="Times New Roman" w:cs="Times New Roman"/>
                <w:color w:val="000000"/>
                <w:lang w:eastAsia="ru-RU"/>
              </w:rPr>
              <w:t>Нижнеколымского</w:t>
            </w:r>
            <w:proofErr w:type="spellEnd"/>
            <w:r w:rsidRPr="00D85097">
              <w:rPr>
                <w:rFonts w:ascii="Times New Roman" w:eastAsia="Times New Roman" w:hAnsi="Times New Roman" w:cs="Times New Roman"/>
                <w:color w:val="000000"/>
                <w:lang w:eastAsia="ru-RU"/>
              </w:rPr>
              <w:t xml:space="preserve"> района за </w:t>
            </w:r>
            <w:proofErr w:type="spellStart"/>
            <w:r w:rsidRPr="00D85097">
              <w:rPr>
                <w:rFonts w:ascii="Times New Roman" w:eastAsia="Times New Roman" w:hAnsi="Times New Roman" w:cs="Times New Roman"/>
                <w:color w:val="000000"/>
                <w:lang w:eastAsia="ru-RU"/>
              </w:rPr>
              <w:t>исключеним</w:t>
            </w:r>
            <w:proofErr w:type="spellEnd"/>
            <w:r w:rsidRPr="00D85097">
              <w:rPr>
                <w:rFonts w:ascii="Times New Roman" w:eastAsia="Times New Roman" w:hAnsi="Times New Roman" w:cs="Times New Roman"/>
                <w:color w:val="000000"/>
                <w:lang w:eastAsia="ru-RU"/>
              </w:rPr>
              <w:t xml:space="preserve"> территории, указанной в п. 14</w:t>
            </w:r>
            <w:r>
              <w:rPr>
                <w:rFonts w:ascii="Times New Roman" w:eastAsia="Times New Roman" w:hAnsi="Times New Roman" w:cs="Times New Roman"/>
                <w:color w:val="000000"/>
                <w:lang w:eastAsia="ru-RU"/>
              </w:rPr>
              <w:t xml:space="preserve"> </w:t>
            </w:r>
            <w:r w:rsidRPr="00D85097">
              <w:rPr>
                <w:rFonts w:ascii="Times New Roman" w:eastAsia="Times New Roman" w:hAnsi="Times New Roman" w:cs="Times New Roman"/>
                <w:color w:val="000000"/>
                <w:lang w:eastAsia="ru-RU"/>
              </w:rPr>
              <w:t>«б»</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г) </w:t>
            </w:r>
            <w:proofErr w:type="spellStart"/>
            <w:r w:rsidRPr="00D85097">
              <w:rPr>
                <w:rFonts w:ascii="Times New Roman" w:eastAsia="Times New Roman" w:hAnsi="Times New Roman" w:cs="Times New Roman"/>
                <w:color w:val="000000"/>
                <w:lang w:eastAsia="ru-RU"/>
              </w:rPr>
              <w:t>Анабарский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Булунский</w:t>
            </w:r>
            <w:proofErr w:type="spellEnd"/>
            <w:r w:rsidRPr="00D85097">
              <w:rPr>
                <w:rFonts w:ascii="Times New Roman" w:eastAsia="Times New Roman" w:hAnsi="Times New Roman" w:cs="Times New Roman"/>
                <w:color w:val="000000"/>
                <w:lang w:eastAsia="ru-RU"/>
              </w:rPr>
              <w:t xml:space="preserve"> районы, за исключением территории указанной в </w:t>
            </w:r>
            <w:proofErr w:type="spellStart"/>
            <w:r w:rsidRPr="00D85097">
              <w:rPr>
                <w:rFonts w:ascii="Times New Roman" w:eastAsia="Times New Roman" w:hAnsi="Times New Roman" w:cs="Times New Roman"/>
                <w:color w:val="000000"/>
                <w:lang w:eastAsia="ru-RU"/>
              </w:rPr>
              <w:t>пп</w:t>
            </w:r>
            <w:proofErr w:type="spellEnd"/>
            <w:r w:rsidRPr="00D85097">
              <w:rPr>
                <w:rFonts w:ascii="Times New Roman" w:eastAsia="Times New Roman" w:hAnsi="Times New Roman" w:cs="Times New Roman"/>
                <w:color w:val="000000"/>
                <w:lang w:eastAsia="ru-RU"/>
              </w:rPr>
              <w:t>. 14</w:t>
            </w:r>
            <w:r>
              <w:rPr>
                <w:rFonts w:ascii="Times New Roman" w:eastAsia="Times New Roman" w:hAnsi="Times New Roman" w:cs="Times New Roman"/>
                <w:color w:val="000000"/>
                <w:lang w:eastAsia="ru-RU"/>
              </w:rPr>
              <w:t xml:space="preserve"> </w:t>
            </w:r>
            <w:r w:rsidRPr="00D85097">
              <w:rPr>
                <w:rFonts w:ascii="Times New Roman" w:eastAsia="Times New Roman" w:hAnsi="Times New Roman" w:cs="Times New Roman"/>
                <w:color w:val="000000"/>
                <w:lang w:eastAsia="ru-RU"/>
              </w:rPr>
              <w:t>«б» и п. 14</w:t>
            </w:r>
            <w:r>
              <w:rPr>
                <w:rFonts w:ascii="Times New Roman" w:eastAsia="Times New Roman" w:hAnsi="Times New Roman" w:cs="Times New Roman"/>
                <w:color w:val="000000"/>
                <w:lang w:eastAsia="ru-RU"/>
              </w:rPr>
              <w:t xml:space="preserve"> </w:t>
            </w:r>
            <w:r w:rsidRPr="00D85097">
              <w:rPr>
                <w:rFonts w:ascii="Times New Roman" w:eastAsia="Times New Roman" w:hAnsi="Times New Roman" w:cs="Times New Roman"/>
                <w:color w:val="000000"/>
                <w:lang w:eastAsia="ru-RU"/>
              </w:rPr>
              <w:t xml:space="preserve">«в»; </w:t>
            </w:r>
            <w:proofErr w:type="spellStart"/>
            <w:r w:rsidRPr="00D85097">
              <w:rPr>
                <w:rFonts w:ascii="Times New Roman" w:eastAsia="Times New Roman" w:hAnsi="Times New Roman" w:cs="Times New Roman"/>
                <w:color w:val="000000"/>
                <w:lang w:eastAsia="ru-RU"/>
              </w:rPr>
              <w:t>Усть</w:t>
            </w:r>
            <w:proofErr w:type="spellEnd"/>
            <w:r w:rsidRPr="00D85097">
              <w:rPr>
                <w:rFonts w:ascii="Times New Roman" w:eastAsia="Times New Roman" w:hAnsi="Times New Roman" w:cs="Times New Roman"/>
                <w:color w:val="000000"/>
                <w:lang w:eastAsia="ru-RU"/>
              </w:rPr>
              <w:t>-Янский район, за исключением территории, указанной в п. 14</w:t>
            </w:r>
            <w:r>
              <w:rPr>
                <w:rFonts w:ascii="Times New Roman" w:eastAsia="Times New Roman" w:hAnsi="Times New Roman" w:cs="Times New Roman"/>
                <w:color w:val="000000"/>
                <w:lang w:eastAsia="ru-RU"/>
              </w:rPr>
              <w:t xml:space="preserve"> </w:t>
            </w:r>
            <w:r w:rsidRPr="00D85097">
              <w:rPr>
                <w:rFonts w:ascii="Times New Roman" w:eastAsia="Times New Roman" w:hAnsi="Times New Roman" w:cs="Times New Roman"/>
                <w:color w:val="000000"/>
                <w:lang w:eastAsia="ru-RU"/>
              </w:rPr>
              <w:t xml:space="preserve">«в», </w:t>
            </w:r>
            <w:proofErr w:type="spellStart"/>
            <w:r w:rsidRPr="00D85097">
              <w:rPr>
                <w:rFonts w:ascii="Times New Roman" w:eastAsia="Times New Roman" w:hAnsi="Times New Roman" w:cs="Times New Roman"/>
                <w:color w:val="000000"/>
                <w:lang w:eastAsia="ru-RU"/>
              </w:rPr>
              <w:t>Аллаиховский</w:t>
            </w:r>
            <w:proofErr w:type="spellEnd"/>
            <w:r w:rsidRPr="00D85097">
              <w:rPr>
                <w:rFonts w:ascii="Times New Roman" w:eastAsia="Times New Roman" w:hAnsi="Times New Roman" w:cs="Times New Roman"/>
                <w:color w:val="000000"/>
                <w:lang w:eastAsia="ru-RU"/>
              </w:rPr>
              <w:t xml:space="preserve"> район, за исключением территории, указанной в п. 14«в», </w:t>
            </w:r>
            <w:proofErr w:type="spellStart"/>
            <w:r w:rsidRPr="00D85097">
              <w:rPr>
                <w:rFonts w:ascii="Times New Roman" w:eastAsia="Times New Roman" w:hAnsi="Times New Roman" w:cs="Times New Roman"/>
                <w:color w:val="000000"/>
                <w:lang w:eastAsia="ru-RU"/>
              </w:rPr>
              <w:t>Жиганский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Абыйский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Оленекский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Среднеколымский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Верхнеколымский</w:t>
            </w:r>
            <w:proofErr w:type="spellEnd"/>
            <w:r w:rsidRPr="00D85097">
              <w:rPr>
                <w:rFonts w:ascii="Times New Roman" w:eastAsia="Times New Roman" w:hAnsi="Times New Roman" w:cs="Times New Roman"/>
                <w:color w:val="000000"/>
                <w:lang w:eastAsia="ru-RU"/>
              </w:rPr>
              <w:t xml:space="preserve"> районы</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Республика Саха (Якутия): д) </w:t>
            </w:r>
            <w:proofErr w:type="spellStart"/>
            <w:r w:rsidRPr="00D85097">
              <w:rPr>
                <w:rFonts w:ascii="Times New Roman" w:eastAsia="Times New Roman" w:hAnsi="Times New Roman" w:cs="Times New Roman"/>
                <w:color w:val="000000"/>
                <w:lang w:eastAsia="ru-RU"/>
              </w:rPr>
              <w:t>Верхоянский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Момский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Оймяконский</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Томпонский</w:t>
            </w:r>
            <w:proofErr w:type="spellEnd"/>
            <w:r w:rsidRPr="00D85097">
              <w:rPr>
                <w:rFonts w:ascii="Times New Roman" w:eastAsia="Times New Roman" w:hAnsi="Times New Roman" w:cs="Times New Roman"/>
                <w:color w:val="000000"/>
                <w:lang w:eastAsia="ru-RU"/>
              </w:rPr>
              <w:t xml:space="preserve"> районы</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VIII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Республика Саха (Якутия): ж) </w:t>
            </w:r>
            <w:proofErr w:type="spellStart"/>
            <w:r w:rsidRPr="00D85097">
              <w:rPr>
                <w:rFonts w:ascii="Times New Roman" w:eastAsia="Times New Roman" w:hAnsi="Times New Roman" w:cs="Times New Roman"/>
                <w:color w:val="000000"/>
                <w:lang w:eastAsia="ru-RU"/>
              </w:rPr>
              <w:t>Алданский</w:t>
            </w:r>
            <w:proofErr w:type="spellEnd"/>
            <w:r w:rsidRPr="00D85097">
              <w:rPr>
                <w:rFonts w:ascii="Times New Roman" w:eastAsia="Times New Roman" w:hAnsi="Times New Roman" w:cs="Times New Roman"/>
                <w:color w:val="000000"/>
                <w:lang w:eastAsia="ru-RU"/>
              </w:rPr>
              <w:t xml:space="preserve">, Ленский и </w:t>
            </w:r>
            <w:proofErr w:type="spellStart"/>
            <w:r w:rsidRPr="00D85097">
              <w:rPr>
                <w:rFonts w:ascii="Times New Roman" w:eastAsia="Times New Roman" w:hAnsi="Times New Roman" w:cs="Times New Roman"/>
                <w:color w:val="000000"/>
                <w:lang w:eastAsia="ru-RU"/>
              </w:rPr>
              <w:t>Олекминский</w:t>
            </w:r>
            <w:proofErr w:type="spellEnd"/>
            <w:r w:rsidRPr="00D85097">
              <w:rPr>
                <w:rFonts w:ascii="Times New Roman" w:eastAsia="Times New Roman" w:hAnsi="Times New Roman" w:cs="Times New Roman"/>
                <w:color w:val="000000"/>
                <w:lang w:eastAsia="ru-RU"/>
              </w:rPr>
              <w:t xml:space="preserve"> районы </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Красноярский край:</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а) территория Таймырского (Долгано-Ненецкого) автономного округа севернее линии </w:t>
            </w:r>
            <w:proofErr w:type="spellStart"/>
            <w:r w:rsidRPr="00D85097">
              <w:rPr>
                <w:rFonts w:ascii="Times New Roman" w:eastAsia="Times New Roman" w:hAnsi="Times New Roman" w:cs="Times New Roman"/>
                <w:color w:val="000000"/>
                <w:lang w:eastAsia="ru-RU"/>
              </w:rPr>
              <w:t>Сидоровск</w:t>
            </w:r>
            <w:proofErr w:type="spellEnd"/>
            <w:r w:rsidRPr="00D85097">
              <w:rPr>
                <w:rFonts w:ascii="Times New Roman" w:eastAsia="Times New Roman" w:hAnsi="Times New Roman" w:cs="Times New Roman"/>
                <w:color w:val="000000"/>
                <w:lang w:eastAsia="ru-RU"/>
              </w:rPr>
              <w:t xml:space="preserve"> - </w:t>
            </w:r>
            <w:proofErr w:type="spellStart"/>
            <w:r w:rsidRPr="00D85097">
              <w:rPr>
                <w:rFonts w:ascii="Times New Roman" w:eastAsia="Times New Roman" w:hAnsi="Times New Roman" w:cs="Times New Roman"/>
                <w:color w:val="000000"/>
                <w:lang w:eastAsia="ru-RU"/>
              </w:rPr>
              <w:t>Потапово</w:t>
            </w:r>
            <w:proofErr w:type="spellEnd"/>
            <w:r w:rsidRPr="00D85097">
              <w:rPr>
                <w:rFonts w:ascii="Times New Roman" w:eastAsia="Times New Roman" w:hAnsi="Times New Roman" w:cs="Times New Roman"/>
                <w:color w:val="000000"/>
                <w:lang w:eastAsia="ru-RU"/>
              </w:rPr>
              <w:t xml:space="preserve"> - Норильск, </w:t>
            </w:r>
            <w:proofErr w:type="spellStart"/>
            <w:r w:rsidRPr="00D85097">
              <w:rPr>
                <w:rFonts w:ascii="Times New Roman" w:eastAsia="Times New Roman" w:hAnsi="Times New Roman" w:cs="Times New Roman"/>
                <w:color w:val="000000"/>
                <w:lang w:eastAsia="ru-RU"/>
              </w:rPr>
              <w:t>Кожевниково</w:t>
            </w:r>
            <w:proofErr w:type="spellEnd"/>
            <w:r w:rsidRPr="00D85097">
              <w:rPr>
                <w:rFonts w:ascii="Times New Roman" w:eastAsia="Times New Roman" w:hAnsi="Times New Roman" w:cs="Times New Roman"/>
                <w:color w:val="000000"/>
                <w:lang w:eastAsia="ru-RU"/>
              </w:rPr>
              <w:t xml:space="preserve"> (включительно) и ближайшие острова (архипелаг Северная Земля и др.)</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б) остальная территория Таймырского (Долгано-Ненецкого автономного округа </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в) Эвенкийский автономный округ и территория края севернее линии </w:t>
            </w:r>
            <w:proofErr w:type="spellStart"/>
            <w:r w:rsidRPr="00D85097">
              <w:rPr>
                <w:rFonts w:ascii="Times New Roman" w:eastAsia="Times New Roman" w:hAnsi="Times New Roman" w:cs="Times New Roman"/>
                <w:color w:val="000000"/>
                <w:lang w:eastAsia="ru-RU"/>
              </w:rPr>
              <w:t>Верхнеимбатское</w:t>
            </w:r>
            <w:proofErr w:type="spellEnd"/>
            <w:r w:rsidRPr="00D85097">
              <w:rPr>
                <w:rFonts w:ascii="Times New Roman" w:eastAsia="Times New Roman" w:hAnsi="Times New Roman" w:cs="Times New Roman"/>
                <w:color w:val="000000"/>
                <w:lang w:eastAsia="ru-RU"/>
              </w:rPr>
              <w:t xml:space="preserve"> - р. Таз (включительно)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Хабаровский край:</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б) побережье от залива Счастья до </w:t>
            </w:r>
            <w:proofErr w:type="spellStart"/>
            <w:r w:rsidRPr="00D85097">
              <w:rPr>
                <w:rFonts w:ascii="Times New Roman" w:eastAsia="Times New Roman" w:hAnsi="Times New Roman" w:cs="Times New Roman"/>
                <w:color w:val="000000"/>
                <w:lang w:eastAsia="ru-RU"/>
              </w:rPr>
              <w:t>Нижн</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Пронге</w:t>
            </w:r>
            <w:proofErr w:type="spellEnd"/>
            <w:r w:rsidRPr="00D85097">
              <w:rPr>
                <w:rFonts w:ascii="Times New Roman" w:eastAsia="Times New Roman" w:hAnsi="Times New Roman" w:cs="Times New Roman"/>
                <w:color w:val="000000"/>
                <w:lang w:eastAsia="ru-RU"/>
              </w:rPr>
              <w:t xml:space="preserve"> (исключая </w:t>
            </w:r>
            <w:proofErr w:type="spellStart"/>
            <w:r w:rsidRPr="00D85097">
              <w:rPr>
                <w:rFonts w:ascii="Times New Roman" w:eastAsia="Times New Roman" w:hAnsi="Times New Roman" w:cs="Times New Roman"/>
                <w:color w:val="000000"/>
                <w:lang w:eastAsia="ru-RU"/>
              </w:rPr>
              <w:t>Нижн</w:t>
            </w:r>
            <w:proofErr w:type="spellEnd"/>
            <w:r w:rsidRPr="00D85097">
              <w:rPr>
                <w:rFonts w:ascii="Times New Roman" w:eastAsia="Times New Roman" w:hAnsi="Times New Roman" w:cs="Times New Roman"/>
                <w:color w:val="000000"/>
                <w:lang w:eastAsia="ru-RU"/>
              </w:rPr>
              <w:t xml:space="preserve">. </w:t>
            </w:r>
            <w:proofErr w:type="spellStart"/>
            <w:r w:rsidRPr="00D85097">
              <w:rPr>
                <w:rFonts w:ascii="Times New Roman" w:eastAsia="Times New Roman" w:hAnsi="Times New Roman" w:cs="Times New Roman"/>
                <w:color w:val="000000"/>
                <w:lang w:eastAsia="ru-RU"/>
              </w:rPr>
              <w:t>Пронге</w:t>
            </w:r>
            <w:proofErr w:type="spellEnd"/>
            <w:r w:rsidRPr="00D85097">
              <w:rPr>
                <w:rFonts w:ascii="Times New Roman" w:eastAsia="Times New Roman" w:hAnsi="Times New Roman" w:cs="Times New Roman"/>
                <w:color w:val="000000"/>
                <w:lang w:eastAsia="ru-RU"/>
              </w:rPr>
              <w:t>)</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Архангельская обл.:</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д) острова Земля Франца-Иосифа</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Иркутская обл.:</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а) территория севернее 62-й параллели</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Магаданская обл.:</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а) территория южнее линии </w:t>
            </w:r>
            <w:proofErr w:type="spellStart"/>
            <w:r w:rsidRPr="00D85097">
              <w:rPr>
                <w:rFonts w:ascii="Times New Roman" w:eastAsia="Times New Roman" w:hAnsi="Times New Roman" w:cs="Times New Roman"/>
                <w:color w:val="000000"/>
                <w:lang w:eastAsia="ru-RU"/>
              </w:rPr>
              <w:t>Мяунджа</w:t>
            </w:r>
            <w:proofErr w:type="spellEnd"/>
            <w:r w:rsidRPr="00D85097">
              <w:rPr>
                <w:rFonts w:ascii="Times New Roman" w:eastAsia="Times New Roman" w:hAnsi="Times New Roman" w:cs="Times New Roman"/>
                <w:color w:val="000000"/>
                <w:lang w:eastAsia="ru-RU"/>
              </w:rPr>
              <w:t xml:space="preserve"> - Таскан - Сеймчан - </w:t>
            </w:r>
            <w:proofErr w:type="spellStart"/>
            <w:r w:rsidRPr="00D85097">
              <w:rPr>
                <w:rFonts w:ascii="Times New Roman" w:eastAsia="Times New Roman" w:hAnsi="Times New Roman" w:cs="Times New Roman"/>
                <w:color w:val="000000"/>
                <w:lang w:eastAsia="ru-RU"/>
              </w:rPr>
              <w:t>Буксунда</w:t>
            </w:r>
            <w:proofErr w:type="spellEnd"/>
            <w:r w:rsidRPr="00D85097">
              <w:rPr>
                <w:rFonts w:ascii="Times New Roman" w:eastAsia="Times New Roman" w:hAnsi="Times New Roman" w:cs="Times New Roman"/>
                <w:color w:val="000000"/>
                <w:lang w:eastAsia="ru-RU"/>
              </w:rPr>
              <w:t xml:space="preserve"> (включительно) - </w:t>
            </w:r>
            <w:proofErr w:type="spellStart"/>
            <w:r w:rsidRPr="00D85097">
              <w:rPr>
                <w:rFonts w:ascii="Times New Roman" w:eastAsia="Times New Roman" w:hAnsi="Times New Roman" w:cs="Times New Roman"/>
                <w:color w:val="000000"/>
                <w:lang w:eastAsia="ru-RU"/>
              </w:rPr>
              <w:t>Гарманда</w:t>
            </w:r>
            <w:proofErr w:type="spellEnd"/>
            <w:r w:rsidRPr="00D85097">
              <w:rPr>
                <w:rFonts w:ascii="Times New Roman" w:eastAsia="Times New Roman" w:hAnsi="Times New Roman" w:cs="Times New Roman"/>
                <w:color w:val="000000"/>
                <w:lang w:eastAsia="ru-RU"/>
              </w:rPr>
              <w:t xml:space="preserve"> (исключительно), за исключением территории юго- восточнее линии </w:t>
            </w:r>
            <w:proofErr w:type="spellStart"/>
            <w:r w:rsidRPr="00D85097">
              <w:rPr>
                <w:rFonts w:ascii="Times New Roman" w:eastAsia="Times New Roman" w:hAnsi="Times New Roman" w:cs="Times New Roman"/>
                <w:color w:val="000000"/>
                <w:lang w:eastAsia="ru-RU"/>
              </w:rPr>
              <w:t>Гижига</w:t>
            </w:r>
            <w:proofErr w:type="spellEnd"/>
            <w:r w:rsidRPr="00D85097">
              <w:rPr>
                <w:rFonts w:ascii="Times New Roman" w:eastAsia="Times New Roman" w:hAnsi="Times New Roman" w:cs="Times New Roman"/>
                <w:color w:val="000000"/>
                <w:lang w:eastAsia="ru-RU"/>
              </w:rPr>
              <w:t xml:space="preserve"> - </w:t>
            </w:r>
            <w:proofErr w:type="spellStart"/>
            <w:r w:rsidRPr="00D85097">
              <w:rPr>
                <w:rFonts w:ascii="Times New Roman" w:eastAsia="Times New Roman" w:hAnsi="Times New Roman" w:cs="Times New Roman"/>
                <w:color w:val="000000"/>
                <w:lang w:eastAsia="ru-RU"/>
              </w:rPr>
              <w:t>Гарманда</w:t>
            </w:r>
            <w:proofErr w:type="spellEnd"/>
            <w:r w:rsidRPr="00D85097">
              <w:rPr>
                <w:rFonts w:ascii="Times New Roman" w:eastAsia="Times New Roman" w:hAnsi="Times New Roman" w:cs="Times New Roman"/>
                <w:color w:val="000000"/>
                <w:lang w:eastAsia="ru-RU"/>
              </w:rPr>
              <w:t xml:space="preserve"> - Тахтоямск - </w:t>
            </w:r>
            <w:proofErr w:type="spellStart"/>
            <w:r w:rsidRPr="00D85097">
              <w:rPr>
                <w:rFonts w:ascii="Times New Roman" w:eastAsia="Times New Roman" w:hAnsi="Times New Roman" w:cs="Times New Roman"/>
                <w:color w:val="000000"/>
                <w:lang w:eastAsia="ru-RU"/>
              </w:rPr>
              <w:t>Ямск</w:t>
            </w:r>
            <w:proofErr w:type="spellEnd"/>
            <w:r w:rsidRPr="00D85097">
              <w:rPr>
                <w:rFonts w:ascii="Times New Roman" w:eastAsia="Times New Roman" w:hAnsi="Times New Roman" w:cs="Times New Roman"/>
                <w:color w:val="000000"/>
                <w:lang w:eastAsia="ru-RU"/>
              </w:rPr>
              <w:t xml:space="preserve"> и южное побережье </w:t>
            </w:r>
            <w:proofErr w:type="spellStart"/>
            <w:r w:rsidRPr="00D85097">
              <w:rPr>
                <w:rFonts w:ascii="Times New Roman" w:eastAsia="Times New Roman" w:hAnsi="Times New Roman" w:cs="Times New Roman"/>
                <w:color w:val="000000"/>
                <w:lang w:eastAsia="ru-RU"/>
              </w:rPr>
              <w:t>Тауйской</w:t>
            </w:r>
            <w:proofErr w:type="spellEnd"/>
            <w:r w:rsidRPr="00D85097">
              <w:rPr>
                <w:rFonts w:ascii="Times New Roman" w:eastAsia="Times New Roman" w:hAnsi="Times New Roman" w:cs="Times New Roman"/>
                <w:color w:val="000000"/>
                <w:lang w:eastAsia="ru-RU"/>
              </w:rPr>
              <w:t xml:space="preserve"> губы (включительно)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б) территория юго-восточнее линии </w:t>
            </w:r>
            <w:proofErr w:type="spellStart"/>
            <w:r w:rsidRPr="00D85097">
              <w:rPr>
                <w:rFonts w:ascii="Times New Roman" w:eastAsia="Times New Roman" w:hAnsi="Times New Roman" w:cs="Times New Roman"/>
                <w:color w:val="000000"/>
                <w:lang w:eastAsia="ru-RU"/>
              </w:rPr>
              <w:t>Гижига</w:t>
            </w:r>
            <w:proofErr w:type="spellEnd"/>
            <w:r w:rsidRPr="00D85097">
              <w:rPr>
                <w:rFonts w:ascii="Times New Roman" w:eastAsia="Times New Roman" w:hAnsi="Times New Roman" w:cs="Times New Roman"/>
                <w:color w:val="000000"/>
                <w:lang w:eastAsia="ru-RU"/>
              </w:rPr>
              <w:t xml:space="preserve"> - </w:t>
            </w:r>
            <w:proofErr w:type="spellStart"/>
            <w:r w:rsidRPr="00D85097">
              <w:rPr>
                <w:rFonts w:ascii="Times New Roman" w:eastAsia="Times New Roman" w:hAnsi="Times New Roman" w:cs="Times New Roman"/>
                <w:color w:val="000000"/>
                <w:lang w:eastAsia="ru-RU"/>
              </w:rPr>
              <w:t>Гарманда</w:t>
            </w:r>
            <w:proofErr w:type="spellEnd"/>
            <w:r w:rsidRPr="00D85097">
              <w:rPr>
                <w:rFonts w:ascii="Times New Roman" w:eastAsia="Times New Roman" w:hAnsi="Times New Roman" w:cs="Times New Roman"/>
                <w:color w:val="000000"/>
                <w:lang w:eastAsia="ru-RU"/>
              </w:rPr>
              <w:t xml:space="preserve"> - Тахтоямск - побережье </w:t>
            </w:r>
            <w:proofErr w:type="spellStart"/>
            <w:r w:rsidRPr="00D85097">
              <w:rPr>
                <w:rFonts w:ascii="Times New Roman" w:eastAsia="Times New Roman" w:hAnsi="Times New Roman" w:cs="Times New Roman"/>
                <w:color w:val="000000"/>
                <w:lang w:eastAsia="ru-RU"/>
              </w:rPr>
              <w:t>Тауйской</w:t>
            </w:r>
            <w:proofErr w:type="spellEnd"/>
            <w:r w:rsidRPr="00D85097">
              <w:rPr>
                <w:rFonts w:ascii="Times New Roman" w:eastAsia="Times New Roman" w:hAnsi="Times New Roman" w:cs="Times New Roman"/>
                <w:color w:val="000000"/>
                <w:lang w:eastAsia="ru-RU"/>
              </w:rPr>
              <w:t xml:space="preserve"> губы (включительно)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в) территория Чукотского автономного округа восточнее линии </w:t>
            </w:r>
            <w:proofErr w:type="spellStart"/>
            <w:r w:rsidRPr="00D85097">
              <w:rPr>
                <w:rFonts w:ascii="Times New Roman" w:eastAsia="Times New Roman" w:hAnsi="Times New Roman" w:cs="Times New Roman"/>
                <w:color w:val="000000"/>
                <w:lang w:eastAsia="ru-RU"/>
              </w:rPr>
              <w:t>Марково</w:t>
            </w:r>
            <w:proofErr w:type="spellEnd"/>
            <w:r w:rsidRPr="00D85097">
              <w:rPr>
                <w:rFonts w:ascii="Times New Roman" w:eastAsia="Times New Roman" w:hAnsi="Times New Roman" w:cs="Times New Roman"/>
                <w:color w:val="000000"/>
                <w:lang w:eastAsia="ru-RU"/>
              </w:rPr>
              <w:t xml:space="preserve"> - </w:t>
            </w:r>
            <w:proofErr w:type="spellStart"/>
            <w:r w:rsidRPr="00D85097">
              <w:rPr>
                <w:rFonts w:ascii="Times New Roman" w:eastAsia="Times New Roman" w:hAnsi="Times New Roman" w:cs="Times New Roman"/>
                <w:color w:val="000000"/>
                <w:lang w:eastAsia="ru-RU"/>
              </w:rPr>
              <w:t>Усть</w:t>
            </w:r>
            <w:proofErr w:type="spellEnd"/>
            <w:r w:rsidRPr="00D85097">
              <w:rPr>
                <w:rFonts w:ascii="Times New Roman" w:eastAsia="Times New Roman" w:hAnsi="Times New Roman" w:cs="Times New Roman"/>
                <w:color w:val="000000"/>
                <w:lang w:eastAsia="ru-RU"/>
              </w:rPr>
              <w:t>-Белая - м. Шмидта и о. Врангеля (включительно)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г) остальная территория области, за исключением территории юго- восточнее линии Парень - </w:t>
            </w:r>
            <w:proofErr w:type="spellStart"/>
            <w:r w:rsidRPr="00D85097">
              <w:rPr>
                <w:rFonts w:ascii="Times New Roman" w:eastAsia="Times New Roman" w:hAnsi="Times New Roman" w:cs="Times New Roman"/>
                <w:color w:val="000000"/>
                <w:lang w:eastAsia="ru-RU"/>
              </w:rPr>
              <w:t>Гарманда</w:t>
            </w:r>
            <w:proofErr w:type="spellEnd"/>
            <w:r w:rsidRPr="00D85097">
              <w:rPr>
                <w:rFonts w:ascii="Times New Roman" w:eastAsia="Times New Roman" w:hAnsi="Times New Roman" w:cs="Times New Roman"/>
                <w:color w:val="000000"/>
                <w:lang w:eastAsia="ru-RU"/>
              </w:rPr>
              <w:t xml:space="preserve"> (исключительно)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д) территория юго-восточнее линии Парень - </w:t>
            </w:r>
            <w:proofErr w:type="spellStart"/>
            <w:r w:rsidRPr="00D85097">
              <w:rPr>
                <w:rFonts w:ascii="Times New Roman" w:eastAsia="Times New Roman" w:hAnsi="Times New Roman" w:cs="Times New Roman"/>
                <w:color w:val="000000"/>
                <w:lang w:eastAsia="ru-RU"/>
              </w:rPr>
              <w:t>Гарманда</w:t>
            </w:r>
            <w:proofErr w:type="spellEnd"/>
            <w:r w:rsidRPr="00D85097">
              <w:rPr>
                <w:rFonts w:ascii="Times New Roman" w:eastAsia="Times New Roman" w:hAnsi="Times New Roman" w:cs="Times New Roman"/>
                <w:color w:val="000000"/>
                <w:lang w:eastAsia="ru-RU"/>
              </w:rPr>
              <w:t xml:space="preserve"> (включительно)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Мурманская обл.:</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а) территория плато </w:t>
            </w:r>
            <w:proofErr w:type="spellStart"/>
            <w:r w:rsidRPr="00D85097">
              <w:rPr>
                <w:rFonts w:ascii="Times New Roman" w:eastAsia="Times New Roman" w:hAnsi="Times New Roman" w:cs="Times New Roman"/>
                <w:color w:val="000000"/>
                <w:lang w:eastAsia="ru-RU"/>
              </w:rPr>
              <w:t>Расвумчорр</w:t>
            </w:r>
            <w:proofErr w:type="spellEnd"/>
            <w:r w:rsidRPr="00D85097">
              <w:rPr>
                <w:rFonts w:ascii="Times New Roman" w:eastAsia="Times New Roman" w:hAnsi="Times New Roman" w:cs="Times New Roman"/>
                <w:color w:val="000000"/>
                <w:lang w:eastAsia="ru-RU"/>
              </w:rPr>
              <w:t xml:space="preserve"> (район апатит-нефелинового рудника "Центральный")</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Тюменская обл.:</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а) территория севернее Северного Полярного круга</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ind w:hanging="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82</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Таймырский (Долгано-Ненецкий) автономный округ:</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ind w:hanging="47"/>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а) территория севернее линии </w:t>
            </w:r>
            <w:proofErr w:type="spellStart"/>
            <w:r w:rsidRPr="00D85097">
              <w:rPr>
                <w:rFonts w:ascii="Times New Roman" w:eastAsia="Times New Roman" w:hAnsi="Times New Roman" w:cs="Times New Roman"/>
                <w:color w:val="000000"/>
                <w:lang w:eastAsia="ru-RU"/>
              </w:rPr>
              <w:t>Сидоровск</w:t>
            </w:r>
            <w:proofErr w:type="spellEnd"/>
            <w:r w:rsidRPr="00D85097">
              <w:rPr>
                <w:rFonts w:ascii="Times New Roman" w:eastAsia="Times New Roman" w:hAnsi="Times New Roman" w:cs="Times New Roman"/>
                <w:color w:val="000000"/>
                <w:lang w:eastAsia="ru-RU"/>
              </w:rPr>
              <w:t xml:space="preserve"> - </w:t>
            </w:r>
            <w:proofErr w:type="spellStart"/>
            <w:r w:rsidRPr="00D85097">
              <w:rPr>
                <w:rFonts w:ascii="Times New Roman" w:eastAsia="Times New Roman" w:hAnsi="Times New Roman" w:cs="Times New Roman"/>
                <w:color w:val="000000"/>
                <w:lang w:eastAsia="ru-RU"/>
              </w:rPr>
              <w:t>Потапово</w:t>
            </w:r>
            <w:proofErr w:type="spellEnd"/>
            <w:r w:rsidRPr="00D85097">
              <w:rPr>
                <w:rFonts w:ascii="Times New Roman" w:eastAsia="Times New Roman" w:hAnsi="Times New Roman" w:cs="Times New Roman"/>
                <w:color w:val="000000"/>
                <w:lang w:eastAsia="ru-RU"/>
              </w:rPr>
              <w:t xml:space="preserve"> - Норильск, </w:t>
            </w:r>
            <w:proofErr w:type="spellStart"/>
            <w:r w:rsidRPr="00D85097">
              <w:rPr>
                <w:rFonts w:ascii="Times New Roman" w:eastAsia="Times New Roman" w:hAnsi="Times New Roman" w:cs="Times New Roman"/>
                <w:color w:val="000000"/>
                <w:lang w:eastAsia="ru-RU"/>
              </w:rPr>
              <w:t>Кожевниково</w:t>
            </w:r>
            <w:proofErr w:type="spellEnd"/>
            <w:r w:rsidRPr="00D85097">
              <w:rPr>
                <w:rFonts w:ascii="Times New Roman" w:eastAsia="Times New Roman" w:hAnsi="Times New Roman" w:cs="Times New Roman"/>
                <w:color w:val="000000"/>
                <w:lang w:eastAsia="ru-RU"/>
              </w:rPr>
              <w:t xml:space="preserve"> (включительно)</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б) остальная территория автономного округа</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85</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Чукотский автономный округ:</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 xml:space="preserve">а) территория восточнее линии </w:t>
            </w:r>
            <w:proofErr w:type="spellStart"/>
            <w:r w:rsidRPr="00D85097">
              <w:rPr>
                <w:rFonts w:ascii="Times New Roman" w:eastAsia="Times New Roman" w:hAnsi="Times New Roman" w:cs="Times New Roman"/>
                <w:color w:val="000000"/>
                <w:lang w:eastAsia="ru-RU"/>
              </w:rPr>
              <w:t>Марково</w:t>
            </w:r>
            <w:proofErr w:type="spellEnd"/>
            <w:r w:rsidRPr="00D85097">
              <w:rPr>
                <w:rFonts w:ascii="Times New Roman" w:eastAsia="Times New Roman" w:hAnsi="Times New Roman" w:cs="Times New Roman"/>
                <w:color w:val="000000"/>
                <w:lang w:eastAsia="ru-RU"/>
              </w:rPr>
              <w:t xml:space="preserve"> - </w:t>
            </w:r>
            <w:proofErr w:type="spellStart"/>
            <w:r w:rsidRPr="00D85097">
              <w:rPr>
                <w:rFonts w:ascii="Times New Roman" w:eastAsia="Times New Roman" w:hAnsi="Times New Roman" w:cs="Times New Roman"/>
                <w:color w:val="000000"/>
                <w:lang w:eastAsia="ru-RU"/>
              </w:rPr>
              <w:t>Усть</w:t>
            </w:r>
            <w:proofErr w:type="spellEnd"/>
            <w:r w:rsidRPr="00D85097">
              <w:rPr>
                <w:rFonts w:ascii="Times New Roman" w:eastAsia="Times New Roman" w:hAnsi="Times New Roman" w:cs="Times New Roman"/>
                <w:color w:val="000000"/>
                <w:lang w:eastAsia="ru-RU"/>
              </w:rPr>
              <w:t>-Белая - м. Шмидта</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б) остальная территория округа</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86</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Эвенкийский автономный округ</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VI</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87</w:t>
            </w: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Ямало-Ненецкий автономный округ:</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r>
      <w:tr w:rsidR="009B5174" w:rsidRPr="00D85097" w:rsidTr="002C4406">
        <w:trPr>
          <w:cantSplit/>
          <w:trHeight w:val="20"/>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p>
        </w:tc>
        <w:tc>
          <w:tcPr>
            <w:tcW w:w="55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9B5174" w:rsidRPr="00D85097" w:rsidRDefault="009B5174" w:rsidP="002C4406">
            <w:pPr>
              <w:spacing w:after="0" w:line="240" w:lineRule="auto"/>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а) территория севернее Северного Полярного круга</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V</w:t>
            </w:r>
          </w:p>
        </w:tc>
        <w:tc>
          <w:tcPr>
            <w:tcW w:w="12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1,00</w:t>
            </w:r>
          </w:p>
        </w:tc>
        <w:tc>
          <w:tcPr>
            <w:tcW w:w="119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9B5174" w:rsidRPr="00D85097" w:rsidRDefault="009B5174" w:rsidP="002C4406">
            <w:pPr>
              <w:spacing w:after="0" w:line="240" w:lineRule="auto"/>
              <w:jc w:val="center"/>
              <w:rPr>
                <w:rFonts w:ascii="Times New Roman" w:eastAsia="Times New Roman" w:hAnsi="Times New Roman" w:cs="Times New Roman"/>
                <w:color w:val="000000"/>
                <w:lang w:eastAsia="ru-RU"/>
              </w:rPr>
            </w:pPr>
            <w:r w:rsidRPr="00D85097">
              <w:rPr>
                <w:rFonts w:ascii="Times New Roman" w:eastAsia="Times New Roman" w:hAnsi="Times New Roman" w:cs="Times New Roman"/>
                <w:color w:val="000000"/>
                <w:lang w:eastAsia="ru-RU"/>
              </w:rPr>
              <w:t>1,01</w:t>
            </w:r>
          </w:p>
        </w:tc>
      </w:tr>
    </w:tbl>
    <w:p w:rsidR="009B5174" w:rsidRDefault="009B5174" w:rsidP="009B5174">
      <w:pPr>
        <w:spacing w:after="0" w:line="240" w:lineRule="auto"/>
        <w:jc w:val="center"/>
        <w:rPr>
          <w:rFonts w:ascii="Times New Roman" w:hAnsi="Times New Roman"/>
          <w:bCs/>
          <w:sz w:val="24"/>
          <w:szCs w:val="28"/>
        </w:rPr>
      </w:pPr>
    </w:p>
    <w:p w:rsidR="009B5174" w:rsidRPr="00AD3931" w:rsidRDefault="009B5174" w:rsidP="009B5174">
      <w:pPr>
        <w:spacing w:after="0" w:line="240" w:lineRule="auto"/>
        <w:jc w:val="center"/>
        <w:rPr>
          <w:rFonts w:ascii="Times New Roman" w:hAnsi="Times New Roman"/>
          <w:bCs/>
          <w:sz w:val="24"/>
          <w:szCs w:val="28"/>
        </w:rPr>
      </w:pPr>
      <w:r w:rsidRPr="00AD3931">
        <w:rPr>
          <w:rFonts w:ascii="Times New Roman" w:hAnsi="Times New Roman"/>
          <w:bCs/>
          <w:sz w:val="24"/>
          <w:szCs w:val="28"/>
        </w:rPr>
        <w:t>В таблице приведены регионы, для которых коэффициент превышает 1,00. Во всех остальных случаях коэффициент принимается равным 1,00.</w:t>
      </w:r>
    </w:p>
    <w:p w:rsidR="009B5174" w:rsidRDefault="009B5174" w:rsidP="009B5174">
      <w:pPr>
        <w:jc w:val="center"/>
        <w:rPr>
          <w:rFonts w:ascii="Times New Roman" w:hAnsi="Times New Roman"/>
          <w:bCs/>
          <w:szCs w:val="28"/>
        </w:rPr>
      </w:pPr>
    </w:p>
    <w:p w:rsidR="009B5174" w:rsidRDefault="009B5174" w:rsidP="009B5174">
      <w:pPr>
        <w:rPr>
          <w:rFonts w:ascii="Times New Roman" w:hAnsi="Times New Roman" w:cs="Times New Roman"/>
          <w:bCs/>
          <w:sz w:val="24"/>
          <w:szCs w:val="24"/>
        </w:rPr>
      </w:pPr>
      <w:r>
        <w:rPr>
          <w:rFonts w:ascii="Times New Roman" w:hAnsi="Times New Roman" w:cs="Times New Roman"/>
          <w:bCs/>
          <w:sz w:val="24"/>
          <w:szCs w:val="24"/>
        </w:rPr>
        <w:br w:type="page"/>
      </w:r>
    </w:p>
    <w:p w:rsidR="009B5174" w:rsidRPr="00AD3931" w:rsidRDefault="009B5174" w:rsidP="009B5174">
      <w:pPr>
        <w:spacing w:after="0" w:line="240" w:lineRule="auto"/>
        <w:jc w:val="center"/>
        <w:rPr>
          <w:rFonts w:ascii="Times New Roman" w:hAnsi="Times New Roman" w:cs="Times New Roman"/>
          <w:bCs/>
          <w:sz w:val="24"/>
          <w:szCs w:val="24"/>
        </w:rPr>
      </w:pPr>
      <w:r w:rsidRPr="007D0BFD">
        <w:rPr>
          <w:rFonts w:ascii="Times New Roman" w:hAnsi="Times New Roman" w:cs="Times New Roman"/>
          <w:bCs/>
          <w:sz w:val="24"/>
          <w:szCs w:val="24"/>
        </w:rPr>
        <w:lastRenderedPageBreak/>
        <w:t>Коэффициенты</w:t>
      </w:r>
      <w:r w:rsidR="00B53F6A">
        <w:rPr>
          <w:rFonts w:ascii="Times New Roman" w:hAnsi="Times New Roman" w:cs="Times New Roman"/>
          <w:bCs/>
          <w:sz w:val="24"/>
          <w:szCs w:val="24"/>
        </w:rPr>
        <w:t xml:space="preserve"> </w:t>
      </w:r>
      <w:r w:rsidR="00B53F6A">
        <w:rPr>
          <w:sz w:val="24"/>
          <w:szCs w:val="24"/>
        </w:rPr>
        <w:t>(</w:t>
      </w:r>
      <w:r w:rsidR="00B53F6A" w:rsidRPr="007E0F63">
        <w:rPr>
          <w:rFonts w:ascii="Times New Roman" w:hAnsi="Times New Roman" w:cs="Times New Roman"/>
          <w:sz w:val="24"/>
          <w:szCs w:val="24"/>
        </w:rPr>
        <w:t>К</w:t>
      </w:r>
      <w:r w:rsidR="00B53F6A" w:rsidRPr="007E0F63">
        <w:rPr>
          <w:rFonts w:ascii="Times New Roman" w:hAnsi="Times New Roman" w:cs="Times New Roman"/>
          <w:sz w:val="24"/>
          <w:szCs w:val="24"/>
          <w:vertAlign w:val="subscript"/>
        </w:rPr>
        <w:t>рег4</w:t>
      </w:r>
      <w:r w:rsidR="00B53F6A">
        <w:rPr>
          <w:sz w:val="24"/>
          <w:szCs w:val="24"/>
        </w:rPr>
        <w:t>)</w:t>
      </w:r>
      <w:r w:rsidRPr="007D0BFD">
        <w:rPr>
          <w:rFonts w:ascii="Times New Roman" w:hAnsi="Times New Roman" w:cs="Times New Roman"/>
          <w:bCs/>
          <w:sz w:val="24"/>
          <w:szCs w:val="24"/>
        </w:rPr>
        <w:t>, учитывающие дополнительные затраты в местностях, подверженных воздействию ветров скоростью более 10 м/с</w:t>
      </w:r>
      <w:r w:rsidRPr="007D0BFD">
        <w:rPr>
          <w:rFonts w:ascii="Times New Roman" w:hAnsi="Times New Roman" w:cs="Times New Roman"/>
          <w:sz w:val="24"/>
          <w:szCs w:val="24"/>
        </w:rPr>
        <w:t xml:space="preserve"> (</w:t>
      </w:r>
      <w:r w:rsidRPr="007D0BFD">
        <w:rPr>
          <w:rFonts w:ascii="Times New Roman" w:hAnsi="Times New Roman" w:cs="Times New Roman"/>
          <w:bCs/>
          <w:sz w:val="24"/>
          <w:szCs w:val="24"/>
        </w:rPr>
        <w:t>при количестве ветреных дней в зимний период свыше 30% в год) в регионах Российской Федерации по отношению к базисному району (Московская область)</w:t>
      </w:r>
    </w:p>
    <w:p w:rsidR="009B5174" w:rsidRPr="00AD3931" w:rsidRDefault="00331F51" w:rsidP="009B5174">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Таблица 6</w:t>
      </w: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5673"/>
        <w:gridCol w:w="850"/>
        <w:gridCol w:w="1215"/>
        <w:gridCol w:w="1215"/>
        <w:gridCol w:w="1215"/>
        <w:gridCol w:w="1215"/>
        <w:gridCol w:w="1215"/>
        <w:gridCol w:w="1215"/>
        <w:gridCol w:w="1215"/>
      </w:tblGrid>
      <w:tr w:rsidR="009B5174" w:rsidRPr="003F569C" w:rsidTr="002C4406">
        <w:trPr>
          <w:trHeight w:val="20"/>
        </w:trPr>
        <w:tc>
          <w:tcPr>
            <w:tcW w:w="565" w:type="dxa"/>
            <w:vMerge w:val="restart"/>
            <w:shd w:val="clear" w:color="auto" w:fill="auto"/>
            <w:tcMar>
              <w:left w:w="28" w:type="dxa"/>
              <w:right w:w="28" w:type="dxa"/>
            </w:tcMar>
            <w:vAlign w:val="center"/>
            <w:hideMark/>
          </w:tcPr>
          <w:p w:rsidR="009B5174" w:rsidRPr="003F569C" w:rsidRDefault="009B5174" w:rsidP="002C4406">
            <w:pPr>
              <w:spacing w:after="0" w:line="240" w:lineRule="auto"/>
              <w:ind w:left="-96" w:firstLine="96"/>
              <w:jc w:val="center"/>
              <w:rPr>
                <w:rFonts w:ascii="Times New Roman" w:hAnsi="Times New Roman" w:cs="Times New Roman"/>
                <w:color w:val="000000"/>
                <w:sz w:val="24"/>
                <w:szCs w:val="24"/>
              </w:rPr>
            </w:pPr>
            <w:r w:rsidRPr="003F569C">
              <w:rPr>
                <w:rFonts w:ascii="Times New Roman" w:hAnsi="Times New Roman" w:cs="Times New Roman"/>
                <w:color w:val="000000"/>
                <w:sz w:val="24"/>
                <w:szCs w:val="24"/>
              </w:rPr>
              <w:t>№</w:t>
            </w:r>
          </w:p>
          <w:p w:rsidR="009B5174" w:rsidRPr="007D0BFD" w:rsidRDefault="009B5174" w:rsidP="002C4406">
            <w:pPr>
              <w:spacing w:after="0" w:line="240" w:lineRule="auto"/>
              <w:jc w:val="center"/>
              <w:rPr>
                <w:rFonts w:ascii="Times New Roman" w:eastAsia="Times New Roman" w:hAnsi="Times New Roman" w:cs="Times New Roman"/>
                <w:bCs/>
                <w:color w:val="000000"/>
                <w:sz w:val="24"/>
                <w:szCs w:val="24"/>
                <w:lang w:eastAsia="ru-RU"/>
              </w:rPr>
            </w:pPr>
            <w:proofErr w:type="spellStart"/>
            <w:r w:rsidRPr="003F569C">
              <w:rPr>
                <w:rFonts w:ascii="Times New Roman" w:hAnsi="Times New Roman" w:cs="Times New Roman"/>
                <w:color w:val="000000"/>
                <w:sz w:val="24"/>
                <w:szCs w:val="24"/>
              </w:rPr>
              <w:t>пп</w:t>
            </w:r>
            <w:proofErr w:type="spellEnd"/>
            <w:r w:rsidRPr="003F569C">
              <w:rPr>
                <w:rFonts w:ascii="Times New Roman" w:hAnsi="Times New Roman" w:cs="Times New Roman"/>
                <w:color w:val="000000"/>
                <w:sz w:val="24"/>
                <w:szCs w:val="24"/>
              </w:rPr>
              <w:t>.</w:t>
            </w:r>
          </w:p>
        </w:tc>
        <w:tc>
          <w:tcPr>
            <w:tcW w:w="5673" w:type="dxa"/>
            <w:vMerge w:val="restart"/>
            <w:shd w:val="clear" w:color="auto" w:fill="auto"/>
            <w:tcMar>
              <w:left w:w="28" w:type="dxa"/>
              <w:right w:w="28" w:type="dxa"/>
            </w:tcMar>
            <w:vAlign w:val="center"/>
            <w:hideMark/>
          </w:tcPr>
          <w:p w:rsidR="009B5174" w:rsidRPr="007D0BFD" w:rsidRDefault="009B5174" w:rsidP="002C4406">
            <w:pPr>
              <w:spacing w:after="0" w:line="240" w:lineRule="auto"/>
              <w:jc w:val="center"/>
              <w:rPr>
                <w:rFonts w:ascii="Times New Roman" w:eastAsia="Times New Roman" w:hAnsi="Times New Roman" w:cs="Times New Roman"/>
                <w:bCs/>
                <w:color w:val="000000"/>
                <w:sz w:val="24"/>
                <w:szCs w:val="24"/>
                <w:lang w:eastAsia="ru-RU"/>
              </w:rPr>
            </w:pPr>
            <w:r w:rsidRPr="007D0BFD">
              <w:rPr>
                <w:rFonts w:ascii="Times New Roman" w:eastAsia="Times New Roman" w:hAnsi="Times New Roman" w:cs="Times New Roman"/>
                <w:bCs/>
                <w:color w:val="000000"/>
                <w:sz w:val="24"/>
                <w:szCs w:val="24"/>
                <w:lang w:eastAsia="ru-RU"/>
              </w:rPr>
              <w:t>Наименование республик, краев, областей, округов</w:t>
            </w:r>
          </w:p>
        </w:tc>
        <w:tc>
          <w:tcPr>
            <w:tcW w:w="850" w:type="dxa"/>
            <w:vMerge w:val="restart"/>
            <w:shd w:val="clear" w:color="000000" w:fill="FFFFFF"/>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333333"/>
                <w:sz w:val="24"/>
                <w:szCs w:val="24"/>
                <w:lang w:eastAsia="ru-RU"/>
              </w:rPr>
            </w:pPr>
            <w:r w:rsidRPr="007D0BFD">
              <w:rPr>
                <w:rFonts w:ascii="Times New Roman" w:eastAsia="Times New Roman" w:hAnsi="Times New Roman" w:cs="Times New Roman"/>
                <w:bCs/>
                <w:color w:val="000000"/>
                <w:sz w:val="24"/>
                <w:szCs w:val="24"/>
                <w:lang w:eastAsia="ru-RU"/>
              </w:rPr>
              <w:t>Температурные зоны</w:t>
            </w:r>
          </w:p>
        </w:tc>
        <w:tc>
          <w:tcPr>
            <w:tcW w:w="8505" w:type="dxa"/>
            <w:gridSpan w:val="7"/>
            <w:shd w:val="clear" w:color="auto" w:fill="auto"/>
            <w:noWrap/>
            <w:tcMar>
              <w:left w:w="28" w:type="dxa"/>
              <w:right w:w="28" w:type="dxa"/>
            </w:tcMar>
            <w:vAlign w:val="center"/>
            <w:hideMark/>
          </w:tcPr>
          <w:p w:rsidR="009B5174" w:rsidRPr="003F569C" w:rsidRDefault="009B5174" w:rsidP="002C4406">
            <w:pPr>
              <w:spacing w:after="0" w:line="240" w:lineRule="auto"/>
              <w:jc w:val="center"/>
              <w:rPr>
                <w:rFonts w:ascii="Times New Roman" w:eastAsia="Times New Roman" w:hAnsi="Times New Roman" w:cs="Times New Roman"/>
                <w:bCs/>
                <w:color w:val="000000"/>
                <w:sz w:val="24"/>
                <w:szCs w:val="24"/>
                <w:lang w:eastAsia="ru-RU"/>
              </w:rPr>
            </w:pPr>
            <w:r w:rsidRPr="003F569C">
              <w:rPr>
                <w:rFonts w:ascii="Times New Roman" w:eastAsia="Times New Roman" w:hAnsi="Times New Roman" w:cs="Times New Roman"/>
                <w:bCs/>
                <w:color w:val="000000"/>
                <w:sz w:val="24"/>
                <w:szCs w:val="24"/>
                <w:lang w:eastAsia="ru-RU"/>
              </w:rPr>
              <w:t>Коэффициент</w:t>
            </w:r>
          </w:p>
        </w:tc>
      </w:tr>
      <w:tr w:rsidR="009B5174" w:rsidRPr="003F569C" w:rsidTr="002C4406">
        <w:trPr>
          <w:trHeight w:val="3123"/>
        </w:trPr>
        <w:tc>
          <w:tcPr>
            <w:tcW w:w="565" w:type="dxa"/>
            <w:vMerge/>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bCs/>
                <w:color w:val="000000"/>
                <w:sz w:val="24"/>
                <w:szCs w:val="24"/>
                <w:lang w:eastAsia="ru-RU"/>
              </w:rPr>
            </w:pPr>
          </w:p>
        </w:tc>
        <w:tc>
          <w:tcPr>
            <w:tcW w:w="5673" w:type="dxa"/>
            <w:vMerge/>
            <w:tcMar>
              <w:left w:w="28" w:type="dxa"/>
              <w:right w:w="28" w:type="dxa"/>
            </w:tcMar>
            <w:vAlign w:val="center"/>
            <w:hideMark/>
          </w:tcPr>
          <w:p w:rsidR="009B5174" w:rsidRPr="003F569C" w:rsidRDefault="009B5174" w:rsidP="002C4406">
            <w:pPr>
              <w:spacing w:after="0" w:line="240" w:lineRule="auto"/>
              <w:rPr>
                <w:rFonts w:ascii="Times New Roman" w:eastAsia="Times New Roman" w:hAnsi="Times New Roman" w:cs="Times New Roman"/>
                <w:bCs/>
                <w:color w:val="000000"/>
                <w:sz w:val="24"/>
                <w:szCs w:val="24"/>
                <w:lang w:eastAsia="ru-RU"/>
              </w:rPr>
            </w:pPr>
          </w:p>
        </w:tc>
        <w:tc>
          <w:tcPr>
            <w:tcW w:w="850" w:type="dxa"/>
            <w:vMerge/>
            <w:tcMar>
              <w:left w:w="28" w:type="dxa"/>
              <w:right w:w="28" w:type="dxa"/>
            </w:tcMar>
            <w:vAlign w:val="center"/>
            <w:hideMark/>
          </w:tcPr>
          <w:p w:rsidR="009B5174" w:rsidRPr="003F569C" w:rsidRDefault="009B5174" w:rsidP="002C4406">
            <w:pPr>
              <w:spacing w:after="0" w:line="240" w:lineRule="auto"/>
              <w:rPr>
                <w:rFonts w:ascii="Times New Roman" w:eastAsia="Times New Roman" w:hAnsi="Times New Roman" w:cs="Times New Roman"/>
                <w:color w:val="333333"/>
                <w:sz w:val="24"/>
                <w:szCs w:val="24"/>
                <w:lang w:eastAsia="ru-RU"/>
              </w:rPr>
            </w:pPr>
          </w:p>
        </w:tc>
        <w:tc>
          <w:tcPr>
            <w:tcW w:w="1215" w:type="dxa"/>
            <w:shd w:val="clear" w:color="auto" w:fill="auto"/>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для показателей</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09-01-001-01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09-01-001-04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09-02-001-01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09-02-001-04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09-03-001-01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09-03-001-04</w:t>
            </w:r>
          </w:p>
        </w:tc>
        <w:tc>
          <w:tcPr>
            <w:tcW w:w="1215" w:type="dxa"/>
            <w:shd w:val="clear" w:color="auto" w:fill="auto"/>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для показателей</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09-01-002-01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09-01-002-04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09-02-002-01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09-02-002-04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09-03-002-01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09-03-002-04</w:t>
            </w:r>
          </w:p>
        </w:tc>
        <w:tc>
          <w:tcPr>
            <w:tcW w:w="1215" w:type="dxa"/>
            <w:shd w:val="clear" w:color="auto" w:fill="auto"/>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для показателей</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09-01-003-01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09-01-003-04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09-02-003-01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09-02-003-04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09-03-003-01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09-03-003-04</w:t>
            </w:r>
          </w:p>
        </w:tc>
        <w:tc>
          <w:tcPr>
            <w:tcW w:w="1215" w:type="dxa"/>
            <w:shd w:val="clear" w:color="auto" w:fill="auto"/>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для показателей</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09-01-004-01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09-01-004-04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09-02-004-01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09-02-004-04</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09-03-004-01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09-03-004-04</w:t>
            </w:r>
          </w:p>
        </w:tc>
        <w:tc>
          <w:tcPr>
            <w:tcW w:w="1215" w:type="dxa"/>
            <w:shd w:val="clear" w:color="auto" w:fill="auto"/>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для показателей</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09-04-001-01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09-04-001-02</w:t>
            </w:r>
          </w:p>
        </w:tc>
        <w:tc>
          <w:tcPr>
            <w:tcW w:w="1215" w:type="dxa"/>
            <w:shd w:val="clear" w:color="auto" w:fill="auto"/>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для показателей</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09-04-002-01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 xml:space="preserve"> 09-04-002-02</w:t>
            </w:r>
          </w:p>
        </w:tc>
        <w:tc>
          <w:tcPr>
            <w:tcW w:w="1215" w:type="dxa"/>
            <w:shd w:val="clear" w:color="auto" w:fill="auto"/>
            <w:tcMar>
              <w:left w:w="28" w:type="dxa"/>
              <w:right w:w="28" w:type="dxa"/>
            </w:tcMar>
            <w:textDirection w:val="btLr"/>
            <w:vAlign w:val="center"/>
            <w:hideMark/>
          </w:tcPr>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для показателей</w:t>
            </w:r>
          </w:p>
          <w:p w:rsidR="009B5174" w:rsidRPr="003F569C" w:rsidRDefault="009B5174" w:rsidP="002C4406">
            <w:pPr>
              <w:spacing w:after="0" w:line="240" w:lineRule="auto"/>
              <w:ind w:left="113" w:right="113"/>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09-05-001-01</w:t>
            </w:r>
            <w:r w:rsidRPr="003F569C">
              <w:rPr>
                <w:rFonts w:ascii="Times New Roman" w:hAnsi="Times New Roman" w:cs="Times New Roman"/>
                <w:color w:val="000000"/>
                <w:sz w:val="24"/>
                <w:szCs w:val="24"/>
              </w:rPr>
              <w:t>÷</w:t>
            </w:r>
            <w:r w:rsidRPr="003F569C">
              <w:rPr>
                <w:rFonts w:ascii="Times New Roman" w:eastAsia="Times New Roman" w:hAnsi="Times New Roman" w:cs="Times New Roman"/>
                <w:color w:val="000000"/>
                <w:sz w:val="24"/>
                <w:szCs w:val="24"/>
                <w:lang w:eastAsia="ru-RU"/>
              </w:rPr>
              <w:t>09-05-001-02</w:t>
            </w:r>
          </w:p>
        </w:tc>
      </w:tr>
    </w:tbl>
    <w:p w:rsidR="009B5174" w:rsidRPr="003F569C" w:rsidRDefault="009B5174" w:rsidP="009B5174">
      <w:pPr>
        <w:spacing w:after="0"/>
        <w:rPr>
          <w:sz w:val="2"/>
          <w:szCs w:val="2"/>
        </w:rPr>
      </w:pP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5673"/>
        <w:gridCol w:w="850"/>
        <w:gridCol w:w="1215"/>
        <w:gridCol w:w="1215"/>
        <w:gridCol w:w="1215"/>
        <w:gridCol w:w="1215"/>
        <w:gridCol w:w="1215"/>
        <w:gridCol w:w="1215"/>
        <w:gridCol w:w="1215"/>
      </w:tblGrid>
      <w:tr w:rsidR="009B5174" w:rsidRPr="003F569C" w:rsidTr="002C4406">
        <w:trPr>
          <w:cantSplit/>
          <w:trHeight w:val="20"/>
          <w:tblHeader/>
        </w:trPr>
        <w:tc>
          <w:tcPr>
            <w:tcW w:w="565"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w:t>
            </w:r>
          </w:p>
        </w:tc>
        <w:tc>
          <w:tcPr>
            <w:tcW w:w="5673"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2</w:t>
            </w:r>
          </w:p>
        </w:tc>
        <w:tc>
          <w:tcPr>
            <w:tcW w:w="850" w:type="dxa"/>
            <w:shd w:val="clear" w:color="auto" w:fill="auto"/>
            <w:tcMar>
              <w:left w:w="28" w:type="dxa"/>
              <w:right w:w="28" w:type="dxa"/>
            </w:tcMar>
            <w:vAlign w:val="center"/>
            <w:hideMark/>
          </w:tcPr>
          <w:p w:rsidR="009B5174" w:rsidRPr="008A109A"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3</w:t>
            </w:r>
          </w:p>
        </w:tc>
        <w:tc>
          <w:tcPr>
            <w:tcW w:w="1215" w:type="dxa"/>
            <w:shd w:val="clear" w:color="auto" w:fill="auto"/>
            <w:noWrap/>
            <w:tcMar>
              <w:left w:w="28" w:type="dxa"/>
              <w:right w:w="28" w:type="dxa"/>
            </w:tcMar>
            <w:vAlign w:val="center"/>
            <w:hideMark/>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4</w:t>
            </w:r>
          </w:p>
        </w:tc>
        <w:tc>
          <w:tcPr>
            <w:tcW w:w="1215" w:type="dxa"/>
            <w:shd w:val="clear" w:color="auto" w:fill="auto"/>
            <w:noWrap/>
            <w:tcMar>
              <w:left w:w="28" w:type="dxa"/>
              <w:right w:w="28" w:type="dxa"/>
            </w:tcMar>
            <w:vAlign w:val="center"/>
            <w:hideMark/>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5</w:t>
            </w:r>
          </w:p>
        </w:tc>
        <w:tc>
          <w:tcPr>
            <w:tcW w:w="1215" w:type="dxa"/>
            <w:shd w:val="clear" w:color="auto" w:fill="auto"/>
            <w:noWrap/>
            <w:tcMar>
              <w:left w:w="28" w:type="dxa"/>
              <w:right w:w="28" w:type="dxa"/>
            </w:tcMar>
            <w:vAlign w:val="center"/>
            <w:hideMark/>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6</w:t>
            </w:r>
          </w:p>
        </w:tc>
        <w:tc>
          <w:tcPr>
            <w:tcW w:w="1215" w:type="dxa"/>
            <w:shd w:val="clear" w:color="auto" w:fill="auto"/>
            <w:noWrap/>
            <w:tcMar>
              <w:left w:w="28" w:type="dxa"/>
              <w:right w:w="28" w:type="dxa"/>
            </w:tcMar>
            <w:vAlign w:val="center"/>
            <w:hideMark/>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7</w:t>
            </w:r>
          </w:p>
        </w:tc>
        <w:tc>
          <w:tcPr>
            <w:tcW w:w="1215" w:type="dxa"/>
            <w:shd w:val="clear" w:color="auto" w:fill="auto"/>
            <w:noWrap/>
            <w:tcMar>
              <w:left w:w="28" w:type="dxa"/>
              <w:right w:w="28" w:type="dxa"/>
            </w:tcMar>
            <w:vAlign w:val="center"/>
            <w:hideMark/>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8</w:t>
            </w:r>
          </w:p>
        </w:tc>
        <w:tc>
          <w:tcPr>
            <w:tcW w:w="1215" w:type="dxa"/>
            <w:shd w:val="clear" w:color="auto" w:fill="auto"/>
            <w:noWrap/>
            <w:tcMar>
              <w:left w:w="28" w:type="dxa"/>
              <w:right w:w="28" w:type="dxa"/>
            </w:tcMar>
            <w:vAlign w:val="center"/>
            <w:hideMark/>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9</w:t>
            </w:r>
          </w:p>
        </w:tc>
        <w:tc>
          <w:tcPr>
            <w:tcW w:w="1215" w:type="dxa"/>
            <w:shd w:val="clear" w:color="auto" w:fill="auto"/>
            <w:noWrap/>
            <w:tcMar>
              <w:left w:w="28" w:type="dxa"/>
              <w:right w:w="28" w:type="dxa"/>
            </w:tcMar>
            <w:vAlign w:val="center"/>
            <w:hideMark/>
          </w:tcPr>
          <w:p w:rsidR="009B5174" w:rsidRPr="008573FD"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8A109A">
              <w:rPr>
                <w:rFonts w:ascii="Times New Roman" w:eastAsia="Times New Roman" w:hAnsi="Times New Roman" w:cs="Times New Roman"/>
                <w:color w:val="000000"/>
                <w:sz w:val="24"/>
                <w:szCs w:val="24"/>
                <w:lang w:eastAsia="ru-RU"/>
              </w:rPr>
              <w:t>10</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Республика Бурятия:</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севернее линии Нижнеангарск - </w:t>
            </w:r>
            <w:proofErr w:type="spellStart"/>
            <w:r w:rsidRPr="003F569C">
              <w:rPr>
                <w:rFonts w:ascii="Times New Roman" w:eastAsia="Times New Roman" w:hAnsi="Times New Roman" w:cs="Times New Roman"/>
                <w:color w:val="000000"/>
                <w:sz w:val="24"/>
                <w:szCs w:val="24"/>
                <w:lang w:eastAsia="ru-RU"/>
              </w:rPr>
              <w:t>Шипишка</w:t>
            </w:r>
            <w:proofErr w:type="spellEnd"/>
            <w:r w:rsidRPr="003F569C">
              <w:rPr>
                <w:rFonts w:ascii="Times New Roman" w:eastAsia="Times New Roman" w:hAnsi="Times New Roman" w:cs="Times New Roman"/>
                <w:color w:val="000000"/>
                <w:sz w:val="24"/>
                <w:szCs w:val="24"/>
                <w:lang w:eastAsia="ru-RU"/>
              </w:rPr>
              <w:t xml:space="preserve">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остальная территория республики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Республика Коми:</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 территория севернее Северного Полярного круга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восточнее линии </w:t>
            </w:r>
            <w:proofErr w:type="spellStart"/>
            <w:r w:rsidRPr="003F569C">
              <w:rPr>
                <w:rFonts w:ascii="Times New Roman" w:eastAsia="Times New Roman" w:hAnsi="Times New Roman" w:cs="Times New Roman"/>
                <w:color w:val="000000"/>
                <w:sz w:val="24"/>
                <w:szCs w:val="24"/>
                <w:lang w:eastAsia="ru-RU"/>
              </w:rPr>
              <w:t>Ермица</w:t>
            </w:r>
            <w:proofErr w:type="spellEnd"/>
            <w:r w:rsidRPr="003F569C">
              <w:rPr>
                <w:rFonts w:ascii="Times New Roman" w:eastAsia="Times New Roman" w:hAnsi="Times New Roman" w:cs="Times New Roman"/>
                <w:color w:val="000000"/>
                <w:sz w:val="24"/>
                <w:szCs w:val="24"/>
                <w:lang w:eastAsia="ru-RU"/>
              </w:rPr>
              <w:t xml:space="preserve"> - Ижма - Сосногорск - Помоздино - </w:t>
            </w:r>
            <w:proofErr w:type="spellStart"/>
            <w:r w:rsidRPr="003F569C">
              <w:rPr>
                <w:rFonts w:ascii="Times New Roman" w:eastAsia="Times New Roman" w:hAnsi="Times New Roman" w:cs="Times New Roman"/>
                <w:color w:val="000000"/>
                <w:sz w:val="24"/>
                <w:szCs w:val="24"/>
                <w:lang w:eastAsia="ru-RU"/>
              </w:rPr>
              <w:t>Усть</w:t>
            </w:r>
            <w:proofErr w:type="spellEnd"/>
            <w:r w:rsidRPr="003F569C">
              <w:rPr>
                <w:rFonts w:ascii="Times New Roman" w:eastAsia="Times New Roman" w:hAnsi="Times New Roman" w:cs="Times New Roman"/>
                <w:color w:val="000000"/>
                <w:sz w:val="24"/>
                <w:szCs w:val="24"/>
                <w:lang w:eastAsia="ru-RU"/>
              </w:rPr>
              <w:t>-Нам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Республика Саха (Якутия):</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 Новосибирские острова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w:t>
            </w:r>
            <w:proofErr w:type="spellStart"/>
            <w:r w:rsidRPr="003F569C">
              <w:rPr>
                <w:rFonts w:ascii="Times New Roman" w:eastAsia="Times New Roman" w:hAnsi="Times New Roman" w:cs="Times New Roman"/>
                <w:color w:val="000000"/>
                <w:sz w:val="24"/>
                <w:szCs w:val="24"/>
                <w:lang w:eastAsia="ru-RU"/>
              </w:rPr>
              <w:t>Анабарский</w:t>
            </w:r>
            <w:proofErr w:type="spellEnd"/>
            <w:r w:rsidRPr="003F569C">
              <w:rPr>
                <w:rFonts w:ascii="Times New Roman" w:eastAsia="Times New Roman" w:hAnsi="Times New Roman" w:cs="Times New Roman"/>
                <w:color w:val="000000"/>
                <w:sz w:val="24"/>
                <w:szCs w:val="24"/>
                <w:lang w:eastAsia="ru-RU"/>
              </w:rPr>
              <w:t xml:space="preserve"> и </w:t>
            </w:r>
            <w:proofErr w:type="spellStart"/>
            <w:r w:rsidRPr="003F569C">
              <w:rPr>
                <w:rFonts w:ascii="Times New Roman" w:eastAsia="Times New Roman" w:hAnsi="Times New Roman" w:cs="Times New Roman"/>
                <w:color w:val="000000"/>
                <w:sz w:val="24"/>
                <w:szCs w:val="24"/>
                <w:lang w:eastAsia="ru-RU"/>
              </w:rPr>
              <w:t>Булунский</w:t>
            </w:r>
            <w:proofErr w:type="spellEnd"/>
            <w:r w:rsidRPr="003F569C">
              <w:rPr>
                <w:rFonts w:ascii="Times New Roman" w:eastAsia="Times New Roman" w:hAnsi="Times New Roman" w:cs="Times New Roman"/>
                <w:color w:val="000000"/>
                <w:sz w:val="24"/>
                <w:szCs w:val="24"/>
                <w:lang w:eastAsia="ru-RU"/>
              </w:rPr>
              <w:t xml:space="preserve"> районы севернее линии </w:t>
            </w:r>
            <w:proofErr w:type="spellStart"/>
            <w:r w:rsidRPr="003F569C">
              <w:rPr>
                <w:rFonts w:ascii="Times New Roman" w:eastAsia="Times New Roman" w:hAnsi="Times New Roman" w:cs="Times New Roman"/>
                <w:color w:val="000000"/>
                <w:sz w:val="24"/>
                <w:szCs w:val="24"/>
                <w:lang w:eastAsia="ru-RU"/>
              </w:rPr>
              <w:t>Кожевниково</w:t>
            </w:r>
            <w:proofErr w:type="spellEnd"/>
            <w:r w:rsidRPr="003F569C">
              <w:rPr>
                <w:rFonts w:ascii="Times New Roman" w:eastAsia="Times New Roman" w:hAnsi="Times New Roman" w:cs="Times New Roman"/>
                <w:color w:val="000000"/>
                <w:sz w:val="24"/>
                <w:szCs w:val="24"/>
                <w:lang w:eastAsia="ru-RU"/>
              </w:rPr>
              <w:t xml:space="preserve"> (исключая </w:t>
            </w:r>
            <w:proofErr w:type="spellStart"/>
            <w:r w:rsidRPr="003F569C">
              <w:rPr>
                <w:rFonts w:ascii="Times New Roman" w:eastAsia="Times New Roman" w:hAnsi="Times New Roman" w:cs="Times New Roman"/>
                <w:color w:val="000000"/>
                <w:sz w:val="24"/>
                <w:szCs w:val="24"/>
                <w:lang w:eastAsia="ru-RU"/>
              </w:rPr>
              <w:t>Кожевниково</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Усть</w:t>
            </w:r>
            <w:proofErr w:type="spellEnd"/>
            <w:r w:rsidRPr="003F569C">
              <w:rPr>
                <w:rFonts w:ascii="Times New Roman" w:eastAsia="Times New Roman" w:hAnsi="Times New Roman" w:cs="Times New Roman"/>
                <w:color w:val="000000"/>
                <w:sz w:val="24"/>
                <w:szCs w:val="24"/>
                <w:lang w:eastAsia="ru-RU"/>
              </w:rPr>
              <w:t xml:space="preserve">-Оленек - Побережье и острова </w:t>
            </w:r>
            <w:proofErr w:type="spellStart"/>
            <w:r w:rsidRPr="003F569C">
              <w:rPr>
                <w:rFonts w:ascii="Times New Roman" w:eastAsia="Times New Roman" w:hAnsi="Times New Roman" w:cs="Times New Roman"/>
                <w:color w:val="000000"/>
                <w:sz w:val="24"/>
                <w:szCs w:val="24"/>
                <w:lang w:eastAsia="ru-RU"/>
              </w:rPr>
              <w:t>Оленекского</w:t>
            </w:r>
            <w:proofErr w:type="spellEnd"/>
            <w:r w:rsidRPr="003F569C">
              <w:rPr>
                <w:rFonts w:ascii="Times New Roman" w:eastAsia="Times New Roman" w:hAnsi="Times New Roman" w:cs="Times New Roman"/>
                <w:color w:val="000000"/>
                <w:sz w:val="24"/>
                <w:szCs w:val="24"/>
                <w:lang w:eastAsia="ru-RU"/>
              </w:rPr>
              <w:t xml:space="preserve"> залива и острова Дунай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в) территория севернее линии пересечения границ Таймырского (Долгано-Ненецкого) автономного округа с </w:t>
            </w:r>
            <w:proofErr w:type="spellStart"/>
            <w:r w:rsidRPr="003F569C">
              <w:rPr>
                <w:rFonts w:ascii="Times New Roman" w:eastAsia="Times New Roman" w:hAnsi="Times New Roman" w:cs="Times New Roman"/>
                <w:color w:val="000000"/>
                <w:sz w:val="24"/>
                <w:szCs w:val="24"/>
                <w:lang w:eastAsia="ru-RU"/>
              </w:rPr>
              <w:t>Анабарским</w:t>
            </w:r>
            <w:proofErr w:type="spellEnd"/>
            <w:r w:rsidRPr="003F569C">
              <w:rPr>
                <w:rFonts w:ascii="Times New Roman" w:eastAsia="Times New Roman" w:hAnsi="Times New Roman" w:cs="Times New Roman"/>
                <w:color w:val="000000"/>
                <w:sz w:val="24"/>
                <w:szCs w:val="24"/>
                <w:lang w:eastAsia="ru-RU"/>
              </w:rPr>
              <w:t xml:space="preserve"> и </w:t>
            </w:r>
            <w:proofErr w:type="spellStart"/>
            <w:r w:rsidRPr="003F569C">
              <w:rPr>
                <w:rFonts w:ascii="Times New Roman" w:eastAsia="Times New Roman" w:hAnsi="Times New Roman" w:cs="Times New Roman"/>
                <w:color w:val="000000"/>
                <w:sz w:val="24"/>
                <w:szCs w:val="24"/>
                <w:lang w:eastAsia="ru-RU"/>
              </w:rPr>
              <w:t>Оленекским</w:t>
            </w:r>
            <w:proofErr w:type="spellEnd"/>
            <w:r w:rsidRPr="003F569C">
              <w:rPr>
                <w:rFonts w:ascii="Times New Roman" w:eastAsia="Times New Roman" w:hAnsi="Times New Roman" w:cs="Times New Roman"/>
                <w:color w:val="000000"/>
                <w:sz w:val="24"/>
                <w:szCs w:val="24"/>
                <w:lang w:eastAsia="ru-RU"/>
              </w:rPr>
              <w:t xml:space="preserve"> районами; </w:t>
            </w:r>
            <w:proofErr w:type="spellStart"/>
            <w:r w:rsidRPr="003F569C">
              <w:rPr>
                <w:rFonts w:ascii="Times New Roman" w:eastAsia="Times New Roman" w:hAnsi="Times New Roman" w:cs="Times New Roman"/>
                <w:color w:val="000000"/>
                <w:sz w:val="24"/>
                <w:szCs w:val="24"/>
                <w:lang w:eastAsia="ru-RU"/>
              </w:rPr>
              <w:t>Булунский</w:t>
            </w:r>
            <w:proofErr w:type="spellEnd"/>
            <w:r w:rsidRPr="003F569C">
              <w:rPr>
                <w:rFonts w:ascii="Times New Roman" w:eastAsia="Times New Roman" w:hAnsi="Times New Roman" w:cs="Times New Roman"/>
                <w:color w:val="000000"/>
                <w:sz w:val="24"/>
                <w:szCs w:val="24"/>
                <w:lang w:eastAsia="ru-RU"/>
              </w:rPr>
              <w:t xml:space="preserve"> район севернее линии </w:t>
            </w:r>
            <w:proofErr w:type="spellStart"/>
            <w:r w:rsidRPr="003F569C">
              <w:rPr>
                <w:rFonts w:ascii="Times New Roman" w:eastAsia="Times New Roman" w:hAnsi="Times New Roman" w:cs="Times New Roman"/>
                <w:color w:val="000000"/>
                <w:sz w:val="24"/>
                <w:szCs w:val="24"/>
                <w:lang w:eastAsia="ru-RU"/>
              </w:rPr>
              <w:t>Таймылыр</w:t>
            </w:r>
            <w:proofErr w:type="spellEnd"/>
            <w:r w:rsidRPr="003F569C">
              <w:rPr>
                <w:rFonts w:ascii="Times New Roman" w:eastAsia="Times New Roman" w:hAnsi="Times New Roman" w:cs="Times New Roman"/>
                <w:color w:val="000000"/>
                <w:sz w:val="24"/>
                <w:szCs w:val="24"/>
                <w:lang w:eastAsia="ru-RU"/>
              </w:rPr>
              <w:t xml:space="preserve"> - Тит - Ары - Бухта </w:t>
            </w:r>
            <w:proofErr w:type="spellStart"/>
            <w:r w:rsidRPr="003F569C">
              <w:rPr>
                <w:rFonts w:ascii="Times New Roman" w:eastAsia="Times New Roman" w:hAnsi="Times New Roman" w:cs="Times New Roman"/>
                <w:color w:val="000000"/>
                <w:sz w:val="24"/>
                <w:szCs w:val="24"/>
                <w:lang w:eastAsia="ru-RU"/>
              </w:rPr>
              <w:t>Сытыган</w:t>
            </w:r>
            <w:proofErr w:type="spellEnd"/>
            <w:r w:rsidRPr="003F569C">
              <w:rPr>
                <w:rFonts w:ascii="Times New Roman" w:eastAsia="Times New Roman" w:hAnsi="Times New Roman" w:cs="Times New Roman"/>
                <w:color w:val="000000"/>
                <w:sz w:val="24"/>
                <w:szCs w:val="24"/>
                <w:lang w:eastAsia="ru-RU"/>
              </w:rPr>
              <w:t xml:space="preserve"> - Тала (включительно); </w:t>
            </w:r>
            <w:proofErr w:type="spellStart"/>
            <w:r w:rsidRPr="003F569C">
              <w:rPr>
                <w:rFonts w:ascii="Times New Roman" w:eastAsia="Times New Roman" w:hAnsi="Times New Roman" w:cs="Times New Roman"/>
                <w:color w:val="000000"/>
                <w:sz w:val="24"/>
                <w:szCs w:val="24"/>
                <w:lang w:eastAsia="ru-RU"/>
              </w:rPr>
              <w:t>Усть</w:t>
            </w:r>
            <w:proofErr w:type="spellEnd"/>
            <w:r w:rsidRPr="003F569C">
              <w:rPr>
                <w:rFonts w:ascii="Times New Roman" w:eastAsia="Times New Roman" w:hAnsi="Times New Roman" w:cs="Times New Roman"/>
                <w:color w:val="000000"/>
                <w:sz w:val="24"/>
                <w:szCs w:val="24"/>
                <w:lang w:eastAsia="ru-RU"/>
              </w:rPr>
              <w:t xml:space="preserve">-Янский район - протока Правая (исключительно) - побережье Янского залива - </w:t>
            </w:r>
            <w:proofErr w:type="spellStart"/>
            <w:r w:rsidRPr="003F569C">
              <w:rPr>
                <w:rFonts w:ascii="Times New Roman" w:eastAsia="Times New Roman" w:hAnsi="Times New Roman" w:cs="Times New Roman"/>
                <w:color w:val="000000"/>
                <w:sz w:val="24"/>
                <w:szCs w:val="24"/>
                <w:lang w:eastAsia="ru-RU"/>
              </w:rPr>
              <w:t>Селяхская</w:t>
            </w:r>
            <w:proofErr w:type="spellEnd"/>
            <w:r w:rsidRPr="003F569C">
              <w:rPr>
                <w:rFonts w:ascii="Times New Roman" w:eastAsia="Times New Roman" w:hAnsi="Times New Roman" w:cs="Times New Roman"/>
                <w:color w:val="000000"/>
                <w:sz w:val="24"/>
                <w:szCs w:val="24"/>
                <w:lang w:eastAsia="ru-RU"/>
              </w:rPr>
              <w:t xml:space="preserve"> губа - </w:t>
            </w:r>
            <w:proofErr w:type="spellStart"/>
            <w:r w:rsidRPr="003F569C">
              <w:rPr>
                <w:rFonts w:ascii="Times New Roman" w:eastAsia="Times New Roman" w:hAnsi="Times New Roman" w:cs="Times New Roman"/>
                <w:color w:val="000000"/>
                <w:sz w:val="24"/>
                <w:szCs w:val="24"/>
                <w:lang w:eastAsia="ru-RU"/>
              </w:rPr>
              <w:t>Чокурдах</w:t>
            </w:r>
            <w:proofErr w:type="spellEnd"/>
            <w:r w:rsidRPr="003F569C">
              <w:rPr>
                <w:rFonts w:ascii="Times New Roman" w:eastAsia="Times New Roman" w:hAnsi="Times New Roman" w:cs="Times New Roman"/>
                <w:color w:val="000000"/>
                <w:sz w:val="24"/>
                <w:szCs w:val="24"/>
                <w:lang w:eastAsia="ru-RU"/>
              </w:rPr>
              <w:t xml:space="preserve"> (включительно); </w:t>
            </w:r>
            <w:proofErr w:type="spellStart"/>
            <w:r w:rsidRPr="003F569C">
              <w:rPr>
                <w:rFonts w:ascii="Times New Roman" w:eastAsia="Times New Roman" w:hAnsi="Times New Roman" w:cs="Times New Roman"/>
                <w:color w:val="000000"/>
                <w:sz w:val="24"/>
                <w:szCs w:val="24"/>
                <w:lang w:eastAsia="ru-RU"/>
              </w:rPr>
              <w:t>Аллаиховский</w:t>
            </w:r>
            <w:proofErr w:type="spellEnd"/>
            <w:r w:rsidRPr="003F569C">
              <w:rPr>
                <w:rFonts w:ascii="Times New Roman" w:eastAsia="Times New Roman" w:hAnsi="Times New Roman" w:cs="Times New Roman"/>
                <w:color w:val="000000"/>
                <w:sz w:val="24"/>
                <w:szCs w:val="24"/>
                <w:lang w:eastAsia="ru-RU"/>
              </w:rPr>
              <w:t xml:space="preserve"> район - пересечение границ </w:t>
            </w:r>
            <w:proofErr w:type="spellStart"/>
            <w:r w:rsidRPr="003F569C">
              <w:rPr>
                <w:rFonts w:ascii="Times New Roman" w:eastAsia="Times New Roman" w:hAnsi="Times New Roman" w:cs="Times New Roman"/>
                <w:color w:val="000000"/>
                <w:sz w:val="24"/>
                <w:szCs w:val="24"/>
                <w:lang w:eastAsia="ru-RU"/>
              </w:rPr>
              <w:t>Аллаиховского</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Нижнеколымского</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Среднеколымского</w:t>
            </w:r>
            <w:proofErr w:type="spellEnd"/>
            <w:r w:rsidRPr="003F569C">
              <w:rPr>
                <w:rFonts w:ascii="Times New Roman" w:eastAsia="Times New Roman" w:hAnsi="Times New Roman" w:cs="Times New Roman"/>
                <w:color w:val="000000"/>
                <w:sz w:val="24"/>
                <w:szCs w:val="24"/>
                <w:lang w:eastAsia="ru-RU"/>
              </w:rPr>
              <w:t xml:space="preserve"> районов и далее вдоль южной границы </w:t>
            </w:r>
            <w:proofErr w:type="spellStart"/>
            <w:r w:rsidRPr="003F569C">
              <w:rPr>
                <w:rFonts w:ascii="Times New Roman" w:eastAsia="Times New Roman" w:hAnsi="Times New Roman" w:cs="Times New Roman"/>
                <w:color w:val="000000"/>
                <w:sz w:val="24"/>
                <w:szCs w:val="24"/>
                <w:lang w:eastAsia="ru-RU"/>
              </w:rPr>
              <w:t>Нижнеколымского</w:t>
            </w:r>
            <w:proofErr w:type="spellEnd"/>
            <w:r w:rsidRPr="003F569C">
              <w:rPr>
                <w:rFonts w:ascii="Times New Roman" w:eastAsia="Times New Roman" w:hAnsi="Times New Roman" w:cs="Times New Roman"/>
                <w:color w:val="000000"/>
                <w:sz w:val="24"/>
                <w:szCs w:val="24"/>
                <w:lang w:eastAsia="ru-RU"/>
              </w:rPr>
              <w:t xml:space="preserve"> района за </w:t>
            </w:r>
            <w:proofErr w:type="spellStart"/>
            <w:r w:rsidRPr="003F569C">
              <w:rPr>
                <w:rFonts w:ascii="Times New Roman" w:eastAsia="Times New Roman" w:hAnsi="Times New Roman" w:cs="Times New Roman"/>
                <w:color w:val="000000"/>
                <w:sz w:val="24"/>
                <w:szCs w:val="24"/>
                <w:lang w:eastAsia="ru-RU"/>
              </w:rPr>
              <w:t>исключеним</w:t>
            </w:r>
            <w:proofErr w:type="spellEnd"/>
            <w:r w:rsidRPr="003F569C">
              <w:rPr>
                <w:rFonts w:ascii="Times New Roman" w:eastAsia="Times New Roman" w:hAnsi="Times New Roman" w:cs="Times New Roman"/>
                <w:color w:val="000000"/>
                <w:sz w:val="24"/>
                <w:szCs w:val="24"/>
                <w:lang w:eastAsia="ru-RU"/>
              </w:rPr>
              <w:t xml:space="preserve"> территории, указанной в п. 14«б»</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г) </w:t>
            </w:r>
            <w:proofErr w:type="spellStart"/>
            <w:r w:rsidRPr="003F569C">
              <w:rPr>
                <w:rFonts w:ascii="Times New Roman" w:eastAsia="Times New Roman" w:hAnsi="Times New Roman" w:cs="Times New Roman"/>
                <w:color w:val="000000"/>
                <w:sz w:val="24"/>
                <w:szCs w:val="24"/>
                <w:lang w:eastAsia="ru-RU"/>
              </w:rPr>
              <w:t>Анабарский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Булунский</w:t>
            </w:r>
            <w:proofErr w:type="spellEnd"/>
            <w:r w:rsidRPr="003F569C">
              <w:rPr>
                <w:rFonts w:ascii="Times New Roman" w:eastAsia="Times New Roman" w:hAnsi="Times New Roman" w:cs="Times New Roman"/>
                <w:color w:val="000000"/>
                <w:sz w:val="24"/>
                <w:szCs w:val="24"/>
                <w:lang w:eastAsia="ru-RU"/>
              </w:rPr>
              <w:t xml:space="preserve"> районы, за исключением территории указанной в </w:t>
            </w:r>
            <w:proofErr w:type="spellStart"/>
            <w:r w:rsidRPr="003F569C">
              <w:rPr>
                <w:rFonts w:ascii="Times New Roman" w:eastAsia="Times New Roman" w:hAnsi="Times New Roman" w:cs="Times New Roman"/>
                <w:color w:val="000000"/>
                <w:sz w:val="24"/>
                <w:szCs w:val="24"/>
                <w:lang w:eastAsia="ru-RU"/>
              </w:rPr>
              <w:t>пп</w:t>
            </w:r>
            <w:proofErr w:type="spellEnd"/>
            <w:r w:rsidRPr="003F569C">
              <w:rPr>
                <w:rFonts w:ascii="Times New Roman" w:eastAsia="Times New Roman" w:hAnsi="Times New Roman" w:cs="Times New Roman"/>
                <w:color w:val="000000"/>
                <w:sz w:val="24"/>
                <w:szCs w:val="24"/>
                <w:lang w:eastAsia="ru-RU"/>
              </w:rPr>
              <w:t xml:space="preserve">. 14«б» и п. 14«в»; </w:t>
            </w:r>
            <w:proofErr w:type="spellStart"/>
            <w:r w:rsidRPr="003F569C">
              <w:rPr>
                <w:rFonts w:ascii="Times New Roman" w:eastAsia="Times New Roman" w:hAnsi="Times New Roman" w:cs="Times New Roman"/>
                <w:color w:val="000000"/>
                <w:sz w:val="24"/>
                <w:szCs w:val="24"/>
                <w:lang w:eastAsia="ru-RU"/>
              </w:rPr>
              <w:t>Усть</w:t>
            </w:r>
            <w:proofErr w:type="spellEnd"/>
            <w:r w:rsidRPr="003F569C">
              <w:rPr>
                <w:rFonts w:ascii="Times New Roman" w:eastAsia="Times New Roman" w:hAnsi="Times New Roman" w:cs="Times New Roman"/>
                <w:color w:val="000000"/>
                <w:sz w:val="24"/>
                <w:szCs w:val="24"/>
                <w:lang w:eastAsia="ru-RU"/>
              </w:rPr>
              <w:t xml:space="preserve">-Янский район, за исключением территории, указанной в п. 14«в», </w:t>
            </w:r>
            <w:proofErr w:type="spellStart"/>
            <w:r w:rsidRPr="003F569C">
              <w:rPr>
                <w:rFonts w:ascii="Times New Roman" w:eastAsia="Times New Roman" w:hAnsi="Times New Roman" w:cs="Times New Roman"/>
                <w:color w:val="000000"/>
                <w:sz w:val="24"/>
                <w:szCs w:val="24"/>
                <w:lang w:eastAsia="ru-RU"/>
              </w:rPr>
              <w:t>Аллаиховский</w:t>
            </w:r>
            <w:proofErr w:type="spellEnd"/>
            <w:r w:rsidRPr="003F569C">
              <w:rPr>
                <w:rFonts w:ascii="Times New Roman" w:eastAsia="Times New Roman" w:hAnsi="Times New Roman" w:cs="Times New Roman"/>
                <w:color w:val="000000"/>
                <w:sz w:val="24"/>
                <w:szCs w:val="24"/>
                <w:lang w:eastAsia="ru-RU"/>
              </w:rPr>
              <w:t xml:space="preserve"> район, за исключением территории, указанной в п. 14«в», </w:t>
            </w:r>
            <w:proofErr w:type="spellStart"/>
            <w:r w:rsidRPr="003F569C">
              <w:rPr>
                <w:rFonts w:ascii="Times New Roman" w:eastAsia="Times New Roman" w:hAnsi="Times New Roman" w:cs="Times New Roman"/>
                <w:color w:val="000000"/>
                <w:sz w:val="24"/>
                <w:szCs w:val="24"/>
                <w:lang w:eastAsia="ru-RU"/>
              </w:rPr>
              <w:t>Жиганский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Абыйский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Оленекский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Среднеколымский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Верхнеколымский</w:t>
            </w:r>
            <w:proofErr w:type="spellEnd"/>
            <w:r w:rsidRPr="003F569C">
              <w:rPr>
                <w:rFonts w:ascii="Times New Roman" w:eastAsia="Times New Roman" w:hAnsi="Times New Roman" w:cs="Times New Roman"/>
                <w:color w:val="000000"/>
                <w:sz w:val="24"/>
                <w:szCs w:val="24"/>
                <w:lang w:eastAsia="ru-RU"/>
              </w:rPr>
              <w:t xml:space="preserve"> районы</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д) </w:t>
            </w:r>
            <w:proofErr w:type="spellStart"/>
            <w:r w:rsidRPr="003F569C">
              <w:rPr>
                <w:rFonts w:ascii="Times New Roman" w:eastAsia="Times New Roman" w:hAnsi="Times New Roman" w:cs="Times New Roman"/>
                <w:color w:val="000000"/>
                <w:sz w:val="24"/>
                <w:szCs w:val="24"/>
                <w:lang w:eastAsia="ru-RU"/>
              </w:rPr>
              <w:t>Верхоянский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Момский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Оймяконский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Томпонский</w:t>
            </w:r>
            <w:proofErr w:type="spellEnd"/>
            <w:r w:rsidRPr="003F569C">
              <w:rPr>
                <w:rFonts w:ascii="Times New Roman" w:eastAsia="Times New Roman" w:hAnsi="Times New Roman" w:cs="Times New Roman"/>
                <w:color w:val="000000"/>
                <w:sz w:val="24"/>
                <w:szCs w:val="24"/>
                <w:lang w:eastAsia="ru-RU"/>
              </w:rPr>
              <w:t xml:space="preserve"> районы</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VIII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е) Алексеевский, </w:t>
            </w:r>
            <w:proofErr w:type="spellStart"/>
            <w:r w:rsidRPr="003F569C">
              <w:rPr>
                <w:rFonts w:ascii="Times New Roman" w:eastAsia="Times New Roman" w:hAnsi="Times New Roman" w:cs="Times New Roman"/>
                <w:color w:val="000000"/>
                <w:sz w:val="24"/>
                <w:szCs w:val="24"/>
                <w:lang w:eastAsia="ru-RU"/>
              </w:rPr>
              <w:t>Амгинский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Верхневилюйский</w:t>
            </w:r>
            <w:proofErr w:type="spellEnd"/>
            <w:r w:rsidRPr="003F569C">
              <w:rPr>
                <w:rFonts w:ascii="Times New Roman" w:eastAsia="Times New Roman" w:hAnsi="Times New Roman" w:cs="Times New Roman"/>
                <w:color w:val="000000"/>
                <w:sz w:val="24"/>
                <w:szCs w:val="24"/>
                <w:lang w:eastAsia="ru-RU"/>
              </w:rPr>
              <w:t xml:space="preserve">, Вилюйский, Горный, </w:t>
            </w:r>
            <w:proofErr w:type="spellStart"/>
            <w:r w:rsidRPr="003F569C">
              <w:rPr>
                <w:rFonts w:ascii="Times New Roman" w:eastAsia="Times New Roman" w:hAnsi="Times New Roman" w:cs="Times New Roman"/>
                <w:color w:val="000000"/>
                <w:sz w:val="24"/>
                <w:szCs w:val="24"/>
                <w:lang w:eastAsia="ru-RU"/>
              </w:rPr>
              <w:t>Кобяйский</w:t>
            </w:r>
            <w:proofErr w:type="spellEnd"/>
            <w:r w:rsidRPr="003F569C">
              <w:rPr>
                <w:rFonts w:ascii="Times New Roman" w:eastAsia="Times New Roman" w:hAnsi="Times New Roman" w:cs="Times New Roman"/>
                <w:color w:val="000000"/>
                <w:sz w:val="24"/>
                <w:szCs w:val="24"/>
                <w:lang w:eastAsia="ru-RU"/>
              </w:rPr>
              <w:t xml:space="preserve">, Ленинский, </w:t>
            </w:r>
            <w:proofErr w:type="spellStart"/>
            <w:r w:rsidRPr="003F569C">
              <w:rPr>
                <w:rFonts w:ascii="Times New Roman" w:eastAsia="Times New Roman" w:hAnsi="Times New Roman" w:cs="Times New Roman"/>
                <w:color w:val="000000"/>
                <w:sz w:val="24"/>
                <w:szCs w:val="24"/>
                <w:lang w:eastAsia="ru-RU"/>
              </w:rPr>
              <w:t>Мегино-Кангаласский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Мирнинский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Намский</w:t>
            </w:r>
            <w:proofErr w:type="spellEnd"/>
            <w:r w:rsidRPr="003F569C">
              <w:rPr>
                <w:rFonts w:ascii="Times New Roman" w:eastAsia="Times New Roman" w:hAnsi="Times New Roman" w:cs="Times New Roman"/>
                <w:color w:val="000000"/>
                <w:sz w:val="24"/>
                <w:szCs w:val="24"/>
                <w:lang w:eastAsia="ru-RU"/>
              </w:rPr>
              <w:t xml:space="preserve">, Орджоникидзевский, </w:t>
            </w:r>
            <w:proofErr w:type="spellStart"/>
            <w:r w:rsidRPr="003F569C">
              <w:rPr>
                <w:rFonts w:ascii="Times New Roman" w:eastAsia="Times New Roman" w:hAnsi="Times New Roman" w:cs="Times New Roman"/>
                <w:color w:val="000000"/>
                <w:sz w:val="24"/>
                <w:szCs w:val="24"/>
                <w:lang w:eastAsia="ru-RU"/>
              </w:rPr>
              <w:t>Сунтарский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Усть-Алданский</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Усть</w:t>
            </w:r>
            <w:proofErr w:type="spellEnd"/>
            <w:r w:rsidRPr="003F569C">
              <w:rPr>
                <w:rFonts w:ascii="Times New Roman" w:eastAsia="Times New Roman" w:hAnsi="Times New Roman" w:cs="Times New Roman"/>
                <w:color w:val="000000"/>
                <w:sz w:val="24"/>
                <w:szCs w:val="24"/>
                <w:lang w:eastAsia="ru-RU"/>
              </w:rPr>
              <w:t xml:space="preserve">-Майский, </w:t>
            </w:r>
            <w:proofErr w:type="spellStart"/>
            <w:r w:rsidRPr="003F569C">
              <w:rPr>
                <w:rFonts w:ascii="Times New Roman" w:eastAsia="Times New Roman" w:hAnsi="Times New Roman" w:cs="Times New Roman"/>
                <w:color w:val="000000"/>
                <w:sz w:val="24"/>
                <w:szCs w:val="24"/>
                <w:lang w:eastAsia="ru-RU"/>
              </w:rPr>
              <w:t>Чурапчинский</w:t>
            </w:r>
            <w:proofErr w:type="spellEnd"/>
            <w:r w:rsidRPr="003F569C">
              <w:rPr>
                <w:rFonts w:ascii="Times New Roman" w:eastAsia="Times New Roman" w:hAnsi="Times New Roman" w:cs="Times New Roman"/>
                <w:color w:val="000000"/>
                <w:sz w:val="24"/>
                <w:szCs w:val="24"/>
                <w:lang w:eastAsia="ru-RU"/>
              </w:rPr>
              <w:t xml:space="preserve"> районы и г. Якутск</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ж) </w:t>
            </w:r>
            <w:proofErr w:type="spellStart"/>
            <w:r w:rsidRPr="003F569C">
              <w:rPr>
                <w:rFonts w:ascii="Times New Roman" w:eastAsia="Times New Roman" w:hAnsi="Times New Roman" w:cs="Times New Roman"/>
                <w:color w:val="000000"/>
                <w:sz w:val="24"/>
                <w:szCs w:val="24"/>
                <w:lang w:eastAsia="ru-RU"/>
              </w:rPr>
              <w:t>Алданский</w:t>
            </w:r>
            <w:proofErr w:type="spellEnd"/>
            <w:r w:rsidRPr="003F569C">
              <w:rPr>
                <w:rFonts w:ascii="Times New Roman" w:eastAsia="Times New Roman" w:hAnsi="Times New Roman" w:cs="Times New Roman"/>
                <w:color w:val="000000"/>
                <w:sz w:val="24"/>
                <w:szCs w:val="24"/>
                <w:lang w:eastAsia="ru-RU"/>
              </w:rPr>
              <w:t xml:space="preserve">, Ленский и </w:t>
            </w:r>
            <w:proofErr w:type="spellStart"/>
            <w:r w:rsidRPr="003F569C">
              <w:rPr>
                <w:rFonts w:ascii="Times New Roman" w:eastAsia="Times New Roman" w:hAnsi="Times New Roman" w:cs="Times New Roman"/>
                <w:color w:val="000000"/>
                <w:sz w:val="24"/>
                <w:szCs w:val="24"/>
                <w:lang w:eastAsia="ru-RU"/>
              </w:rPr>
              <w:t>Олекминский</w:t>
            </w:r>
            <w:proofErr w:type="spellEnd"/>
            <w:r w:rsidRPr="003F569C">
              <w:rPr>
                <w:rFonts w:ascii="Times New Roman" w:eastAsia="Times New Roman" w:hAnsi="Times New Roman" w:cs="Times New Roman"/>
                <w:color w:val="000000"/>
                <w:sz w:val="24"/>
                <w:szCs w:val="24"/>
                <w:lang w:eastAsia="ru-RU"/>
              </w:rPr>
              <w:t xml:space="preserve"> районы </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17</w:t>
            </w: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Республика Тыва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tcBorders>
              <w:top w:val="single" w:sz="4" w:space="0" w:color="auto"/>
              <w:left w:val="nil"/>
              <w:bottom w:val="nil"/>
              <w:right w:val="nil"/>
            </w:tcBorders>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50" w:type="dxa"/>
            <w:tcBorders>
              <w:top w:val="single" w:sz="4" w:space="0" w:color="auto"/>
              <w:left w:val="nil"/>
              <w:bottom w:val="nil"/>
              <w:right w:val="nil"/>
            </w:tcBorders>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single" w:sz="4" w:space="0" w:color="auto"/>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tcBorders>
              <w:top w:val="nil"/>
              <w:left w:val="nil"/>
              <w:bottom w:val="nil"/>
              <w:right w:val="nil"/>
            </w:tcBorders>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50" w:type="dxa"/>
            <w:tcBorders>
              <w:top w:val="nil"/>
              <w:left w:val="nil"/>
              <w:bottom w:val="nil"/>
              <w:right w:val="nil"/>
            </w:tcBorders>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tcBorders>
              <w:top w:val="nil"/>
              <w:left w:val="nil"/>
              <w:bottom w:val="nil"/>
              <w:right w:val="nil"/>
            </w:tcBorders>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50" w:type="dxa"/>
            <w:tcBorders>
              <w:top w:val="nil"/>
              <w:left w:val="nil"/>
              <w:bottom w:val="nil"/>
              <w:right w:val="nil"/>
            </w:tcBorders>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tcBorders>
              <w:top w:val="nil"/>
              <w:left w:val="nil"/>
              <w:bottom w:val="nil"/>
              <w:right w:val="nil"/>
            </w:tcBorders>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p>
        </w:tc>
        <w:tc>
          <w:tcPr>
            <w:tcW w:w="850" w:type="dxa"/>
            <w:tcBorders>
              <w:top w:val="nil"/>
              <w:left w:val="nil"/>
              <w:bottom w:val="nil"/>
              <w:right w:val="nil"/>
            </w:tcBorders>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left w:val="nil"/>
              <w:bottom w:val="nil"/>
              <w:right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24</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Красноярский край:</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Таймырского (Долгано-Ненецкого) автономного округа севернее линии </w:t>
            </w:r>
            <w:proofErr w:type="spellStart"/>
            <w:r w:rsidRPr="003F569C">
              <w:rPr>
                <w:rFonts w:ascii="Times New Roman" w:eastAsia="Times New Roman" w:hAnsi="Times New Roman" w:cs="Times New Roman"/>
                <w:color w:val="000000"/>
                <w:sz w:val="24"/>
                <w:szCs w:val="24"/>
                <w:lang w:eastAsia="ru-RU"/>
              </w:rPr>
              <w:t>Сидоровск</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Потапово</w:t>
            </w:r>
            <w:proofErr w:type="spellEnd"/>
            <w:r w:rsidRPr="003F569C">
              <w:rPr>
                <w:rFonts w:ascii="Times New Roman" w:eastAsia="Times New Roman" w:hAnsi="Times New Roman" w:cs="Times New Roman"/>
                <w:color w:val="000000"/>
                <w:sz w:val="24"/>
                <w:szCs w:val="24"/>
                <w:lang w:eastAsia="ru-RU"/>
              </w:rPr>
              <w:t xml:space="preserve"> - Норильск, </w:t>
            </w:r>
            <w:proofErr w:type="spellStart"/>
            <w:r w:rsidRPr="003F569C">
              <w:rPr>
                <w:rFonts w:ascii="Times New Roman" w:eastAsia="Times New Roman" w:hAnsi="Times New Roman" w:cs="Times New Roman"/>
                <w:color w:val="000000"/>
                <w:sz w:val="24"/>
                <w:szCs w:val="24"/>
                <w:lang w:eastAsia="ru-RU"/>
              </w:rPr>
              <w:t>Кожевниково</w:t>
            </w:r>
            <w:proofErr w:type="spellEnd"/>
            <w:r w:rsidRPr="003F569C">
              <w:rPr>
                <w:rFonts w:ascii="Times New Roman" w:eastAsia="Times New Roman" w:hAnsi="Times New Roman" w:cs="Times New Roman"/>
                <w:color w:val="000000"/>
                <w:sz w:val="24"/>
                <w:szCs w:val="24"/>
                <w:lang w:eastAsia="ru-RU"/>
              </w:rPr>
              <w:t xml:space="preserve"> (включительно) и ближайшие острова (архипелаг Северная Земля и др.)</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остальная территория Таймырского (Долгано-Ненецкого автономного округа </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в) Эвенкийский автономный округ и территория края севернее линии </w:t>
            </w:r>
            <w:proofErr w:type="spellStart"/>
            <w:r w:rsidRPr="003F569C">
              <w:rPr>
                <w:rFonts w:ascii="Times New Roman" w:eastAsia="Times New Roman" w:hAnsi="Times New Roman" w:cs="Times New Roman"/>
                <w:color w:val="000000"/>
                <w:sz w:val="24"/>
                <w:szCs w:val="24"/>
                <w:lang w:eastAsia="ru-RU"/>
              </w:rPr>
              <w:t>Верхнеимбатское</w:t>
            </w:r>
            <w:proofErr w:type="spellEnd"/>
            <w:r w:rsidRPr="003F569C">
              <w:rPr>
                <w:rFonts w:ascii="Times New Roman" w:eastAsia="Times New Roman" w:hAnsi="Times New Roman" w:cs="Times New Roman"/>
                <w:color w:val="000000"/>
                <w:sz w:val="24"/>
                <w:szCs w:val="24"/>
                <w:lang w:eastAsia="ru-RU"/>
              </w:rPr>
              <w:t xml:space="preserve"> - р. Таз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w:t>
            </w:r>
            <w:r w:rsidRPr="003F569C">
              <w:rPr>
                <w:rFonts w:ascii="Times New Roman" w:eastAsia="Times New Roman" w:hAnsi="Times New Roman" w:cs="Times New Roman"/>
                <w:color w:val="000000"/>
                <w:sz w:val="24"/>
                <w:szCs w:val="24"/>
                <w:lang w:eastAsia="ru-RU"/>
              </w:rPr>
              <w:t>остальная территория края</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Приморский край:</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 </w:t>
            </w:r>
            <w:r w:rsidRPr="003F569C">
              <w:rPr>
                <w:rFonts w:ascii="Times New Roman" w:eastAsia="Times New Roman" w:hAnsi="Times New Roman" w:cs="Times New Roman"/>
                <w:color w:val="000000"/>
                <w:sz w:val="24"/>
                <w:szCs w:val="24"/>
                <w:lang w:eastAsia="ru-RU"/>
              </w:rPr>
              <w:t xml:space="preserve">побережье Японского моря от Преображение до </w:t>
            </w:r>
            <w:proofErr w:type="spellStart"/>
            <w:r w:rsidRPr="003F569C">
              <w:rPr>
                <w:rFonts w:ascii="Times New Roman" w:eastAsia="Times New Roman" w:hAnsi="Times New Roman" w:cs="Times New Roman"/>
                <w:color w:val="000000"/>
                <w:sz w:val="24"/>
                <w:szCs w:val="24"/>
                <w:lang w:eastAsia="ru-RU"/>
              </w:rPr>
              <w:t>Адими</w:t>
            </w:r>
            <w:proofErr w:type="spellEnd"/>
            <w:r w:rsidRPr="003F569C">
              <w:rPr>
                <w:rFonts w:ascii="Times New Roman" w:eastAsia="Times New Roman" w:hAnsi="Times New Roman" w:cs="Times New Roman"/>
                <w:color w:val="000000"/>
                <w:sz w:val="24"/>
                <w:szCs w:val="24"/>
                <w:lang w:eastAsia="ru-RU"/>
              </w:rPr>
              <w:t xml:space="preserve">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Хабаровский край:</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 территория севернее линии Облучье - Комсомольск-на-Амуре (исключая Комсомольск-на- Амуре), далее по реке Амур, за исключением побережья Татарского пролива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tcBorders>
              <w:bottom w:val="single" w:sz="4" w:space="0" w:color="auto"/>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tcBorders>
              <w:bottom w:val="single" w:sz="4" w:space="0" w:color="auto"/>
            </w:tcBorders>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побережье от залива Счастья до </w:t>
            </w:r>
            <w:proofErr w:type="spellStart"/>
            <w:r w:rsidRPr="003F569C">
              <w:rPr>
                <w:rFonts w:ascii="Times New Roman" w:eastAsia="Times New Roman" w:hAnsi="Times New Roman" w:cs="Times New Roman"/>
                <w:color w:val="000000"/>
                <w:sz w:val="24"/>
                <w:szCs w:val="24"/>
                <w:lang w:eastAsia="ru-RU"/>
              </w:rPr>
              <w:t>Нижн</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Пронге</w:t>
            </w:r>
            <w:proofErr w:type="spellEnd"/>
            <w:r w:rsidRPr="003F569C">
              <w:rPr>
                <w:rFonts w:ascii="Times New Roman" w:eastAsia="Times New Roman" w:hAnsi="Times New Roman" w:cs="Times New Roman"/>
                <w:color w:val="000000"/>
                <w:sz w:val="24"/>
                <w:szCs w:val="24"/>
                <w:lang w:eastAsia="ru-RU"/>
              </w:rPr>
              <w:t xml:space="preserve"> (исключая </w:t>
            </w:r>
            <w:proofErr w:type="spellStart"/>
            <w:r w:rsidRPr="003F569C">
              <w:rPr>
                <w:rFonts w:ascii="Times New Roman" w:eastAsia="Times New Roman" w:hAnsi="Times New Roman" w:cs="Times New Roman"/>
                <w:color w:val="000000"/>
                <w:sz w:val="24"/>
                <w:szCs w:val="24"/>
                <w:lang w:eastAsia="ru-RU"/>
              </w:rPr>
              <w:t>Нижн</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Пронге</w:t>
            </w:r>
            <w:proofErr w:type="spellEnd"/>
            <w:r w:rsidRPr="003F569C">
              <w:rPr>
                <w:rFonts w:ascii="Times New Roman" w:eastAsia="Times New Roman" w:hAnsi="Times New Roman" w:cs="Times New Roman"/>
                <w:color w:val="000000"/>
                <w:sz w:val="24"/>
                <w:szCs w:val="24"/>
                <w:lang w:eastAsia="ru-RU"/>
              </w:rPr>
              <w:t>)</w:t>
            </w:r>
          </w:p>
        </w:tc>
        <w:tc>
          <w:tcPr>
            <w:tcW w:w="850" w:type="dxa"/>
            <w:tcBorders>
              <w:bottom w:val="single" w:sz="4" w:space="0" w:color="auto"/>
            </w:tcBorders>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г) побережье Татарского пролива от </w:t>
            </w:r>
            <w:proofErr w:type="spellStart"/>
            <w:r w:rsidRPr="003F569C">
              <w:rPr>
                <w:rFonts w:ascii="Times New Roman" w:eastAsia="Times New Roman" w:hAnsi="Times New Roman" w:cs="Times New Roman"/>
                <w:color w:val="000000"/>
                <w:sz w:val="24"/>
                <w:szCs w:val="24"/>
                <w:lang w:eastAsia="ru-RU"/>
              </w:rPr>
              <w:t>Нижн</w:t>
            </w:r>
            <w:proofErr w:type="spellEnd"/>
            <w:r w:rsidRPr="003F569C">
              <w:rPr>
                <w:rFonts w:ascii="Times New Roman" w:eastAsia="Times New Roman" w:hAnsi="Times New Roman" w:cs="Times New Roman"/>
                <w:color w:val="000000"/>
                <w:sz w:val="24"/>
                <w:szCs w:val="24"/>
                <w:lang w:eastAsia="ru-RU"/>
              </w:rPr>
              <w:t xml:space="preserve">. </w:t>
            </w:r>
            <w:proofErr w:type="spellStart"/>
            <w:r w:rsidRPr="003F569C">
              <w:rPr>
                <w:rFonts w:ascii="Times New Roman" w:eastAsia="Times New Roman" w:hAnsi="Times New Roman" w:cs="Times New Roman"/>
                <w:color w:val="000000"/>
                <w:sz w:val="24"/>
                <w:szCs w:val="24"/>
                <w:lang w:eastAsia="ru-RU"/>
              </w:rPr>
              <w:t>Пронге</w:t>
            </w:r>
            <w:proofErr w:type="spellEnd"/>
            <w:r w:rsidRPr="003F569C">
              <w:rPr>
                <w:rFonts w:ascii="Times New Roman" w:eastAsia="Times New Roman" w:hAnsi="Times New Roman" w:cs="Times New Roman"/>
                <w:color w:val="000000"/>
                <w:sz w:val="24"/>
                <w:szCs w:val="24"/>
                <w:lang w:eastAsia="ru-RU"/>
              </w:rPr>
              <w:t xml:space="preserve"> (включительно) до </w:t>
            </w:r>
            <w:proofErr w:type="spellStart"/>
            <w:r w:rsidRPr="003F569C">
              <w:rPr>
                <w:rFonts w:ascii="Times New Roman" w:eastAsia="Times New Roman" w:hAnsi="Times New Roman" w:cs="Times New Roman"/>
                <w:color w:val="000000"/>
                <w:sz w:val="24"/>
                <w:szCs w:val="24"/>
                <w:lang w:eastAsia="ru-RU"/>
              </w:rPr>
              <w:t>Адими</w:t>
            </w:r>
            <w:proofErr w:type="spellEnd"/>
            <w:r w:rsidRPr="003F569C">
              <w:rPr>
                <w:rFonts w:ascii="Times New Roman" w:eastAsia="Times New Roman" w:hAnsi="Times New Roman" w:cs="Times New Roman"/>
                <w:color w:val="000000"/>
                <w:sz w:val="24"/>
                <w:szCs w:val="24"/>
                <w:lang w:eastAsia="ru-RU"/>
              </w:rPr>
              <w:t xml:space="preserve"> (исключая </w:t>
            </w:r>
            <w:proofErr w:type="spellStart"/>
            <w:r w:rsidRPr="003F569C">
              <w:rPr>
                <w:rFonts w:ascii="Times New Roman" w:eastAsia="Times New Roman" w:hAnsi="Times New Roman" w:cs="Times New Roman"/>
                <w:color w:val="000000"/>
                <w:sz w:val="24"/>
                <w:szCs w:val="24"/>
                <w:lang w:eastAsia="ru-RU"/>
              </w:rPr>
              <w:t>Адими</w:t>
            </w:r>
            <w:proofErr w:type="spellEnd"/>
            <w:r w:rsidRPr="003F569C">
              <w:rPr>
                <w:rFonts w:ascii="Times New Roman" w:eastAsia="Times New Roman" w:hAnsi="Times New Roman" w:cs="Times New Roman"/>
                <w:color w:val="000000"/>
                <w:sz w:val="24"/>
                <w:szCs w:val="24"/>
                <w:lang w:eastAsia="ru-RU"/>
              </w:rPr>
              <w:t>)</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28</w:t>
            </w:r>
          </w:p>
        </w:tc>
        <w:tc>
          <w:tcPr>
            <w:tcW w:w="5673" w:type="dxa"/>
            <w:tcBorders>
              <w:bottom w:val="single" w:sz="4" w:space="0" w:color="auto"/>
            </w:tcBorders>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Амурская обл.</w:t>
            </w:r>
          </w:p>
        </w:tc>
        <w:tc>
          <w:tcPr>
            <w:tcW w:w="850" w:type="dxa"/>
            <w:tcBorders>
              <w:bottom w:val="single" w:sz="4" w:space="0" w:color="auto"/>
            </w:tcBorders>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tcBorders>
              <w:bottom w:val="single" w:sz="4" w:space="0" w:color="auto"/>
            </w:tcBorders>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5673" w:type="dxa"/>
            <w:tcBorders>
              <w:top w:val="nil"/>
            </w:tcBorders>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Архангельская обл.:</w:t>
            </w:r>
          </w:p>
        </w:tc>
        <w:tc>
          <w:tcPr>
            <w:tcW w:w="850" w:type="dxa"/>
            <w:tcBorders>
              <w:top w:val="nil"/>
            </w:tcBorders>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tcBorders>
              <w:top w:val="nil"/>
            </w:tcBorders>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южнее линии </w:t>
            </w:r>
            <w:proofErr w:type="spellStart"/>
            <w:r w:rsidRPr="003F569C">
              <w:rPr>
                <w:rFonts w:ascii="Times New Roman" w:eastAsia="Times New Roman" w:hAnsi="Times New Roman" w:cs="Times New Roman"/>
                <w:color w:val="000000"/>
                <w:sz w:val="24"/>
                <w:szCs w:val="24"/>
                <w:lang w:eastAsia="ru-RU"/>
              </w:rPr>
              <w:t>Кушкушара</w:t>
            </w:r>
            <w:proofErr w:type="spellEnd"/>
            <w:r w:rsidRPr="003F569C">
              <w:rPr>
                <w:rFonts w:ascii="Times New Roman" w:eastAsia="Times New Roman" w:hAnsi="Times New Roman" w:cs="Times New Roman"/>
                <w:color w:val="000000"/>
                <w:sz w:val="24"/>
                <w:szCs w:val="24"/>
                <w:lang w:eastAsia="ru-RU"/>
              </w:rPr>
              <w:t xml:space="preserve"> (исключая </w:t>
            </w:r>
            <w:proofErr w:type="spellStart"/>
            <w:r w:rsidRPr="003F569C">
              <w:rPr>
                <w:rFonts w:ascii="Times New Roman" w:eastAsia="Times New Roman" w:hAnsi="Times New Roman" w:cs="Times New Roman"/>
                <w:color w:val="000000"/>
                <w:sz w:val="24"/>
                <w:szCs w:val="24"/>
                <w:lang w:eastAsia="ru-RU"/>
              </w:rPr>
              <w:t>Кушкушара</w:t>
            </w:r>
            <w:proofErr w:type="spellEnd"/>
            <w:r w:rsidRPr="003F569C">
              <w:rPr>
                <w:rFonts w:ascii="Times New Roman" w:eastAsia="Times New Roman" w:hAnsi="Times New Roman" w:cs="Times New Roman"/>
                <w:color w:val="000000"/>
                <w:sz w:val="24"/>
                <w:szCs w:val="24"/>
                <w:lang w:eastAsia="ru-RU"/>
              </w:rPr>
              <w:t>) - пересечение Северного полярного круга с границей Республики Коми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севернее линии </w:t>
            </w:r>
            <w:proofErr w:type="spellStart"/>
            <w:r w:rsidRPr="003F569C">
              <w:rPr>
                <w:rFonts w:ascii="Times New Roman" w:eastAsia="Times New Roman" w:hAnsi="Times New Roman" w:cs="Times New Roman"/>
                <w:color w:val="000000"/>
                <w:sz w:val="24"/>
                <w:szCs w:val="24"/>
                <w:lang w:eastAsia="ru-RU"/>
              </w:rPr>
              <w:t>Кушкушара</w:t>
            </w:r>
            <w:proofErr w:type="spellEnd"/>
            <w:r w:rsidRPr="003F569C">
              <w:rPr>
                <w:rFonts w:ascii="Times New Roman" w:eastAsia="Times New Roman" w:hAnsi="Times New Roman" w:cs="Times New Roman"/>
                <w:color w:val="000000"/>
                <w:sz w:val="24"/>
                <w:szCs w:val="24"/>
                <w:lang w:eastAsia="ru-RU"/>
              </w:rPr>
              <w:t xml:space="preserve"> (включительно) - пересечение Северного полярного круга с границей Республики Коми - </w:t>
            </w:r>
            <w:proofErr w:type="spellStart"/>
            <w:r w:rsidRPr="003F569C">
              <w:rPr>
                <w:rFonts w:ascii="Times New Roman" w:eastAsia="Times New Roman" w:hAnsi="Times New Roman" w:cs="Times New Roman"/>
                <w:color w:val="000000"/>
                <w:sz w:val="24"/>
                <w:szCs w:val="24"/>
                <w:lang w:eastAsia="ru-RU"/>
              </w:rPr>
              <w:t>Ермица</w:t>
            </w:r>
            <w:proofErr w:type="spellEnd"/>
            <w:r w:rsidRPr="003F569C">
              <w:rPr>
                <w:rFonts w:ascii="Times New Roman" w:eastAsia="Times New Roman" w:hAnsi="Times New Roman" w:cs="Times New Roman"/>
                <w:color w:val="000000"/>
                <w:sz w:val="24"/>
                <w:szCs w:val="24"/>
                <w:lang w:eastAsia="ru-RU"/>
              </w:rPr>
              <w:t xml:space="preserve"> - Черная (исключая Черную) и о. </w:t>
            </w:r>
            <w:proofErr w:type="spellStart"/>
            <w:r w:rsidRPr="003F569C">
              <w:rPr>
                <w:rFonts w:ascii="Times New Roman" w:eastAsia="Times New Roman" w:hAnsi="Times New Roman" w:cs="Times New Roman"/>
                <w:color w:val="000000"/>
                <w:sz w:val="24"/>
                <w:szCs w:val="24"/>
                <w:lang w:eastAsia="ru-RU"/>
              </w:rPr>
              <w:t>Колгуев</w:t>
            </w:r>
            <w:proofErr w:type="spellEnd"/>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в) территория восточнее линии </w:t>
            </w:r>
            <w:proofErr w:type="spellStart"/>
            <w:r w:rsidRPr="003F569C">
              <w:rPr>
                <w:rFonts w:ascii="Times New Roman" w:eastAsia="Times New Roman" w:hAnsi="Times New Roman" w:cs="Times New Roman"/>
                <w:color w:val="000000"/>
                <w:sz w:val="24"/>
                <w:szCs w:val="24"/>
                <w:lang w:eastAsia="ru-RU"/>
              </w:rPr>
              <w:t>Ермица</w:t>
            </w:r>
            <w:proofErr w:type="spellEnd"/>
            <w:r w:rsidRPr="003F569C">
              <w:rPr>
                <w:rFonts w:ascii="Times New Roman" w:eastAsia="Times New Roman" w:hAnsi="Times New Roman" w:cs="Times New Roman"/>
                <w:color w:val="000000"/>
                <w:sz w:val="24"/>
                <w:szCs w:val="24"/>
                <w:lang w:eastAsia="ru-RU"/>
              </w:rPr>
              <w:t xml:space="preserve"> - Черная (включительно) и о. Вайгач</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г) острова Новая Земля</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д) острова Земля Франца-Иосифа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Иркутская обл.:</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 территория севернее 62-й параллели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северо-восточнее линии </w:t>
            </w:r>
            <w:proofErr w:type="spellStart"/>
            <w:r w:rsidRPr="003F569C">
              <w:rPr>
                <w:rFonts w:ascii="Times New Roman" w:eastAsia="Times New Roman" w:hAnsi="Times New Roman" w:cs="Times New Roman"/>
                <w:color w:val="000000"/>
                <w:sz w:val="24"/>
                <w:szCs w:val="24"/>
                <w:lang w:eastAsia="ru-RU"/>
              </w:rPr>
              <w:t>Токма</w:t>
            </w:r>
            <w:proofErr w:type="spellEnd"/>
            <w:r w:rsidRPr="003F569C">
              <w:rPr>
                <w:rFonts w:ascii="Times New Roman" w:eastAsia="Times New Roman" w:hAnsi="Times New Roman" w:cs="Times New Roman"/>
                <w:color w:val="000000"/>
                <w:sz w:val="24"/>
                <w:szCs w:val="24"/>
                <w:lang w:eastAsia="ru-RU"/>
              </w:rPr>
              <w:t xml:space="preserve"> - Улькан (р. Лена) - Нижнеангарск (включительно), за исключением территории указанной в п. 38</w:t>
            </w:r>
            <w:r>
              <w:rPr>
                <w:rFonts w:ascii="Times New Roman" w:eastAsia="Times New Roman" w:hAnsi="Times New Roman" w:cs="Times New Roman"/>
                <w:color w:val="000000"/>
                <w:sz w:val="24"/>
                <w:szCs w:val="24"/>
                <w:lang w:eastAsia="ru-RU"/>
              </w:rPr>
              <w:t xml:space="preserve"> </w:t>
            </w:r>
            <w:r w:rsidRPr="003F569C">
              <w:rPr>
                <w:rFonts w:ascii="Times New Roman" w:eastAsia="Times New Roman" w:hAnsi="Times New Roman" w:cs="Times New Roman"/>
                <w:color w:val="000000"/>
                <w:sz w:val="24"/>
                <w:szCs w:val="24"/>
                <w:lang w:eastAsia="ru-RU"/>
              </w:rPr>
              <w:t>«а»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в) остальная территория области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Камчатская обл.:</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северо-западнее линии Парень - </w:t>
            </w:r>
            <w:proofErr w:type="spellStart"/>
            <w:r w:rsidRPr="003F569C">
              <w:rPr>
                <w:rFonts w:ascii="Times New Roman" w:eastAsia="Times New Roman" w:hAnsi="Times New Roman" w:cs="Times New Roman"/>
                <w:color w:val="000000"/>
                <w:sz w:val="24"/>
                <w:szCs w:val="24"/>
                <w:lang w:eastAsia="ru-RU"/>
              </w:rPr>
              <w:t>Слаутное</w:t>
            </w:r>
            <w:proofErr w:type="spellEnd"/>
            <w:r w:rsidRPr="003F569C">
              <w:rPr>
                <w:rFonts w:ascii="Times New Roman" w:eastAsia="Times New Roman" w:hAnsi="Times New Roman" w:cs="Times New Roman"/>
                <w:color w:val="000000"/>
                <w:sz w:val="24"/>
                <w:szCs w:val="24"/>
                <w:lang w:eastAsia="ru-RU"/>
              </w:rPr>
              <w:t xml:space="preserve"> (исключая </w:t>
            </w:r>
            <w:proofErr w:type="spellStart"/>
            <w:r w:rsidRPr="003F569C">
              <w:rPr>
                <w:rFonts w:ascii="Times New Roman" w:eastAsia="Times New Roman" w:hAnsi="Times New Roman" w:cs="Times New Roman"/>
                <w:color w:val="000000"/>
                <w:sz w:val="24"/>
                <w:szCs w:val="24"/>
                <w:lang w:eastAsia="ru-RU"/>
              </w:rPr>
              <w:t>Слаутное</w:t>
            </w:r>
            <w:proofErr w:type="spellEnd"/>
            <w:r w:rsidRPr="003F569C">
              <w:rPr>
                <w:rFonts w:ascii="Times New Roman" w:eastAsia="Times New Roman" w:hAnsi="Times New Roman" w:cs="Times New Roman"/>
                <w:color w:val="000000"/>
                <w:sz w:val="24"/>
                <w:szCs w:val="24"/>
                <w:lang w:eastAsia="ru-RU"/>
              </w:rPr>
              <w:t>)</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юго-восточнее линии Парень - </w:t>
            </w:r>
            <w:proofErr w:type="spellStart"/>
            <w:r w:rsidRPr="003F569C">
              <w:rPr>
                <w:rFonts w:ascii="Times New Roman" w:eastAsia="Times New Roman" w:hAnsi="Times New Roman" w:cs="Times New Roman"/>
                <w:color w:val="000000"/>
                <w:sz w:val="24"/>
                <w:szCs w:val="24"/>
                <w:lang w:eastAsia="ru-RU"/>
              </w:rPr>
              <w:t>Слаутное</w:t>
            </w:r>
            <w:proofErr w:type="spellEnd"/>
            <w:r w:rsidRPr="003F569C">
              <w:rPr>
                <w:rFonts w:ascii="Times New Roman" w:eastAsia="Times New Roman" w:hAnsi="Times New Roman" w:cs="Times New Roman"/>
                <w:color w:val="000000"/>
                <w:sz w:val="24"/>
                <w:szCs w:val="24"/>
                <w:lang w:eastAsia="ru-RU"/>
              </w:rPr>
              <w:t xml:space="preserve"> (включительно) и севернее линии </w:t>
            </w:r>
            <w:proofErr w:type="spellStart"/>
            <w:r w:rsidRPr="003F569C">
              <w:rPr>
                <w:rFonts w:ascii="Times New Roman" w:eastAsia="Times New Roman" w:hAnsi="Times New Roman" w:cs="Times New Roman"/>
                <w:color w:val="000000"/>
                <w:sz w:val="24"/>
                <w:szCs w:val="24"/>
                <w:lang w:eastAsia="ru-RU"/>
              </w:rPr>
              <w:t>Рекинники</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Тиличики</w:t>
            </w:r>
            <w:proofErr w:type="spellEnd"/>
            <w:r w:rsidRPr="003F569C">
              <w:rPr>
                <w:rFonts w:ascii="Times New Roman" w:eastAsia="Times New Roman" w:hAnsi="Times New Roman" w:cs="Times New Roman"/>
                <w:color w:val="000000"/>
                <w:sz w:val="24"/>
                <w:szCs w:val="24"/>
                <w:lang w:eastAsia="ru-RU"/>
              </w:rPr>
              <w:t xml:space="preserve">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в) территория южнее линии </w:t>
            </w:r>
            <w:proofErr w:type="spellStart"/>
            <w:r w:rsidRPr="003F569C">
              <w:rPr>
                <w:rFonts w:ascii="Times New Roman" w:eastAsia="Times New Roman" w:hAnsi="Times New Roman" w:cs="Times New Roman"/>
                <w:color w:val="000000"/>
                <w:sz w:val="24"/>
                <w:szCs w:val="24"/>
                <w:lang w:eastAsia="ru-RU"/>
              </w:rPr>
              <w:t>Рекинники</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Тиличики</w:t>
            </w:r>
            <w:proofErr w:type="spellEnd"/>
            <w:r w:rsidRPr="003F569C">
              <w:rPr>
                <w:rFonts w:ascii="Times New Roman" w:eastAsia="Times New Roman" w:hAnsi="Times New Roman" w:cs="Times New Roman"/>
                <w:color w:val="000000"/>
                <w:sz w:val="24"/>
                <w:szCs w:val="24"/>
                <w:lang w:eastAsia="ru-RU"/>
              </w:rPr>
              <w:t>, за исключением территории, указанной в п. 41</w:t>
            </w:r>
            <w:r>
              <w:rPr>
                <w:rFonts w:ascii="Times New Roman" w:eastAsia="Times New Roman" w:hAnsi="Times New Roman" w:cs="Times New Roman"/>
                <w:color w:val="000000"/>
                <w:sz w:val="24"/>
                <w:szCs w:val="24"/>
                <w:lang w:eastAsia="ru-RU"/>
              </w:rPr>
              <w:t xml:space="preserve"> </w:t>
            </w:r>
            <w:r w:rsidRPr="003F569C">
              <w:rPr>
                <w:rFonts w:ascii="Times New Roman" w:eastAsia="Times New Roman" w:hAnsi="Times New Roman" w:cs="Times New Roman"/>
                <w:color w:val="000000"/>
                <w:sz w:val="24"/>
                <w:szCs w:val="24"/>
                <w:lang w:eastAsia="ru-RU"/>
              </w:rPr>
              <w:t>«г»</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Магаданская обл.:</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южнее линии </w:t>
            </w:r>
            <w:proofErr w:type="spellStart"/>
            <w:r w:rsidRPr="003F569C">
              <w:rPr>
                <w:rFonts w:ascii="Times New Roman" w:eastAsia="Times New Roman" w:hAnsi="Times New Roman" w:cs="Times New Roman"/>
                <w:color w:val="000000"/>
                <w:sz w:val="24"/>
                <w:szCs w:val="24"/>
                <w:lang w:eastAsia="ru-RU"/>
              </w:rPr>
              <w:t>Мяунджа</w:t>
            </w:r>
            <w:proofErr w:type="spellEnd"/>
            <w:r w:rsidRPr="003F569C">
              <w:rPr>
                <w:rFonts w:ascii="Times New Roman" w:eastAsia="Times New Roman" w:hAnsi="Times New Roman" w:cs="Times New Roman"/>
                <w:color w:val="000000"/>
                <w:sz w:val="24"/>
                <w:szCs w:val="24"/>
                <w:lang w:eastAsia="ru-RU"/>
              </w:rPr>
              <w:t xml:space="preserve"> - Таскан - Сеймчан - </w:t>
            </w:r>
            <w:proofErr w:type="spellStart"/>
            <w:r w:rsidRPr="003F569C">
              <w:rPr>
                <w:rFonts w:ascii="Times New Roman" w:eastAsia="Times New Roman" w:hAnsi="Times New Roman" w:cs="Times New Roman"/>
                <w:color w:val="000000"/>
                <w:sz w:val="24"/>
                <w:szCs w:val="24"/>
                <w:lang w:eastAsia="ru-RU"/>
              </w:rPr>
              <w:t>Буксунда</w:t>
            </w:r>
            <w:proofErr w:type="spellEnd"/>
            <w:r w:rsidRPr="003F569C">
              <w:rPr>
                <w:rFonts w:ascii="Times New Roman" w:eastAsia="Times New Roman" w:hAnsi="Times New Roman" w:cs="Times New Roman"/>
                <w:color w:val="000000"/>
                <w:sz w:val="24"/>
                <w:szCs w:val="24"/>
                <w:lang w:eastAsia="ru-RU"/>
              </w:rPr>
              <w:t xml:space="preserve"> (включительно) - </w:t>
            </w:r>
            <w:proofErr w:type="spellStart"/>
            <w:r w:rsidRPr="003F569C">
              <w:rPr>
                <w:rFonts w:ascii="Times New Roman" w:eastAsia="Times New Roman" w:hAnsi="Times New Roman" w:cs="Times New Roman"/>
                <w:color w:val="000000"/>
                <w:sz w:val="24"/>
                <w:szCs w:val="24"/>
                <w:lang w:eastAsia="ru-RU"/>
              </w:rPr>
              <w:t>Гарманда</w:t>
            </w:r>
            <w:proofErr w:type="spellEnd"/>
            <w:r w:rsidRPr="003F569C">
              <w:rPr>
                <w:rFonts w:ascii="Times New Roman" w:eastAsia="Times New Roman" w:hAnsi="Times New Roman" w:cs="Times New Roman"/>
                <w:color w:val="000000"/>
                <w:sz w:val="24"/>
                <w:szCs w:val="24"/>
                <w:lang w:eastAsia="ru-RU"/>
              </w:rPr>
              <w:t xml:space="preserve"> (исключительно), за исключением территории юго- восточнее линии </w:t>
            </w:r>
            <w:proofErr w:type="spellStart"/>
            <w:r w:rsidRPr="003F569C">
              <w:rPr>
                <w:rFonts w:ascii="Times New Roman" w:eastAsia="Times New Roman" w:hAnsi="Times New Roman" w:cs="Times New Roman"/>
                <w:color w:val="000000"/>
                <w:sz w:val="24"/>
                <w:szCs w:val="24"/>
                <w:lang w:eastAsia="ru-RU"/>
              </w:rPr>
              <w:t>Гижига</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Гарманда</w:t>
            </w:r>
            <w:proofErr w:type="spellEnd"/>
            <w:r w:rsidRPr="003F569C">
              <w:rPr>
                <w:rFonts w:ascii="Times New Roman" w:eastAsia="Times New Roman" w:hAnsi="Times New Roman" w:cs="Times New Roman"/>
                <w:color w:val="000000"/>
                <w:sz w:val="24"/>
                <w:szCs w:val="24"/>
                <w:lang w:eastAsia="ru-RU"/>
              </w:rPr>
              <w:t xml:space="preserve"> - Тахтоямск - </w:t>
            </w:r>
            <w:proofErr w:type="spellStart"/>
            <w:r w:rsidRPr="003F569C">
              <w:rPr>
                <w:rFonts w:ascii="Times New Roman" w:eastAsia="Times New Roman" w:hAnsi="Times New Roman" w:cs="Times New Roman"/>
                <w:color w:val="000000"/>
                <w:sz w:val="24"/>
                <w:szCs w:val="24"/>
                <w:lang w:eastAsia="ru-RU"/>
              </w:rPr>
              <w:t>Ямск</w:t>
            </w:r>
            <w:proofErr w:type="spellEnd"/>
            <w:r w:rsidRPr="003F569C">
              <w:rPr>
                <w:rFonts w:ascii="Times New Roman" w:eastAsia="Times New Roman" w:hAnsi="Times New Roman" w:cs="Times New Roman"/>
                <w:color w:val="000000"/>
                <w:sz w:val="24"/>
                <w:szCs w:val="24"/>
                <w:lang w:eastAsia="ru-RU"/>
              </w:rPr>
              <w:t xml:space="preserve"> и южное побережье </w:t>
            </w:r>
            <w:proofErr w:type="spellStart"/>
            <w:r w:rsidRPr="003F569C">
              <w:rPr>
                <w:rFonts w:ascii="Times New Roman" w:eastAsia="Times New Roman" w:hAnsi="Times New Roman" w:cs="Times New Roman"/>
                <w:color w:val="000000"/>
                <w:sz w:val="24"/>
                <w:szCs w:val="24"/>
                <w:lang w:eastAsia="ru-RU"/>
              </w:rPr>
              <w:t>Тауйской</w:t>
            </w:r>
            <w:proofErr w:type="spellEnd"/>
            <w:r w:rsidRPr="003F569C">
              <w:rPr>
                <w:rFonts w:ascii="Times New Roman" w:eastAsia="Times New Roman" w:hAnsi="Times New Roman" w:cs="Times New Roman"/>
                <w:color w:val="000000"/>
                <w:sz w:val="24"/>
                <w:szCs w:val="24"/>
                <w:lang w:eastAsia="ru-RU"/>
              </w:rPr>
              <w:t xml:space="preserve"> губы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юго-восточнее линии </w:t>
            </w:r>
            <w:proofErr w:type="spellStart"/>
            <w:r w:rsidRPr="003F569C">
              <w:rPr>
                <w:rFonts w:ascii="Times New Roman" w:eastAsia="Times New Roman" w:hAnsi="Times New Roman" w:cs="Times New Roman"/>
                <w:color w:val="000000"/>
                <w:sz w:val="24"/>
                <w:szCs w:val="24"/>
                <w:lang w:eastAsia="ru-RU"/>
              </w:rPr>
              <w:t>Гижига</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Гарманда</w:t>
            </w:r>
            <w:proofErr w:type="spellEnd"/>
            <w:r w:rsidRPr="003F569C">
              <w:rPr>
                <w:rFonts w:ascii="Times New Roman" w:eastAsia="Times New Roman" w:hAnsi="Times New Roman" w:cs="Times New Roman"/>
                <w:color w:val="000000"/>
                <w:sz w:val="24"/>
                <w:szCs w:val="24"/>
                <w:lang w:eastAsia="ru-RU"/>
              </w:rPr>
              <w:t xml:space="preserve"> - Тахтоямск - побережье </w:t>
            </w:r>
            <w:proofErr w:type="spellStart"/>
            <w:r w:rsidRPr="003F569C">
              <w:rPr>
                <w:rFonts w:ascii="Times New Roman" w:eastAsia="Times New Roman" w:hAnsi="Times New Roman" w:cs="Times New Roman"/>
                <w:color w:val="000000"/>
                <w:sz w:val="24"/>
                <w:szCs w:val="24"/>
                <w:lang w:eastAsia="ru-RU"/>
              </w:rPr>
              <w:t>Тауйской</w:t>
            </w:r>
            <w:proofErr w:type="spellEnd"/>
            <w:r w:rsidRPr="003F569C">
              <w:rPr>
                <w:rFonts w:ascii="Times New Roman" w:eastAsia="Times New Roman" w:hAnsi="Times New Roman" w:cs="Times New Roman"/>
                <w:color w:val="000000"/>
                <w:sz w:val="24"/>
                <w:szCs w:val="24"/>
                <w:lang w:eastAsia="ru-RU"/>
              </w:rPr>
              <w:t xml:space="preserve"> губы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в) территория Чукотского автономного округа восточнее линии </w:t>
            </w:r>
            <w:proofErr w:type="spellStart"/>
            <w:r w:rsidRPr="003F569C">
              <w:rPr>
                <w:rFonts w:ascii="Times New Roman" w:eastAsia="Times New Roman" w:hAnsi="Times New Roman" w:cs="Times New Roman"/>
                <w:color w:val="000000"/>
                <w:sz w:val="24"/>
                <w:szCs w:val="24"/>
                <w:lang w:eastAsia="ru-RU"/>
              </w:rPr>
              <w:t>Марково</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Усть</w:t>
            </w:r>
            <w:proofErr w:type="spellEnd"/>
            <w:r w:rsidRPr="003F569C">
              <w:rPr>
                <w:rFonts w:ascii="Times New Roman" w:eastAsia="Times New Roman" w:hAnsi="Times New Roman" w:cs="Times New Roman"/>
                <w:color w:val="000000"/>
                <w:sz w:val="24"/>
                <w:szCs w:val="24"/>
                <w:lang w:eastAsia="ru-RU"/>
              </w:rPr>
              <w:t>-Белая - м. Шмидта и о. Врангеля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г) остальная территория области, за исключением территории юго- восточнее линии Парень - </w:t>
            </w:r>
            <w:proofErr w:type="spellStart"/>
            <w:r w:rsidRPr="003F569C">
              <w:rPr>
                <w:rFonts w:ascii="Times New Roman" w:eastAsia="Times New Roman" w:hAnsi="Times New Roman" w:cs="Times New Roman"/>
                <w:color w:val="000000"/>
                <w:sz w:val="24"/>
                <w:szCs w:val="24"/>
                <w:lang w:eastAsia="ru-RU"/>
              </w:rPr>
              <w:t>Гарманда</w:t>
            </w:r>
            <w:proofErr w:type="spellEnd"/>
            <w:r w:rsidRPr="003F569C">
              <w:rPr>
                <w:rFonts w:ascii="Times New Roman" w:eastAsia="Times New Roman" w:hAnsi="Times New Roman" w:cs="Times New Roman"/>
                <w:color w:val="000000"/>
                <w:sz w:val="24"/>
                <w:szCs w:val="24"/>
                <w:lang w:eastAsia="ru-RU"/>
              </w:rPr>
              <w:t xml:space="preserve"> (исключительно)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д) территория юго-восточнее линии Парень - </w:t>
            </w:r>
            <w:proofErr w:type="spellStart"/>
            <w:r w:rsidRPr="003F569C">
              <w:rPr>
                <w:rFonts w:ascii="Times New Roman" w:eastAsia="Times New Roman" w:hAnsi="Times New Roman" w:cs="Times New Roman"/>
                <w:color w:val="000000"/>
                <w:sz w:val="24"/>
                <w:szCs w:val="24"/>
                <w:lang w:eastAsia="ru-RU"/>
              </w:rPr>
              <w:t>Гарманда</w:t>
            </w:r>
            <w:proofErr w:type="spellEnd"/>
            <w:r w:rsidRPr="003F569C">
              <w:rPr>
                <w:rFonts w:ascii="Times New Roman" w:eastAsia="Times New Roman" w:hAnsi="Times New Roman" w:cs="Times New Roman"/>
                <w:color w:val="000000"/>
                <w:sz w:val="24"/>
                <w:szCs w:val="24"/>
                <w:lang w:eastAsia="ru-RU"/>
              </w:rPr>
              <w:t xml:space="preserve">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Мурманская обл.:</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плато </w:t>
            </w:r>
            <w:proofErr w:type="spellStart"/>
            <w:r w:rsidRPr="003F569C">
              <w:rPr>
                <w:rFonts w:ascii="Times New Roman" w:eastAsia="Times New Roman" w:hAnsi="Times New Roman" w:cs="Times New Roman"/>
                <w:color w:val="000000"/>
                <w:sz w:val="24"/>
                <w:szCs w:val="24"/>
                <w:lang w:eastAsia="ru-RU"/>
              </w:rPr>
              <w:t>Расвумчорр</w:t>
            </w:r>
            <w:proofErr w:type="spellEnd"/>
            <w:r w:rsidRPr="003F569C">
              <w:rPr>
                <w:rFonts w:ascii="Times New Roman" w:eastAsia="Times New Roman" w:hAnsi="Times New Roman" w:cs="Times New Roman"/>
                <w:color w:val="000000"/>
                <w:sz w:val="24"/>
                <w:szCs w:val="24"/>
                <w:lang w:eastAsia="ru-RU"/>
              </w:rPr>
              <w:t xml:space="preserve"> (район апатит-нефелинового рудника "Центральный")</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северо-восточнее линии Заполярный - Североморск - </w:t>
            </w:r>
            <w:proofErr w:type="spellStart"/>
            <w:r w:rsidRPr="003F569C">
              <w:rPr>
                <w:rFonts w:ascii="Times New Roman" w:eastAsia="Times New Roman" w:hAnsi="Times New Roman" w:cs="Times New Roman"/>
                <w:color w:val="000000"/>
                <w:sz w:val="24"/>
                <w:szCs w:val="24"/>
                <w:lang w:eastAsia="ru-RU"/>
              </w:rPr>
              <w:t>Каневка</w:t>
            </w:r>
            <w:proofErr w:type="spellEnd"/>
            <w:r w:rsidRPr="003F569C">
              <w:rPr>
                <w:rFonts w:ascii="Times New Roman" w:eastAsia="Times New Roman" w:hAnsi="Times New Roman" w:cs="Times New Roman"/>
                <w:color w:val="000000"/>
                <w:sz w:val="24"/>
                <w:szCs w:val="24"/>
                <w:lang w:eastAsia="ru-RU"/>
              </w:rPr>
              <w:t xml:space="preserve"> (включительно) и юго- восточнее линии </w:t>
            </w:r>
            <w:proofErr w:type="spellStart"/>
            <w:r w:rsidRPr="003F569C">
              <w:rPr>
                <w:rFonts w:ascii="Times New Roman" w:eastAsia="Times New Roman" w:hAnsi="Times New Roman" w:cs="Times New Roman"/>
                <w:color w:val="000000"/>
                <w:sz w:val="24"/>
                <w:szCs w:val="24"/>
                <w:lang w:eastAsia="ru-RU"/>
              </w:rPr>
              <w:t>Каневка</w:t>
            </w:r>
            <w:proofErr w:type="spellEnd"/>
            <w:r w:rsidRPr="003F569C">
              <w:rPr>
                <w:rFonts w:ascii="Times New Roman" w:eastAsia="Times New Roman" w:hAnsi="Times New Roman" w:cs="Times New Roman"/>
                <w:color w:val="000000"/>
                <w:sz w:val="24"/>
                <w:szCs w:val="24"/>
                <w:lang w:eastAsia="ru-RU"/>
              </w:rPr>
              <w:t xml:space="preserve"> - Кузомень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в) остальная территория области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54</w:t>
            </w: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Новосибирская обл.</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55</w:t>
            </w: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Омская обл.</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Сахалинская обл.:</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территория побережья Татарского пролива и Охотского моря севернее линии Шахтерск - Поронайск (исключительно)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70</w:t>
            </w: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Томская обл.</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Тюменская обл.:</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 территория севернее Северного Полярного круга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территория южнее Северного Полярного круга и севернее 65 параллели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в) территория севернее линии Пионерский - Ханты-Мансийск - Нижневартовск (включительно) и южнее 65-й параллели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г) остальная территория области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Читинская обл.:</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севернее линии </w:t>
            </w:r>
            <w:proofErr w:type="spellStart"/>
            <w:r w:rsidRPr="003F569C">
              <w:rPr>
                <w:rFonts w:ascii="Times New Roman" w:eastAsia="Times New Roman" w:hAnsi="Times New Roman" w:cs="Times New Roman"/>
                <w:color w:val="000000"/>
                <w:sz w:val="24"/>
                <w:szCs w:val="24"/>
                <w:lang w:eastAsia="ru-RU"/>
              </w:rPr>
              <w:t>Шипишка</w:t>
            </w:r>
            <w:proofErr w:type="spellEnd"/>
            <w:r w:rsidRPr="003F569C">
              <w:rPr>
                <w:rFonts w:ascii="Times New Roman" w:eastAsia="Times New Roman" w:hAnsi="Times New Roman" w:cs="Times New Roman"/>
                <w:color w:val="000000"/>
                <w:sz w:val="24"/>
                <w:szCs w:val="24"/>
                <w:lang w:eastAsia="ru-RU"/>
              </w:rPr>
              <w:t xml:space="preserve"> - Тунгокочен - Букачача - Сретенск - Шелопугино - Приаргунск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остальная территория области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78</w:t>
            </w: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Агинский Бурятский автономный округ</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80</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Корякский автономный округ:</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северо-западнее линии Парень - </w:t>
            </w:r>
            <w:proofErr w:type="spellStart"/>
            <w:r w:rsidRPr="003F569C">
              <w:rPr>
                <w:rFonts w:ascii="Times New Roman" w:eastAsia="Times New Roman" w:hAnsi="Times New Roman" w:cs="Times New Roman"/>
                <w:color w:val="000000"/>
                <w:sz w:val="24"/>
                <w:szCs w:val="24"/>
                <w:lang w:eastAsia="ru-RU"/>
              </w:rPr>
              <w:t>Слаутное</w:t>
            </w:r>
            <w:proofErr w:type="spellEnd"/>
            <w:r w:rsidRPr="003F569C">
              <w:rPr>
                <w:rFonts w:ascii="Times New Roman" w:eastAsia="Times New Roman" w:hAnsi="Times New Roman" w:cs="Times New Roman"/>
                <w:color w:val="000000"/>
                <w:sz w:val="24"/>
                <w:szCs w:val="24"/>
                <w:lang w:eastAsia="ru-RU"/>
              </w:rPr>
              <w:t xml:space="preserve"> (исключая </w:t>
            </w:r>
            <w:proofErr w:type="spellStart"/>
            <w:r w:rsidRPr="003F569C">
              <w:rPr>
                <w:rFonts w:ascii="Times New Roman" w:eastAsia="Times New Roman" w:hAnsi="Times New Roman" w:cs="Times New Roman"/>
                <w:color w:val="000000"/>
                <w:sz w:val="24"/>
                <w:szCs w:val="24"/>
                <w:lang w:eastAsia="ru-RU"/>
              </w:rPr>
              <w:t>Слаутное</w:t>
            </w:r>
            <w:proofErr w:type="spellEnd"/>
            <w:r w:rsidRPr="003F569C">
              <w:rPr>
                <w:rFonts w:ascii="Times New Roman" w:eastAsia="Times New Roman" w:hAnsi="Times New Roman" w:cs="Times New Roman"/>
                <w:color w:val="000000"/>
                <w:sz w:val="24"/>
                <w:szCs w:val="24"/>
                <w:lang w:eastAsia="ru-RU"/>
              </w:rPr>
              <w:t>)</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юго-восточнее линии Парень - </w:t>
            </w:r>
            <w:proofErr w:type="spellStart"/>
            <w:r w:rsidRPr="003F569C">
              <w:rPr>
                <w:rFonts w:ascii="Times New Roman" w:eastAsia="Times New Roman" w:hAnsi="Times New Roman" w:cs="Times New Roman"/>
                <w:color w:val="000000"/>
                <w:sz w:val="24"/>
                <w:szCs w:val="24"/>
                <w:lang w:eastAsia="ru-RU"/>
              </w:rPr>
              <w:t>Слаутное</w:t>
            </w:r>
            <w:proofErr w:type="spellEnd"/>
            <w:r w:rsidRPr="003F569C">
              <w:rPr>
                <w:rFonts w:ascii="Times New Roman" w:eastAsia="Times New Roman" w:hAnsi="Times New Roman" w:cs="Times New Roman"/>
                <w:color w:val="000000"/>
                <w:sz w:val="24"/>
                <w:szCs w:val="24"/>
                <w:lang w:eastAsia="ru-RU"/>
              </w:rPr>
              <w:t xml:space="preserve"> (включительно) и севернее линии </w:t>
            </w:r>
            <w:proofErr w:type="spellStart"/>
            <w:r w:rsidRPr="003F569C">
              <w:rPr>
                <w:rFonts w:ascii="Times New Roman" w:eastAsia="Times New Roman" w:hAnsi="Times New Roman" w:cs="Times New Roman"/>
                <w:color w:val="000000"/>
                <w:sz w:val="24"/>
                <w:szCs w:val="24"/>
                <w:lang w:eastAsia="ru-RU"/>
              </w:rPr>
              <w:t>Рекинники</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Тиличики</w:t>
            </w:r>
            <w:proofErr w:type="spellEnd"/>
            <w:r w:rsidRPr="003F569C">
              <w:rPr>
                <w:rFonts w:ascii="Times New Roman" w:eastAsia="Times New Roman" w:hAnsi="Times New Roman" w:cs="Times New Roman"/>
                <w:color w:val="000000"/>
                <w:sz w:val="24"/>
                <w:szCs w:val="24"/>
                <w:lang w:eastAsia="ru-RU"/>
              </w:rPr>
              <w:t xml:space="preserve">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в) территория южнее линии </w:t>
            </w:r>
            <w:proofErr w:type="spellStart"/>
            <w:r w:rsidRPr="003F569C">
              <w:rPr>
                <w:rFonts w:ascii="Times New Roman" w:eastAsia="Times New Roman" w:hAnsi="Times New Roman" w:cs="Times New Roman"/>
                <w:color w:val="000000"/>
                <w:sz w:val="24"/>
                <w:szCs w:val="24"/>
                <w:lang w:eastAsia="ru-RU"/>
              </w:rPr>
              <w:t>Рекинники</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Тиличики</w:t>
            </w:r>
            <w:proofErr w:type="spellEnd"/>
            <w:r w:rsidRPr="003F569C">
              <w:rPr>
                <w:rFonts w:ascii="Times New Roman" w:eastAsia="Times New Roman" w:hAnsi="Times New Roman" w:cs="Times New Roman"/>
                <w:color w:val="000000"/>
                <w:sz w:val="24"/>
                <w:szCs w:val="24"/>
                <w:lang w:eastAsia="ru-RU"/>
              </w:rPr>
              <w:t>, за исключением территории, указанной в п. 80</w:t>
            </w:r>
            <w:r>
              <w:rPr>
                <w:rFonts w:ascii="Times New Roman" w:eastAsia="Times New Roman" w:hAnsi="Times New Roman" w:cs="Times New Roman"/>
                <w:color w:val="000000"/>
                <w:sz w:val="24"/>
                <w:szCs w:val="24"/>
                <w:lang w:eastAsia="ru-RU"/>
              </w:rPr>
              <w:t xml:space="preserve"> </w:t>
            </w:r>
            <w:r w:rsidRPr="003F569C">
              <w:rPr>
                <w:rFonts w:ascii="Times New Roman" w:eastAsia="Times New Roman" w:hAnsi="Times New Roman" w:cs="Times New Roman"/>
                <w:color w:val="000000"/>
                <w:sz w:val="24"/>
                <w:szCs w:val="24"/>
                <w:lang w:eastAsia="ru-RU"/>
              </w:rPr>
              <w:t>«г»</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Ненецкий автономный округ:</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южнее линии </w:t>
            </w:r>
            <w:proofErr w:type="spellStart"/>
            <w:r w:rsidRPr="003F569C">
              <w:rPr>
                <w:rFonts w:ascii="Times New Roman" w:eastAsia="Times New Roman" w:hAnsi="Times New Roman" w:cs="Times New Roman"/>
                <w:color w:val="000000"/>
                <w:sz w:val="24"/>
                <w:szCs w:val="24"/>
                <w:lang w:eastAsia="ru-RU"/>
              </w:rPr>
              <w:t>Кушкушара</w:t>
            </w:r>
            <w:proofErr w:type="spellEnd"/>
            <w:r w:rsidRPr="003F569C">
              <w:rPr>
                <w:rFonts w:ascii="Times New Roman" w:eastAsia="Times New Roman" w:hAnsi="Times New Roman" w:cs="Times New Roman"/>
                <w:color w:val="000000"/>
                <w:sz w:val="24"/>
                <w:szCs w:val="24"/>
                <w:lang w:eastAsia="ru-RU"/>
              </w:rPr>
              <w:t xml:space="preserve"> (исключая </w:t>
            </w:r>
            <w:proofErr w:type="spellStart"/>
            <w:r w:rsidRPr="003F569C">
              <w:rPr>
                <w:rFonts w:ascii="Times New Roman" w:eastAsia="Times New Roman" w:hAnsi="Times New Roman" w:cs="Times New Roman"/>
                <w:color w:val="000000"/>
                <w:sz w:val="24"/>
                <w:szCs w:val="24"/>
                <w:lang w:eastAsia="ru-RU"/>
              </w:rPr>
              <w:t>Кушкушара</w:t>
            </w:r>
            <w:proofErr w:type="spellEnd"/>
            <w:r w:rsidRPr="003F569C">
              <w:rPr>
                <w:rFonts w:ascii="Times New Roman" w:eastAsia="Times New Roman" w:hAnsi="Times New Roman" w:cs="Times New Roman"/>
                <w:color w:val="000000"/>
                <w:sz w:val="24"/>
                <w:szCs w:val="24"/>
                <w:lang w:eastAsia="ru-RU"/>
              </w:rPr>
              <w:t>) - пересечение Северного Полярного круга с границей Республика Коми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б) территория севернее линии </w:t>
            </w:r>
            <w:proofErr w:type="spellStart"/>
            <w:r w:rsidRPr="003F569C">
              <w:rPr>
                <w:rFonts w:ascii="Times New Roman" w:eastAsia="Times New Roman" w:hAnsi="Times New Roman" w:cs="Times New Roman"/>
                <w:color w:val="000000"/>
                <w:sz w:val="24"/>
                <w:szCs w:val="24"/>
                <w:lang w:eastAsia="ru-RU"/>
              </w:rPr>
              <w:t>Кушкушара</w:t>
            </w:r>
            <w:proofErr w:type="spellEnd"/>
            <w:r w:rsidRPr="003F569C">
              <w:rPr>
                <w:rFonts w:ascii="Times New Roman" w:eastAsia="Times New Roman" w:hAnsi="Times New Roman" w:cs="Times New Roman"/>
                <w:color w:val="000000"/>
                <w:sz w:val="24"/>
                <w:szCs w:val="24"/>
                <w:lang w:eastAsia="ru-RU"/>
              </w:rPr>
              <w:t xml:space="preserve"> (включительно) - пересечение Северного Полярного круга с границей Коми - </w:t>
            </w:r>
            <w:proofErr w:type="spellStart"/>
            <w:r w:rsidRPr="003F569C">
              <w:rPr>
                <w:rFonts w:ascii="Times New Roman" w:eastAsia="Times New Roman" w:hAnsi="Times New Roman" w:cs="Times New Roman"/>
                <w:color w:val="000000"/>
                <w:sz w:val="24"/>
                <w:szCs w:val="24"/>
                <w:lang w:eastAsia="ru-RU"/>
              </w:rPr>
              <w:t>Ермица</w:t>
            </w:r>
            <w:proofErr w:type="spellEnd"/>
            <w:r w:rsidRPr="003F569C">
              <w:rPr>
                <w:rFonts w:ascii="Times New Roman" w:eastAsia="Times New Roman" w:hAnsi="Times New Roman" w:cs="Times New Roman"/>
                <w:color w:val="000000"/>
                <w:sz w:val="24"/>
                <w:szCs w:val="24"/>
                <w:lang w:eastAsia="ru-RU"/>
              </w:rPr>
              <w:t xml:space="preserve"> - Черная (исключая Черную) и о. </w:t>
            </w:r>
            <w:proofErr w:type="spellStart"/>
            <w:r w:rsidRPr="003F569C">
              <w:rPr>
                <w:rFonts w:ascii="Times New Roman" w:eastAsia="Times New Roman" w:hAnsi="Times New Roman" w:cs="Times New Roman"/>
                <w:color w:val="000000"/>
                <w:sz w:val="24"/>
                <w:szCs w:val="24"/>
                <w:lang w:eastAsia="ru-RU"/>
              </w:rPr>
              <w:t>Колгуев</w:t>
            </w:r>
            <w:proofErr w:type="spellEnd"/>
            <w:r w:rsidRPr="003F569C">
              <w:rPr>
                <w:rFonts w:ascii="Times New Roman" w:eastAsia="Times New Roman" w:hAnsi="Times New Roman" w:cs="Times New Roman"/>
                <w:color w:val="000000"/>
                <w:sz w:val="24"/>
                <w:szCs w:val="24"/>
                <w:lang w:eastAsia="ru-RU"/>
              </w:rPr>
              <w:t xml:space="preserve"> </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IV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в) территория восточнее линии </w:t>
            </w:r>
            <w:proofErr w:type="spellStart"/>
            <w:r w:rsidRPr="003F569C">
              <w:rPr>
                <w:rFonts w:ascii="Times New Roman" w:eastAsia="Times New Roman" w:hAnsi="Times New Roman" w:cs="Times New Roman"/>
                <w:color w:val="000000"/>
                <w:sz w:val="24"/>
                <w:szCs w:val="24"/>
                <w:lang w:eastAsia="ru-RU"/>
              </w:rPr>
              <w:t>Ермица</w:t>
            </w:r>
            <w:proofErr w:type="spellEnd"/>
            <w:r w:rsidRPr="003F569C">
              <w:rPr>
                <w:rFonts w:ascii="Times New Roman" w:eastAsia="Times New Roman" w:hAnsi="Times New Roman" w:cs="Times New Roman"/>
                <w:color w:val="000000"/>
                <w:sz w:val="24"/>
                <w:szCs w:val="24"/>
                <w:lang w:eastAsia="ru-RU"/>
              </w:rPr>
              <w:t xml:space="preserve"> - Черная (включительно) и о. Вайгач</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82</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Таймырский (Долгано-Ненецкий) автономный округ:</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севернее линии </w:t>
            </w:r>
            <w:proofErr w:type="spellStart"/>
            <w:r w:rsidRPr="003F569C">
              <w:rPr>
                <w:rFonts w:ascii="Times New Roman" w:eastAsia="Times New Roman" w:hAnsi="Times New Roman" w:cs="Times New Roman"/>
                <w:color w:val="000000"/>
                <w:sz w:val="24"/>
                <w:szCs w:val="24"/>
                <w:lang w:eastAsia="ru-RU"/>
              </w:rPr>
              <w:t>Сидоровск</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Потапово</w:t>
            </w:r>
            <w:proofErr w:type="spellEnd"/>
            <w:r w:rsidRPr="003F569C">
              <w:rPr>
                <w:rFonts w:ascii="Times New Roman" w:eastAsia="Times New Roman" w:hAnsi="Times New Roman" w:cs="Times New Roman"/>
                <w:color w:val="000000"/>
                <w:sz w:val="24"/>
                <w:szCs w:val="24"/>
                <w:lang w:eastAsia="ru-RU"/>
              </w:rPr>
              <w:t xml:space="preserve"> - Норильск, </w:t>
            </w:r>
            <w:proofErr w:type="spellStart"/>
            <w:r w:rsidRPr="003F569C">
              <w:rPr>
                <w:rFonts w:ascii="Times New Roman" w:eastAsia="Times New Roman" w:hAnsi="Times New Roman" w:cs="Times New Roman"/>
                <w:color w:val="000000"/>
                <w:sz w:val="24"/>
                <w:szCs w:val="24"/>
                <w:lang w:eastAsia="ru-RU"/>
              </w:rPr>
              <w:t>Кожевниково</w:t>
            </w:r>
            <w:proofErr w:type="spellEnd"/>
            <w:r w:rsidRPr="003F569C">
              <w:rPr>
                <w:rFonts w:ascii="Times New Roman" w:eastAsia="Times New Roman" w:hAnsi="Times New Roman" w:cs="Times New Roman"/>
                <w:color w:val="000000"/>
                <w:sz w:val="24"/>
                <w:szCs w:val="24"/>
                <w:lang w:eastAsia="ru-RU"/>
              </w:rPr>
              <w:t xml:space="preserve"> (включительно)</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остальная территория автономного округа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83</w:t>
            </w: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Усть-Ордынский Бурятский автономный округ</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Ханты-Мансийский автономный округ:</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 территория севернее 65 параллели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территория севернее линии Пионерский - Ханты-Мансийск - Нижневартовск (включительно) и южнее 65-й параллели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в) остальная территория округа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Чукотский автономный округ:</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 xml:space="preserve">а) территория восточнее линии </w:t>
            </w:r>
            <w:proofErr w:type="spellStart"/>
            <w:r w:rsidRPr="003F569C">
              <w:rPr>
                <w:rFonts w:ascii="Times New Roman" w:eastAsia="Times New Roman" w:hAnsi="Times New Roman" w:cs="Times New Roman"/>
                <w:color w:val="000000"/>
                <w:sz w:val="24"/>
                <w:szCs w:val="24"/>
                <w:lang w:eastAsia="ru-RU"/>
              </w:rPr>
              <w:t>Марково</w:t>
            </w:r>
            <w:proofErr w:type="spellEnd"/>
            <w:r w:rsidRPr="003F569C">
              <w:rPr>
                <w:rFonts w:ascii="Times New Roman" w:eastAsia="Times New Roman" w:hAnsi="Times New Roman" w:cs="Times New Roman"/>
                <w:color w:val="000000"/>
                <w:sz w:val="24"/>
                <w:szCs w:val="24"/>
                <w:lang w:eastAsia="ru-RU"/>
              </w:rPr>
              <w:t xml:space="preserve"> - </w:t>
            </w:r>
            <w:proofErr w:type="spellStart"/>
            <w:r w:rsidRPr="003F569C">
              <w:rPr>
                <w:rFonts w:ascii="Times New Roman" w:eastAsia="Times New Roman" w:hAnsi="Times New Roman" w:cs="Times New Roman"/>
                <w:color w:val="000000"/>
                <w:sz w:val="24"/>
                <w:szCs w:val="24"/>
                <w:lang w:eastAsia="ru-RU"/>
              </w:rPr>
              <w:t>Усть</w:t>
            </w:r>
            <w:proofErr w:type="spellEnd"/>
            <w:r w:rsidRPr="003F569C">
              <w:rPr>
                <w:rFonts w:ascii="Times New Roman" w:eastAsia="Times New Roman" w:hAnsi="Times New Roman" w:cs="Times New Roman"/>
                <w:color w:val="000000"/>
                <w:sz w:val="24"/>
                <w:szCs w:val="24"/>
                <w:lang w:eastAsia="ru-RU"/>
              </w:rPr>
              <w:t>-Белая - м. Шмидта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остальная территория округа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lastRenderedPageBreak/>
              <w:t>86</w:t>
            </w: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Эвенкийский автономный округ</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VI</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87</w:t>
            </w:r>
          </w:p>
        </w:tc>
        <w:tc>
          <w:tcPr>
            <w:tcW w:w="5673" w:type="dxa"/>
            <w:shd w:val="clear" w:color="auto" w:fill="auto"/>
            <w:tcMar>
              <w:left w:w="28" w:type="dxa"/>
              <w:right w:w="28" w:type="dxa"/>
            </w:tcMar>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Ямало-Ненецкий автономный округ:</w:t>
            </w:r>
          </w:p>
        </w:tc>
        <w:tc>
          <w:tcPr>
            <w:tcW w:w="850" w:type="dxa"/>
            <w:shd w:val="clear" w:color="auto" w:fill="auto"/>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121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а) территория севернее Северного Полярного круга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б) территория южнее Северного Полярного круга и севернее 65 параллели</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r w:rsidR="009B5174" w:rsidRPr="003F569C" w:rsidTr="002C4406">
        <w:trPr>
          <w:cantSplit/>
          <w:trHeight w:val="20"/>
        </w:trPr>
        <w:tc>
          <w:tcPr>
            <w:tcW w:w="565" w:type="dxa"/>
            <w:shd w:val="clear" w:color="auto" w:fill="auto"/>
            <w:noWrap/>
            <w:tcMar>
              <w:left w:w="28" w:type="dxa"/>
              <w:right w:w="28" w:type="dxa"/>
            </w:tcMar>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p>
        </w:tc>
        <w:tc>
          <w:tcPr>
            <w:tcW w:w="5673" w:type="dxa"/>
            <w:shd w:val="clear" w:color="auto" w:fill="auto"/>
            <w:tcMar>
              <w:left w:w="28" w:type="dxa"/>
              <w:right w:w="28" w:type="dxa"/>
            </w:tcMar>
            <w:hideMark/>
          </w:tcPr>
          <w:p w:rsidR="009B5174" w:rsidRPr="003F569C" w:rsidRDefault="009B5174" w:rsidP="002C4406">
            <w:pPr>
              <w:spacing w:after="0" w:line="240" w:lineRule="auto"/>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в) остальная территория округа</w:t>
            </w:r>
          </w:p>
        </w:tc>
        <w:tc>
          <w:tcPr>
            <w:tcW w:w="850" w:type="dxa"/>
            <w:shd w:val="clear" w:color="auto" w:fill="auto"/>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V</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1,00</w:t>
            </w:r>
          </w:p>
        </w:tc>
        <w:tc>
          <w:tcPr>
            <w:tcW w:w="1215" w:type="dxa"/>
            <w:shd w:val="clear" w:color="auto" w:fill="auto"/>
            <w:noWrap/>
            <w:tcMar>
              <w:left w:w="28" w:type="dxa"/>
              <w:right w:w="28" w:type="dxa"/>
            </w:tcMar>
            <w:hideMark/>
          </w:tcPr>
          <w:p w:rsidR="009B5174" w:rsidRPr="003F569C" w:rsidRDefault="009B5174" w:rsidP="002C4406">
            <w:pPr>
              <w:spacing w:after="0" w:line="240" w:lineRule="auto"/>
              <w:jc w:val="center"/>
              <w:rPr>
                <w:rFonts w:ascii="Times New Roman" w:eastAsia="Times New Roman" w:hAnsi="Times New Roman" w:cs="Times New Roman"/>
                <w:color w:val="000000"/>
                <w:sz w:val="24"/>
                <w:szCs w:val="24"/>
                <w:lang w:eastAsia="ru-RU"/>
              </w:rPr>
            </w:pPr>
            <w:r w:rsidRPr="003F569C">
              <w:rPr>
                <w:rFonts w:ascii="Times New Roman" w:eastAsia="Times New Roman" w:hAnsi="Times New Roman" w:cs="Times New Roman"/>
                <w:color w:val="000000"/>
                <w:sz w:val="24"/>
                <w:szCs w:val="24"/>
                <w:lang w:eastAsia="ru-RU"/>
              </w:rPr>
              <w:t>1,01</w:t>
            </w:r>
          </w:p>
        </w:tc>
      </w:tr>
    </w:tbl>
    <w:p w:rsidR="009B5174" w:rsidRPr="00A3036E" w:rsidRDefault="009B5174" w:rsidP="00A3036E">
      <w:pPr>
        <w:pStyle w:val="a3"/>
        <w:numPr>
          <w:ilvl w:val="0"/>
          <w:numId w:val="26"/>
        </w:numPr>
        <w:spacing w:after="0" w:line="240" w:lineRule="auto"/>
        <w:ind w:left="0" w:firstLine="426"/>
        <w:rPr>
          <w:rFonts w:ascii="Times New Roman" w:eastAsia="Times New Roman" w:hAnsi="Times New Roman" w:cs="Times New Roman"/>
          <w:sz w:val="24"/>
          <w:szCs w:val="24"/>
          <w:lang w:eastAsia="ru-RU"/>
        </w:rPr>
      </w:pPr>
      <w:r w:rsidRPr="00A3036E">
        <w:rPr>
          <w:rFonts w:ascii="Times New Roman" w:hAnsi="Times New Roman"/>
          <w:bCs/>
          <w:sz w:val="24"/>
          <w:szCs w:val="28"/>
        </w:rPr>
        <w:t xml:space="preserve">В таблице приведены регионы, для которых коэффициент превышает 1,00. Во всех остальных случаях коэффициент принимается равным 1,00. </w:t>
      </w:r>
    </w:p>
    <w:p w:rsidR="009B5174" w:rsidRDefault="009B5174" w:rsidP="009B5174">
      <w:pPr>
        <w:tabs>
          <w:tab w:val="left" w:pos="284"/>
          <w:tab w:val="left" w:pos="567"/>
          <w:tab w:val="left" w:pos="851"/>
        </w:tabs>
        <w:spacing w:after="0" w:line="240" w:lineRule="auto"/>
        <w:jc w:val="both"/>
        <w:rPr>
          <w:rFonts w:ascii="Times New Roman" w:eastAsia="Times New Roman" w:hAnsi="Times New Roman" w:cs="Times New Roman"/>
          <w:sz w:val="24"/>
          <w:szCs w:val="24"/>
          <w:lang w:eastAsia="ru-RU"/>
        </w:rPr>
        <w:sectPr w:rsidR="009B5174" w:rsidSect="00846508">
          <w:pgSz w:w="16838" w:h="11906" w:orient="landscape"/>
          <w:pgMar w:top="1134" w:right="567" w:bottom="1134" w:left="1134" w:header="709" w:footer="709" w:gutter="0"/>
          <w:cols w:space="708"/>
          <w:docGrid w:linePitch="360"/>
        </w:sectPr>
      </w:pPr>
    </w:p>
    <w:p w:rsidR="009B5174" w:rsidRPr="007D0BFD" w:rsidRDefault="009B5174" w:rsidP="0003248B">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3F569C">
        <w:rPr>
          <w:rFonts w:ascii="Times New Roman" w:eastAsia="Times New Roman" w:hAnsi="Times New Roman" w:cs="Times New Roman"/>
          <w:sz w:val="24"/>
          <w:szCs w:val="24"/>
          <w:lang w:eastAsia="ru-RU"/>
        </w:rPr>
        <w:lastRenderedPageBreak/>
        <w:t xml:space="preserve">В условиях, связанных </w:t>
      </w:r>
      <w:r w:rsidRPr="007D0BFD">
        <w:rPr>
          <w:rFonts w:ascii="Times New Roman" w:eastAsia="Times New Roman" w:hAnsi="Times New Roman" w:cs="Times New Roman"/>
          <w:sz w:val="24"/>
          <w:szCs w:val="24"/>
          <w:lang w:eastAsia="ru-RU"/>
        </w:rPr>
        <w:t xml:space="preserve">с выполнением свайных оснований в вечномерзлых грунтах, </w:t>
      </w:r>
      <w:r w:rsidRPr="003F569C">
        <w:rPr>
          <w:rFonts w:ascii="Times New Roman" w:eastAsia="Times New Roman" w:hAnsi="Times New Roman" w:cs="Times New Roman"/>
          <w:sz w:val="24"/>
          <w:szCs w:val="24"/>
          <w:lang w:eastAsia="ru-RU"/>
        </w:rPr>
        <w:t>допускается применение к показателям НЦС коэффициента, учитывающего условия</w:t>
      </w:r>
      <w:r w:rsidRPr="007D0BFD">
        <w:rPr>
          <w:rFonts w:ascii="Times New Roman" w:eastAsia="Times New Roman" w:hAnsi="Times New Roman" w:cs="Times New Roman"/>
          <w:sz w:val="24"/>
          <w:szCs w:val="24"/>
          <w:lang w:eastAsia="ru-RU"/>
        </w:rPr>
        <w:t xml:space="preserve"> сооружения фундаментов всех опор мостовых сооружений в вечной мерзлоте</w:t>
      </w:r>
      <w:r w:rsidR="003D14CD">
        <w:rPr>
          <w:rFonts w:ascii="Times New Roman" w:eastAsia="Times New Roman" w:hAnsi="Times New Roman" w:cs="Times New Roman"/>
          <w:sz w:val="24"/>
          <w:szCs w:val="24"/>
          <w:lang w:eastAsia="ru-RU"/>
        </w:rPr>
        <w:t xml:space="preserve">, приведенного в </w:t>
      </w:r>
      <w:r w:rsidR="00BB0A17">
        <w:rPr>
          <w:rFonts w:ascii="Times New Roman" w:eastAsia="Times New Roman" w:hAnsi="Times New Roman" w:cs="Times New Roman"/>
          <w:sz w:val="24"/>
          <w:szCs w:val="24"/>
          <w:lang w:eastAsia="ru-RU"/>
        </w:rPr>
        <w:t>Т</w:t>
      </w:r>
      <w:r w:rsidR="003D14CD">
        <w:rPr>
          <w:rFonts w:ascii="Times New Roman" w:eastAsia="Times New Roman" w:hAnsi="Times New Roman" w:cs="Times New Roman"/>
          <w:sz w:val="24"/>
          <w:szCs w:val="24"/>
          <w:lang w:eastAsia="ru-RU"/>
        </w:rPr>
        <w:t>аблице 7</w:t>
      </w:r>
      <w:r w:rsidRPr="007D0BFD">
        <w:rPr>
          <w:rFonts w:ascii="Times New Roman" w:eastAsia="Times New Roman" w:hAnsi="Times New Roman" w:cs="Times New Roman"/>
          <w:sz w:val="24"/>
          <w:szCs w:val="24"/>
          <w:lang w:eastAsia="ru-RU"/>
        </w:rPr>
        <w:t>.</w:t>
      </w:r>
    </w:p>
    <w:p w:rsidR="009B5174" w:rsidRDefault="009B5174" w:rsidP="0003248B">
      <w:pPr>
        <w:spacing w:after="0" w:line="240" w:lineRule="auto"/>
        <w:contextualSpacing/>
        <w:rPr>
          <w:rFonts w:ascii="Times New Roman" w:eastAsia="Calibri" w:hAnsi="Times New Roman" w:cs="Times New Roman"/>
          <w:sz w:val="24"/>
          <w:szCs w:val="24"/>
        </w:rPr>
      </w:pPr>
    </w:p>
    <w:p w:rsidR="00A32FD4" w:rsidRDefault="009B5174" w:rsidP="0003248B">
      <w:pPr>
        <w:spacing w:after="0" w:line="240" w:lineRule="auto"/>
        <w:contextualSpacing/>
        <w:jc w:val="center"/>
        <w:rPr>
          <w:rFonts w:ascii="Times New Roman" w:eastAsia="Calibri" w:hAnsi="Times New Roman" w:cs="Times New Roman"/>
          <w:bCs/>
          <w:sz w:val="24"/>
          <w:szCs w:val="24"/>
        </w:rPr>
      </w:pPr>
      <w:r w:rsidRPr="007D0BFD">
        <w:rPr>
          <w:rFonts w:ascii="Times New Roman" w:eastAsia="Calibri" w:hAnsi="Times New Roman" w:cs="Times New Roman"/>
          <w:bCs/>
          <w:sz w:val="24"/>
          <w:szCs w:val="24"/>
        </w:rPr>
        <w:t>Коэффициенты, учитывающие</w:t>
      </w:r>
      <w:r w:rsidRPr="007D0BFD">
        <w:rPr>
          <w:rFonts w:ascii="Calibri" w:eastAsia="Calibri" w:hAnsi="Calibri" w:cs="Times New Roman"/>
          <w:sz w:val="24"/>
          <w:szCs w:val="24"/>
        </w:rPr>
        <w:t xml:space="preserve"> </w:t>
      </w:r>
      <w:r w:rsidRPr="007D0BFD">
        <w:rPr>
          <w:rFonts w:ascii="Times New Roman" w:eastAsia="Calibri" w:hAnsi="Times New Roman" w:cs="Times New Roman"/>
          <w:bCs/>
          <w:sz w:val="24"/>
          <w:szCs w:val="24"/>
        </w:rPr>
        <w:t xml:space="preserve">изменение стоимости в связи с </w:t>
      </w:r>
    </w:p>
    <w:p w:rsidR="00A32FD4" w:rsidRDefault="009B5174" w:rsidP="0003248B">
      <w:pPr>
        <w:spacing w:after="0" w:line="240" w:lineRule="auto"/>
        <w:contextualSpacing/>
        <w:jc w:val="center"/>
        <w:rPr>
          <w:rFonts w:ascii="Times New Roman" w:hAnsi="Times New Roman"/>
          <w:bCs/>
          <w:color w:val="2E2E2E"/>
          <w:sz w:val="24"/>
          <w:szCs w:val="24"/>
        </w:rPr>
      </w:pPr>
      <w:r w:rsidRPr="007D0BFD">
        <w:rPr>
          <w:rFonts w:ascii="Times New Roman" w:eastAsia="Calibri" w:hAnsi="Times New Roman" w:cs="Times New Roman"/>
          <w:bCs/>
          <w:sz w:val="24"/>
          <w:szCs w:val="24"/>
        </w:rPr>
        <w:t>выполнением свайных оснований в вечномерзлых грунтах</w:t>
      </w:r>
      <w:r w:rsidRPr="007D0BFD">
        <w:rPr>
          <w:rFonts w:ascii="Times New Roman" w:hAnsi="Times New Roman"/>
          <w:bCs/>
          <w:color w:val="2E2E2E"/>
          <w:sz w:val="24"/>
          <w:szCs w:val="24"/>
        </w:rPr>
        <w:t xml:space="preserve"> </w:t>
      </w:r>
    </w:p>
    <w:p w:rsidR="009B5174" w:rsidRDefault="009B5174" w:rsidP="0003248B">
      <w:pPr>
        <w:spacing w:after="0" w:line="240" w:lineRule="auto"/>
        <w:contextualSpacing/>
        <w:jc w:val="center"/>
        <w:rPr>
          <w:rFonts w:ascii="Times New Roman" w:hAnsi="Times New Roman"/>
          <w:bCs/>
          <w:color w:val="2E2E2E"/>
          <w:sz w:val="24"/>
          <w:szCs w:val="24"/>
        </w:rPr>
      </w:pPr>
      <w:r w:rsidRPr="007D0BFD">
        <w:rPr>
          <w:rFonts w:ascii="Times New Roman" w:hAnsi="Times New Roman"/>
          <w:bCs/>
          <w:color w:val="2E2E2E"/>
          <w:sz w:val="24"/>
          <w:szCs w:val="24"/>
        </w:rPr>
        <w:t>по отношению к базовому району (Московская область)</w:t>
      </w:r>
    </w:p>
    <w:p w:rsidR="009B5174" w:rsidRDefault="003D14CD" w:rsidP="0003248B">
      <w:pPr>
        <w:spacing w:after="0" w:line="240" w:lineRule="auto"/>
        <w:contextualSpacing/>
        <w:jc w:val="right"/>
        <w:rPr>
          <w:rFonts w:ascii="Times New Roman" w:hAnsi="Times New Roman"/>
          <w:bCs/>
          <w:color w:val="2E2E2E"/>
          <w:sz w:val="24"/>
          <w:szCs w:val="24"/>
        </w:rPr>
      </w:pPr>
      <w:r>
        <w:rPr>
          <w:rFonts w:ascii="Times New Roman" w:hAnsi="Times New Roman"/>
          <w:bCs/>
          <w:color w:val="2E2E2E"/>
          <w:sz w:val="24"/>
          <w:szCs w:val="24"/>
        </w:rPr>
        <w:t>Таблица 7</w:t>
      </w:r>
    </w:p>
    <w:tbl>
      <w:tblPr>
        <w:tblStyle w:val="72"/>
        <w:tblW w:w="10201" w:type="dxa"/>
        <w:jc w:val="center"/>
        <w:tblLook w:val="04A0" w:firstRow="1" w:lastRow="0" w:firstColumn="1" w:lastColumn="0" w:noHBand="0" w:noVBand="1"/>
      </w:tblPr>
      <w:tblGrid>
        <w:gridCol w:w="1555"/>
        <w:gridCol w:w="6804"/>
        <w:gridCol w:w="1842"/>
      </w:tblGrid>
      <w:tr w:rsidR="009B5174" w:rsidRPr="003F569C" w:rsidTr="002C4406">
        <w:trPr>
          <w:cantSplit/>
          <w:trHeight w:val="20"/>
          <w:tblHeader/>
          <w:jc w:val="center"/>
        </w:trPr>
        <w:tc>
          <w:tcPr>
            <w:tcW w:w="1555" w:type="dxa"/>
            <w:noWrap/>
            <w:vAlign w:val="center"/>
            <w:hideMark/>
          </w:tcPr>
          <w:p w:rsidR="009B5174" w:rsidRPr="007D0BFD" w:rsidRDefault="009B5174" w:rsidP="002C4406">
            <w:pPr>
              <w:jc w:val="center"/>
              <w:rPr>
                <w:rFonts w:ascii="Times New Roman" w:hAnsi="Times New Roman"/>
                <w:sz w:val="24"/>
                <w:szCs w:val="24"/>
              </w:rPr>
            </w:pPr>
            <w:r w:rsidRPr="007D0BFD">
              <w:rPr>
                <w:rFonts w:ascii="Times New Roman" w:hAnsi="Times New Roman"/>
                <w:sz w:val="24"/>
                <w:szCs w:val="24"/>
              </w:rPr>
              <w:t>Код показателя</w:t>
            </w:r>
          </w:p>
        </w:tc>
        <w:tc>
          <w:tcPr>
            <w:tcW w:w="6804" w:type="dxa"/>
            <w:vAlign w:val="center"/>
            <w:hideMark/>
          </w:tcPr>
          <w:p w:rsidR="009B5174" w:rsidRPr="007D0BFD" w:rsidRDefault="009B5174" w:rsidP="002C4406">
            <w:pPr>
              <w:jc w:val="center"/>
              <w:rPr>
                <w:rFonts w:ascii="Times New Roman" w:hAnsi="Times New Roman"/>
                <w:sz w:val="24"/>
                <w:szCs w:val="24"/>
              </w:rPr>
            </w:pPr>
            <w:r w:rsidRPr="007D0BFD">
              <w:rPr>
                <w:rFonts w:ascii="Times New Roman" w:hAnsi="Times New Roman"/>
                <w:sz w:val="24"/>
                <w:szCs w:val="24"/>
              </w:rPr>
              <w:t>Наименование показателя</w:t>
            </w:r>
          </w:p>
        </w:tc>
        <w:tc>
          <w:tcPr>
            <w:tcW w:w="1842" w:type="dxa"/>
            <w:vAlign w:val="center"/>
            <w:hideMark/>
          </w:tcPr>
          <w:p w:rsidR="009B5174" w:rsidRPr="007D0BFD" w:rsidRDefault="009B5174" w:rsidP="002C4406">
            <w:pPr>
              <w:jc w:val="center"/>
              <w:rPr>
                <w:rFonts w:ascii="Times New Roman" w:hAnsi="Times New Roman"/>
                <w:sz w:val="24"/>
                <w:szCs w:val="24"/>
              </w:rPr>
            </w:pPr>
            <w:r w:rsidRPr="007D0BFD">
              <w:rPr>
                <w:rFonts w:ascii="Times New Roman" w:hAnsi="Times New Roman"/>
                <w:sz w:val="24"/>
                <w:szCs w:val="24"/>
              </w:rPr>
              <w:t>Коэффициент</w:t>
            </w:r>
          </w:p>
        </w:tc>
      </w:tr>
      <w:tr w:rsidR="009B5174" w:rsidRPr="003F569C" w:rsidTr="002C4406">
        <w:trPr>
          <w:cantSplit/>
          <w:trHeight w:val="20"/>
          <w:jc w:val="center"/>
        </w:trPr>
        <w:tc>
          <w:tcPr>
            <w:tcW w:w="10201" w:type="dxa"/>
            <w:gridSpan w:val="3"/>
            <w:noWrap/>
            <w:vAlign w:val="center"/>
          </w:tcPr>
          <w:p w:rsidR="009B5174" w:rsidRPr="008573FD" w:rsidRDefault="009B5174" w:rsidP="003D14CD">
            <w:pPr>
              <w:spacing w:before="120" w:after="120"/>
              <w:jc w:val="center"/>
              <w:rPr>
                <w:rFonts w:ascii="Times New Roman" w:hAnsi="Times New Roman"/>
                <w:bCs/>
                <w:sz w:val="24"/>
                <w:szCs w:val="24"/>
              </w:rPr>
            </w:pPr>
            <w:r w:rsidRPr="007D0BFD">
              <w:rPr>
                <w:rFonts w:ascii="Times New Roman" w:hAnsi="Times New Roman"/>
                <w:sz w:val="24"/>
                <w:szCs w:val="24"/>
              </w:rPr>
              <w:t>Сборные железобетонные пролетные строения</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09-01-001-01</w:t>
            </w:r>
          </w:p>
        </w:tc>
        <w:tc>
          <w:tcPr>
            <w:tcW w:w="6804" w:type="dxa"/>
            <w:hideMark/>
          </w:tcPr>
          <w:p w:rsidR="009B5174" w:rsidRPr="007D0BFD" w:rsidRDefault="009B5174" w:rsidP="002C4406">
            <w:pPr>
              <w:tabs>
                <w:tab w:val="left" w:pos="5033"/>
              </w:tabs>
              <w:rPr>
                <w:rFonts w:ascii="Times New Roman" w:hAnsi="Times New Roman"/>
                <w:sz w:val="24"/>
                <w:szCs w:val="24"/>
              </w:rPr>
            </w:pPr>
            <w:r w:rsidRPr="007D0BFD">
              <w:rPr>
                <w:rFonts w:ascii="Times New Roman" w:hAnsi="Times New Roman"/>
                <w:sz w:val="24"/>
                <w:szCs w:val="24"/>
              </w:rPr>
              <w:t>Мосты со сборными железобетонными пролетными строениями с приведенным пролетом до 22</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1,14</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09-02-001-01</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сборными железобетонными пролетными строениями с длиной приведенного пролета до 22 м. Средняя высота опор до 8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09-03-001-01</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сборными железобетонными пролетными строениями с приведенным пролетом до 22м,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09-01-001-02</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со сборными железобетонными пролетными строениями с приведенным пролетом до 2</w:t>
            </w:r>
            <w:r>
              <w:rPr>
                <w:rFonts w:ascii="Times New Roman" w:hAnsi="Times New Roman"/>
                <w:sz w:val="24"/>
                <w:szCs w:val="24"/>
              </w:rPr>
              <w:t xml:space="preserve">2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1,13</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09-02-001-02</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сборными железобетонными пролетными строениями с длиной приведенного пролета до 22 м. Средняя высота опор от 8 до 15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09-03-001-02</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сборными железобетонными пролетными строениями с приведенным пролетом до 22</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09-01-001-03</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со сборными железобетонными пролетными строениями с приведенным пролетом от 22 до 33</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1,09</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09-02-001-03</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сборными железобетонными пролетными строениями с длиной приведенного пролета от 22 до 33 м. Средняя высота опор до 8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09-03-001-03</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сборными железобетонными пролетными строениями с приведенным пролетом от 22 до 33</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09-01-001-04</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со сборными железобетонными пролетными строениями с приведенным пролетом от 22 до 33</w:t>
            </w:r>
            <w:r>
              <w:rPr>
                <w:rFonts w:ascii="Times New Roman" w:hAnsi="Times New Roman"/>
                <w:sz w:val="24"/>
                <w:szCs w:val="24"/>
              </w:rPr>
              <w:t xml:space="preserve"> </w:t>
            </w:r>
            <w:r w:rsidRPr="007D0BFD">
              <w:rPr>
                <w:rFonts w:ascii="Times New Roman" w:hAnsi="Times New Roman"/>
                <w:sz w:val="24"/>
                <w:szCs w:val="24"/>
              </w:rPr>
              <w:t>м, средней высотой опор от 8</w:t>
            </w:r>
            <w:r>
              <w:rPr>
                <w:rFonts w:ascii="Times New Roman" w:hAnsi="Times New Roman"/>
                <w:sz w:val="24"/>
                <w:szCs w:val="24"/>
              </w:rPr>
              <w:t xml:space="preserve"> </w:t>
            </w:r>
            <w:r w:rsidRPr="007D0BFD">
              <w:rPr>
                <w:rFonts w:ascii="Times New Roman" w:hAnsi="Times New Roman"/>
                <w:sz w:val="24"/>
                <w:szCs w:val="24"/>
              </w:rPr>
              <w:t>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1,09</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09-02-001-04</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сборными железобетонными пролетными строениями с длиной приведенного пролета от 22 до 33 м. Средняя высота опор от 8 до 15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09-03-001-04</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сборными железобетонными пролетными строениями с приведенным пролетом от 22 до 33</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FF5BFC" w:rsidRPr="003F569C" w:rsidTr="00FF5BFC">
        <w:trPr>
          <w:cantSplit/>
          <w:trHeight w:val="20"/>
          <w:jc w:val="center"/>
        </w:trPr>
        <w:tc>
          <w:tcPr>
            <w:tcW w:w="1555" w:type="dxa"/>
            <w:tcBorders>
              <w:top w:val="nil"/>
              <w:left w:val="nil"/>
              <w:bottom w:val="nil"/>
              <w:right w:val="nil"/>
            </w:tcBorders>
            <w:noWrap/>
            <w:vAlign w:val="center"/>
          </w:tcPr>
          <w:p w:rsidR="00FF5BFC" w:rsidRPr="007D0BFD" w:rsidRDefault="00FF5BFC" w:rsidP="002C4406">
            <w:pPr>
              <w:jc w:val="center"/>
              <w:rPr>
                <w:rFonts w:ascii="Times New Roman" w:hAnsi="Times New Roman"/>
                <w:bCs/>
                <w:sz w:val="24"/>
                <w:szCs w:val="24"/>
              </w:rPr>
            </w:pPr>
          </w:p>
        </w:tc>
        <w:tc>
          <w:tcPr>
            <w:tcW w:w="6804" w:type="dxa"/>
            <w:tcBorders>
              <w:top w:val="nil"/>
              <w:left w:val="nil"/>
              <w:bottom w:val="nil"/>
              <w:right w:val="nil"/>
            </w:tcBorders>
          </w:tcPr>
          <w:p w:rsidR="00FF5BFC" w:rsidRPr="007D0BFD" w:rsidRDefault="00FF5BFC" w:rsidP="002C4406">
            <w:pPr>
              <w:rPr>
                <w:rFonts w:ascii="Times New Roman" w:hAnsi="Times New Roman"/>
                <w:sz w:val="24"/>
                <w:szCs w:val="24"/>
              </w:rPr>
            </w:pPr>
          </w:p>
        </w:tc>
        <w:tc>
          <w:tcPr>
            <w:tcW w:w="1842" w:type="dxa"/>
            <w:tcBorders>
              <w:top w:val="nil"/>
              <w:left w:val="nil"/>
              <w:bottom w:val="nil"/>
              <w:right w:val="nil"/>
            </w:tcBorders>
            <w:vAlign w:val="center"/>
          </w:tcPr>
          <w:p w:rsidR="00FF5BFC" w:rsidRPr="007D0BFD" w:rsidRDefault="00FF5BFC" w:rsidP="002C4406">
            <w:pPr>
              <w:jc w:val="center"/>
              <w:rPr>
                <w:rFonts w:ascii="Times New Roman" w:hAnsi="Times New Roman"/>
                <w:bCs/>
                <w:sz w:val="24"/>
                <w:szCs w:val="24"/>
              </w:rPr>
            </w:pPr>
          </w:p>
        </w:tc>
      </w:tr>
      <w:tr w:rsidR="00FF5BFC" w:rsidRPr="003F569C" w:rsidTr="00FF5BFC">
        <w:trPr>
          <w:cantSplit/>
          <w:trHeight w:val="20"/>
          <w:jc w:val="center"/>
        </w:trPr>
        <w:tc>
          <w:tcPr>
            <w:tcW w:w="1555" w:type="dxa"/>
            <w:tcBorders>
              <w:top w:val="nil"/>
              <w:left w:val="nil"/>
              <w:bottom w:val="nil"/>
              <w:right w:val="nil"/>
            </w:tcBorders>
            <w:noWrap/>
            <w:vAlign w:val="center"/>
          </w:tcPr>
          <w:p w:rsidR="00FF5BFC" w:rsidRPr="007D0BFD" w:rsidRDefault="00FF5BFC" w:rsidP="002C4406">
            <w:pPr>
              <w:jc w:val="center"/>
              <w:rPr>
                <w:rFonts w:ascii="Times New Roman" w:hAnsi="Times New Roman"/>
                <w:bCs/>
                <w:sz w:val="24"/>
                <w:szCs w:val="24"/>
              </w:rPr>
            </w:pPr>
          </w:p>
        </w:tc>
        <w:tc>
          <w:tcPr>
            <w:tcW w:w="6804" w:type="dxa"/>
            <w:tcBorders>
              <w:top w:val="nil"/>
              <w:left w:val="nil"/>
              <w:bottom w:val="nil"/>
              <w:right w:val="nil"/>
            </w:tcBorders>
          </w:tcPr>
          <w:p w:rsidR="00FF5BFC" w:rsidRPr="007D0BFD" w:rsidRDefault="00FF5BFC" w:rsidP="002C4406">
            <w:pPr>
              <w:rPr>
                <w:rFonts w:ascii="Times New Roman" w:hAnsi="Times New Roman"/>
                <w:sz w:val="24"/>
                <w:szCs w:val="24"/>
              </w:rPr>
            </w:pPr>
          </w:p>
        </w:tc>
        <w:tc>
          <w:tcPr>
            <w:tcW w:w="1842" w:type="dxa"/>
            <w:tcBorders>
              <w:top w:val="nil"/>
              <w:left w:val="nil"/>
              <w:bottom w:val="nil"/>
              <w:right w:val="nil"/>
            </w:tcBorders>
            <w:vAlign w:val="center"/>
          </w:tcPr>
          <w:p w:rsidR="00FF5BFC" w:rsidRPr="007D0BFD" w:rsidRDefault="00FF5BFC" w:rsidP="002C4406">
            <w:pPr>
              <w:jc w:val="center"/>
              <w:rPr>
                <w:rFonts w:ascii="Times New Roman" w:hAnsi="Times New Roman"/>
                <w:bCs/>
                <w:sz w:val="24"/>
                <w:szCs w:val="24"/>
              </w:rPr>
            </w:pPr>
          </w:p>
        </w:tc>
      </w:tr>
      <w:tr w:rsidR="00FF5BFC" w:rsidRPr="003F569C" w:rsidTr="00FF5BFC">
        <w:trPr>
          <w:cantSplit/>
          <w:trHeight w:val="20"/>
          <w:jc w:val="center"/>
        </w:trPr>
        <w:tc>
          <w:tcPr>
            <w:tcW w:w="1555" w:type="dxa"/>
            <w:tcBorders>
              <w:top w:val="nil"/>
              <w:left w:val="nil"/>
              <w:bottom w:val="nil"/>
              <w:right w:val="nil"/>
            </w:tcBorders>
            <w:noWrap/>
            <w:vAlign w:val="center"/>
          </w:tcPr>
          <w:p w:rsidR="00FF5BFC" w:rsidRPr="007D0BFD" w:rsidRDefault="00FF5BFC" w:rsidP="002C4406">
            <w:pPr>
              <w:jc w:val="center"/>
              <w:rPr>
                <w:rFonts w:ascii="Times New Roman" w:hAnsi="Times New Roman"/>
                <w:bCs/>
                <w:sz w:val="24"/>
                <w:szCs w:val="24"/>
              </w:rPr>
            </w:pPr>
          </w:p>
        </w:tc>
        <w:tc>
          <w:tcPr>
            <w:tcW w:w="6804" w:type="dxa"/>
            <w:tcBorders>
              <w:top w:val="nil"/>
              <w:left w:val="nil"/>
              <w:bottom w:val="nil"/>
              <w:right w:val="nil"/>
            </w:tcBorders>
          </w:tcPr>
          <w:p w:rsidR="00FF5BFC" w:rsidRPr="007D0BFD" w:rsidRDefault="00FF5BFC" w:rsidP="002C4406">
            <w:pPr>
              <w:rPr>
                <w:rFonts w:ascii="Times New Roman" w:hAnsi="Times New Roman"/>
                <w:sz w:val="24"/>
                <w:szCs w:val="24"/>
              </w:rPr>
            </w:pPr>
          </w:p>
        </w:tc>
        <w:tc>
          <w:tcPr>
            <w:tcW w:w="1842" w:type="dxa"/>
            <w:tcBorders>
              <w:top w:val="nil"/>
              <w:left w:val="nil"/>
              <w:bottom w:val="nil"/>
              <w:right w:val="nil"/>
            </w:tcBorders>
            <w:vAlign w:val="center"/>
          </w:tcPr>
          <w:p w:rsidR="00FF5BFC" w:rsidRPr="007D0BFD" w:rsidRDefault="00FF5BFC" w:rsidP="002C4406">
            <w:pPr>
              <w:jc w:val="center"/>
              <w:rPr>
                <w:rFonts w:ascii="Times New Roman" w:hAnsi="Times New Roman"/>
                <w:bCs/>
                <w:sz w:val="24"/>
                <w:szCs w:val="24"/>
              </w:rPr>
            </w:pPr>
          </w:p>
        </w:tc>
      </w:tr>
      <w:tr w:rsidR="00FF5BFC" w:rsidRPr="003F569C" w:rsidTr="00FF5BFC">
        <w:trPr>
          <w:cantSplit/>
          <w:trHeight w:val="20"/>
          <w:jc w:val="center"/>
        </w:trPr>
        <w:tc>
          <w:tcPr>
            <w:tcW w:w="1555" w:type="dxa"/>
            <w:tcBorders>
              <w:top w:val="nil"/>
              <w:left w:val="nil"/>
              <w:bottom w:val="nil"/>
              <w:right w:val="nil"/>
            </w:tcBorders>
            <w:noWrap/>
            <w:vAlign w:val="center"/>
          </w:tcPr>
          <w:p w:rsidR="00FF5BFC" w:rsidRPr="007D0BFD" w:rsidRDefault="00FF5BFC" w:rsidP="002C4406">
            <w:pPr>
              <w:jc w:val="center"/>
              <w:rPr>
                <w:rFonts w:ascii="Times New Roman" w:hAnsi="Times New Roman"/>
                <w:bCs/>
                <w:sz w:val="24"/>
                <w:szCs w:val="24"/>
              </w:rPr>
            </w:pPr>
          </w:p>
        </w:tc>
        <w:tc>
          <w:tcPr>
            <w:tcW w:w="6804" w:type="dxa"/>
            <w:tcBorders>
              <w:top w:val="nil"/>
              <w:left w:val="nil"/>
              <w:bottom w:val="nil"/>
              <w:right w:val="nil"/>
            </w:tcBorders>
          </w:tcPr>
          <w:p w:rsidR="00FF5BFC" w:rsidRPr="007D0BFD" w:rsidRDefault="00FF5BFC" w:rsidP="002C4406">
            <w:pPr>
              <w:rPr>
                <w:rFonts w:ascii="Times New Roman" w:hAnsi="Times New Roman"/>
                <w:sz w:val="24"/>
                <w:szCs w:val="24"/>
              </w:rPr>
            </w:pPr>
          </w:p>
        </w:tc>
        <w:tc>
          <w:tcPr>
            <w:tcW w:w="1842" w:type="dxa"/>
            <w:tcBorders>
              <w:top w:val="nil"/>
              <w:left w:val="nil"/>
              <w:bottom w:val="nil"/>
              <w:right w:val="nil"/>
            </w:tcBorders>
            <w:vAlign w:val="center"/>
          </w:tcPr>
          <w:p w:rsidR="00FF5BFC" w:rsidRPr="007D0BFD" w:rsidRDefault="00FF5BFC" w:rsidP="002C4406">
            <w:pPr>
              <w:jc w:val="center"/>
              <w:rPr>
                <w:rFonts w:ascii="Times New Roman" w:hAnsi="Times New Roman"/>
                <w:bCs/>
                <w:sz w:val="24"/>
                <w:szCs w:val="24"/>
              </w:rPr>
            </w:pPr>
          </w:p>
        </w:tc>
      </w:tr>
      <w:tr w:rsidR="009B5174" w:rsidRPr="003F569C" w:rsidTr="00FF5BFC">
        <w:trPr>
          <w:cantSplit/>
          <w:trHeight w:val="20"/>
          <w:jc w:val="center"/>
        </w:trPr>
        <w:tc>
          <w:tcPr>
            <w:tcW w:w="10201" w:type="dxa"/>
            <w:gridSpan w:val="3"/>
            <w:tcBorders>
              <w:top w:val="nil"/>
            </w:tcBorders>
            <w:noWrap/>
            <w:vAlign w:val="center"/>
          </w:tcPr>
          <w:p w:rsidR="009B5174" w:rsidRPr="008573FD" w:rsidRDefault="009B5174" w:rsidP="003D14CD">
            <w:pPr>
              <w:spacing w:before="120" w:after="120"/>
              <w:jc w:val="center"/>
              <w:rPr>
                <w:rFonts w:ascii="Times New Roman" w:hAnsi="Times New Roman"/>
                <w:bCs/>
                <w:sz w:val="24"/>
                <w:szCs w:val="24"/>
              </w:rPr>
            </w:pPr>
            <w:r w:rsidRPr="007D0BFD">
              <w:rPr>
                <w:rFonts w:ascii="Times New Roman" w:hAnsi="Times New Roman"/>
                <w:sz w:val="24"/>
                <w:szCs w:val="24"/>
              </w:rPr>
              <w:lastRenderedPageBreak/>
              <w:t>Монолитные железобетонные пролетные строения</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09-01-002-01</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монолитными железобетонными пролетными строениями с приведенным пролетом до 30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1,08</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09-02-002-01</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монолитными железобетонными пролетными строениями с длиной приведенного пролета до 30 м. Средняя высота опор до 8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09-03-002-01</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монолитными железобетонными пролетными строениями с приведенным пролетом до 30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09-01-002-02</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монолитными железобетонными пролетными строениями с приведенным пролетом до 30</w:t>
            </w:r>
            <w:r>
              <w:rPr>
                <w:rFonts w:ascii="Times New Roman" w:hAnsi="Times New Roman"/>
                <w:sz w:val="24"/>
                <w:szCs w:val="24"/>
              </w:rPr>
              <w:t xml:space="preserve"> </w:t>
            </w:r>
            <w:r w:rsidRPr="007D0BFD">
              <w:rPr>
                <w:rFonts w:ascii="Times New Roman" w:hAnsi="Times New Roman"/>
                <w:sz w:val="24"/>
                <w:szCs w:val="24"/>
              </w:rPr>
              <w:t xml:space="preserve">м, средней высотой опор от </w:t>
            </w:r>
            <w:r>
              <w:rPr>
                <w:rFonts w:ascii="Times New Roman" w:hAnsi="Times New Roman"/>
                <w:sz w:val="24"/>
                <w:szCs w:val="24"/>
              </w:rPr>
              <w:t>8</w:t>
            </w:r>
            <w:r w:rsidRPr="007D0BFD">
              <w:rPr>
                <w:rFonts w:ascii="Times New Roman" w:hAnsi="Times New Roman"/>
                <w:sz w:val="24"/>
                <w:szCs w:val="24"/>
              </w:rPr>
              <w:t xml:space="preserve">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1,08</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09-02-002-02</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монолитными железобетонными пролетными строениями с длиной приведенного пролета до 30 м. Средняя высота опор от 8 до 15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09-03-002-02</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монолитными железобетонными пролетными строениями с приведенным пролетом до 30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09-01-002-03</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монолитными железобетонными пролетными строениями с приведенным пролетом от 30 до 45</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1,04</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09-02-002-03</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монолитными железобетонными пролетными строениями с длиной приведенного пролета от 30 до 45 м. Средняя высота опор до 8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09-03-002-03</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монолитными железобетонными пролетными строениями с приведенным пролетом от 30 до 45</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09-01-002-04</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монолитными железобетонными пролетными строениями с приведенным пролетом от</w:t>
            </w:r>
            <w:r>
              <w:rPr>
                <w:rFonts w:ascii="Times New Roman" w:hAnsi="Times New Roman"/>
                <w:sz w:val="24"/>
                <w:szCs w:val="24"/>
              </w:rPr>
              <w:t xml:space="preserve"> 3</w:t>
            </w:r>
            <w:r w:rsidRPr="007D0BFD">
              <w:rPr>
                <w:rFonts w:ascii="Times New Roman" w:hAnsi="Times New Roman"/>
                <w:sz w:val="24"/>
                <w:szCs w:val="24"/>
              </w:rPr>
              <w:t>0 до 45</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1,04</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09-02-002-04</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монолитными железобетонными пролетными строениями с длиной приведенного пролета от 30 до 45 м. Средняя высота опор от 8 до 15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09-03-002-04</w:t>
            </w:r>
          </w:p>
        </w:tc>
        <w:tc>
          <w:tcPr>
            <w:tcW w:w="6804" w:type="dxa"/>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монолитными железобетонными пролетными строениями с приведенным пролетом от 30</w:t>
            </w:r>
            <w:r>
              <w:rPr>
                <w:rFonts w:ascii="Times New Roman" w:hAnsi="Times New Roman"/>
                <w:sz w:val="24"/>
                <w:szCs w:val="24"/>
              </w:rPr>
              <w:t xml:space="preserve"> </w:t>
            </w:r>
            <w:r w:rsidRPr="007D0BFD">
              <w:rPr>
                <w:rFonts w:ascii="Times New Roman" w:hAnsi="Times New Roman"/>
                <w:sz w:val="24"/>
                <w:szCs w:val="24"/>
              </w:rPr>
              <w:t>м до 45</w:t>
            </w:r>
            <w:r>
              <w:rPr>
                <w:rFonts w:ascii="Times New Roman" w:hAnsi="Times New Roman"/>
                <w:sz w:val="24"/>
                <w:szCs w:val="24"/>
              </w:rPr>
              <w:t xml:space="preserve"> </w:t>
            </w:r>
            <w:r w:rsidRPr="007D0BFD">
              <w:rPr>
                <w:rFonts w:ascii="Times New Roman" w:hAnsi="Times New Roman"/>
                <w:sz w:val="24"/>
                <w:szCs w:val="24"/>
              </w:rPr>
              <w:t xml:space="preserve">м, средней высотой опор от </w:t>
            </w:r>
            <w:r>
              <w:rPr>
                <w:rFonts w:ascii="Times New Roman" w:hAnsi="Times New Roman"/>
                <w:sz w:val="24"/>
                <w:szCs w:val="24"/>
              </w:rPr>
              <w:t>8</w:t>
            </w:r>
            <w:r w:rsidRPr="007D0BFD">
              <w:rPr>
                <w:rFonts w:ascii="Times New Roman" w:hAnsi="Times New Roman"/>
                <w:sz w:val="24"/>
                <w:szCs w:val="24"/>
              </w:rPr>
              <w:t xml:space="preserve">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0201" w:type="dxa"/>
            <w:gridSpan w:val="3"/>
            <w:noWrap/>
            <w:vAlign w:val="center"/>
          </w:tcPr>
          <w:p w:rsidR="009B5174" w:rsidRPr="008573FD" w:rsidRDefault="009B5174" w:rsidP="003D14CD">
            <w:pPr>
              <w:spacing w:before="120" w:after="120"/>
              <w:jc w:val="center"/>
              <w:rPr>
                <w:rFonts w:ascii="Times New Roman" w:hAnsi="Times New Roman"/>
                <w:bCs/>
                <w:sz w:val="24"/>
                <w:szCs w:val="24"/>
              </w:rPr>
            </w:pPr>
            <w:r w:rsidRPr="007D0BFD">
              <w:rPr>
                <w:rFonts w:ascii="Times New Roman" w:hAnsi="Times New Roman"/>
                <w:sz w:val="24"/>
                <w:szCs w:val="24"/>
              </w:rPr>
              <w:t>Сталежелезобетонные пролетные строения</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09-01-003-01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со сталежелезобетонными пролетными строениями с приведенным пролетом до 50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1,07</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09-02-003-01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сталежелезобетонными пролетными строениями с длиной приведенного пролета до 50 м. Средняя высота опор до 8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09-03-003-01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сталежелезобетонными пролетными строениями с приведенным пролетом до 50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lastRenderedPageBreak/>
              <w:t>09-01-003-02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со сталежелезобетонными пролетными строениями с приведенным пролетом до 50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1,07</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09-02-003-02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сталежелезобетонными пролетными строениями с приведенным пролетом до 50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09-03-003-02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сталежелезобетонными пролетными строениями с приведенным пролетом до 50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09-01-003-03</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со сталежелезобетонными пролетными строениями с приведенным пролетом от 50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1,06</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09-02-003-03</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сталежелезобетонными пролетными строениями с приведенным пролетом от 50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09-03-003-03</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сталежелезобетонными пролетными строениями с приведенным пролетом от 50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09-01-003-04</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со сталежелезобетонными пролетными строениями с приведенным пролетом от 50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1,06</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09-02-003-04</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со сталежелезобетонными пролетными строениями с приведенным пролетом от 50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09-03-003-04</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со сталежелезобетонными пролетными строениями с приведенным пролетом</w:t>
            </w:r>
            <w:r>
              <w:rPr>
                <w:rFonts w:ascii="Times New Roman" w:hAnsi="Times New Roman"/>
                <w:sz w:val="24"/>
                <w:szCs w:val="24"/>
              </w:rPr>
              <w:t xml:space="preserve"> </w:t>
            </w:r>
            <w:r w:rsidRPr="007D0BFD">
              <w:rPr>
                <w:rFonts w:ascii="Times New Roman" w:hAnsi="Times New Roman"/>
                <w:sz w:val="24"/>
                <w:szCs w:val="24"/>
              </w:rPr>
              <w:t>от 50</w:t>
            </w:r>
            <w:r>
              <w:rPr>
                <w:rFonts w:ascii="Times New Roman" w:hAnsi="Times New Roman"/>
                <w:sz w:val="24"/>
                <w:szCs w:val="24"/>
              </w:rPr>
              <w:t xml:space="preserve"> </w:t>
            </w:r>
            <w:r w:rsidRPr="007D0BFD">
              <w:rPr>
                <w:rFonts w:ascii="Times New Roman" w:hAnsi="Times New Roman"/>
                <w:sz w:val="24"/>
                <w:szCs w:val="24"/>
              </w:rPr>
              <w:t>до 80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0201" w:type="dxa"/>
            <w:gridSpan w:val="3"/>
            <w:noWrap/>
            <w:vAlign w:val="center"/>
          </w:tcPr>
          <w:p w:rsidR="009B5174" w:rsidRPr="008573FD" w:rsidRDefault="00691AC9" w:rsidP="003D14CD">
            <w:pPr>
              <w:spacing w:before="120" w:after="120"/>
              <w:jc w:val="center"/>
              <w:rPr>
                <w:rFonts w:ascii="Times New Roman" w:hAnsi="Times New Roman"/>
                <w:bCs/>
                <w:sz w:val="24"/>
                <w:szCs w:val="24"/>
              </w:rPr>
            </w:pPr>
            <w:r>
              <w:rPr>
                <w:rFonts w:ascii="Times New Roman" w:hAnsi="Times New Roman"/>
                <w:sz w:val="24"/>
                <w:szCs w:val="24"/>
              </w:rPr>
              <w:t>Металлические</w:t>
            </w:r>
            <w:r w:rsidR="009B5174" w:rsidRPr="007D0BFD">
              <w:rPr>
                <w:rFonts w:ascii="Times New Roman" w:hAnsi="Times New Roman"/>
                <w:sz w:val="24"/>
                <w:szCs w:val="24"/>
              </w:rPr>
              <w:t xml:space="preserve"> пролетные строения</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09-01-004-01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металлическими пролетными строениями с приведенным пролетом до 90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86209B" w:rsidP="002C4406">
            <w:pPr>
              <w:jc w:val="center"/>
              <w:rPr>
                <w:rFonts w:ascii="Times New Roman" w:hAnsi="Times New Roman"/>
                <w:bCs/>
                <w:sz w:val="24"/>
                <w:szCs w:val="24"/>
              </w:rPr>
            </w:pPr>
            <w:r>
              <w:rPr>
                <w:rFonts w:ascii="Times New Roman" w:hAnsi="Times New Roman"/>
                <w:bCs/>
                <w:sz w:val="24"/>
                <w:szCs w:val="24"/>
              </w:rPr>
              <w:t>1,03</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09-02-004-01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металлическими пролетными строениями с длиной приведенного пролета до 55 м. Средняя высота опор до 8 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09-03-004-01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металлическими пролетными строениями с приведенным пролетом до 55</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09-01-004-02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металлическими пролетными строениями с приведенным пролетом до 90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1,03</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09-02-004-02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металлическими пролетными строениями с приведенным пролетом до 55</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09-03-004-02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металлическими пролетными строениями с приведенным пролетом до 55</w:t>
            </w:r>
            <w:r>
              <w:rPr>
                <w:rFonts w:ascii="Times New Roman" w:hAnsi="Times New Roman"/>
                <w:sz w:val="24"/>
                <w:szCs w:val="24"/>
              </w:rPr>
              <w:t xml:space="preserve"> </w:t>
            </w:r>
            <w:r w:rsidRPr="007D0BFD">
              <w:rPr>
                <w:rFonts w:ascii="Times New Roman" w:hAnsi="Times New Roman"/>
                <w:sz w:val="24"/>
                <w:szCs w:val="24"/>
              </w:rPr>
              <w:t>м, средней высотой опор от 8</w:t>
            </w:r>
            <w:r>
              <w:rPr>
                <w:rFonts w:ascii="Times New Roman" w:hAnsi="Times New Roman"/>
                <w:sz w:val="24"/>
                <w:szCs w:val="24"/>
              </w:rPr>
              <w:t xml:space="preserve"> </w:t>
            </w:r>
            <w:r w:rsidRPr="007D0BFD">
              <w:rPr>
                <w:rFonts w:ascii="Times New Roman" w:hAnsi="Times New Roman"/>
                <w:sz w:val="24"/>
                <w:szCs w:val="24"/>
              </w:rPr>
              <w:t>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FF5BFC" w:rsidRPr="003F569C" w:rsidTr="00E7531E">
        <w:trPr>
          <w:cantSplit/>
          <w:trHeight w:val="20"/>
          <w:jc w:val="center"/>
        </w:trPr>
        <w:tc>
          <w:tcPr>
            <w:tcW w:w="1555" w:type="dxa"/>
            <w:tcBorders>
              <w:top w:val="nil"/>
              <w:left w:val="nil"/>
              <w:bottom w:val="nil"/>
              <w:right w:val="nil"/>
            </w:tcBorders>
            <w:noWrap/>
            <w:vAlign w:val="center"/>
          </w:tcPr>
          <w:p w:rsidR="00FF5BFC" w:rsidRPr="007D0BFD" w:rsidRDefault="00FF5BFC" w:rsidP="00E7531E">
            <w:pPr>
              <w:jc w:val="center"/>
              <w:rPr>
                <w:rFonts w:ascii="Times New Roman" w:hAnsi="Times New Roman"/>
                <w:bCs/>
                <w:sz w:val="24"/>
                <w:szCs w:val="24"/>
              </w:rPr>
            </w:pPr>
          </w:p>
        </w:tc>
        <w:tc>
          <w:tcPr>
            <w:tcW w:w="6804" w:type="dxa"/>
            <w:tcBorders>
              <w:top w:val="nil"/>
              <w:left w:val="nil"/>
              <w:bottom w:val="nil"/>
              <w:right w:val="nil"/>
            </w:tcBorders>
          </w:tcPr>
          <w:p w:rsidR="00FF5BFC" w:rsidRPr="007D0BFD" w:rsidRDefault="00FF5BFC" w:rsidP="00E7531E">
            <w:pPr>
              <w:rPr>
                <w:rFonts w:ascii="Times New Roman" w:hAnsi="Times New Roman"/>
                <w:sz w:val="24"/>
                <w:szCs w:val="24"/>
              </w:rPr>
            </w:pPr>
          </w:p>
        </w:tc>
        <w:tc>
          <w:tcPr>
            <w:tcW w:w="1842" w:type="dxa"/>
            <w:tcBorders>
              <w:top w:val="nil"/>
              <w:left w:val="nil"/>
              <w:bottom w:val="nil"/>
              <w:right w:val="nil"/>
            </w:tcBorders>
            <w:vAlign w:val="center"/>
          </w:tcPr>
          <w:p w:rsidR="00FF5BFC" w:rsidRPr="007D0BFD" w:rsidRDefault="00FF5BFC" w:rsidP="00E7531E">
            <w:pPr>
              <w:jc w:val="center"/>
              <w:rPr>
                <w:rFonts w:ascii="Times New Roman" w:hAnsi="Times New Roman"/>
                <w:bCs/>
                <w:sz w:val="24"/>
                <w:szCs w:val="24"/>
              </w:rPr>
            </w:pPr>
          </w:p>
        </w:tc>
      </w:tr>
      <w:tr w:rsidR="00FF5BFC" w:rsidRPr="003F569C" w:rsidTr="00E7531E">
        <w:trPr>
          <w:cantSplit/>
          <w:trHeight w:val="20"/>
          <w:jc w:val="center"/>
        </w:trPr>
        <w:tc>
          <w:tcPr>
            <w:tcW w:w="1555" w:type="dxa"/>
            <w:tcBorders>
              <w:top w:val="nil"/>
              <w:left w:val="nil"/>
              <w:bottom w:val="nil"/>
              <w:right w:val="nil"/>
            </w:tcBorders>
            <w:noWrap/>
            <w:vAlign w:val="center"/>
          </w:tcPr>
          <w:p w:rsidR="00FF5BFC" w:rsidRPr="007D0BFD" w:rsidRDefault="00FF5BFC" w:rsidP="00E7531E">
            <w:pPr>
              <w:jc w:val="center"/>
              <w:rPr>
                <w:rFonts w:ascii="Times New Roman" w:hAnsi="Times New Roman"/>
                <w:bCs/>
                <w:sz w:val="24"/>
                <w:szCs w:val="24"/>
              </w:rPr>
            </w:pPr>
          </w:p>
        </w:tc>
        <w:tc>
          <w:tcPr>
            <w:tcW w:w="6804" w:type="dxa"/>
            <w:tcBorders>
              <w:top w:val="nil"/>
              <w:left w:val="nil"/>
              <w:bottom w:val="nil"/>
              <w:right w:val="nil"/>
            </w:tcBorders>
          </w:tcPr>
          <w:p w:rsidR="00FF5BFC" w:rsidRPr="007D0BFD" w:rsidRDefault="00FF5BFC" w:rsidP="00E7531E">
            <w:pPr>
              <w:rPr>
                <w:rFonts w:ascii="Times New Roman" w:hAnsi="Times New Roman"/>
                <w:sz w:val="24"/>
                <w:szCs w:val="24"/>
              </w:rPr>
            </w:pPr>
          </w:p>
        </w:tc>
        <w:tc>
          <w:tcPr>
            <w:tcW w:w="1842" w:type="dxa"/>
            <w:tcBorders>
              <w:top w:val="nil"/>
              <w:left w:val="nil"/>
              <w:bottom w:val="nil"/>
              <w:right w:val="nil"/>
            </w:tcBorders>
            <w:vAlign w:val="center"/>
          </w:tcPr>
          <w:p w:rsidR="00FF5BFC" w:rsidRPr="007D0BFD" w:rsidRDefault="00FF5BFC" w:rsidP="00E7531E">
            <w:pPr>
              <w:jc w:val="center"/>
              <w:rPr>
                <w:rFonts w:ascii="Times New Roman" w:hAnsi="Times New Roman"/>
                <w:bCs/>
                <w:sz w:val="24"/>
                <w:szCs w:val="24"/>
              </w:rPr>
            </w:pPr>
          </w:p>
        </w:tc>
      </w:tr>
      <w:tr w:rsidR="00FF5BFC" w:rsidRPr="003F569C" w:rsidTr="00E7531E">
        <w:trPr>
          <w:cantSplit/>
          <w:trHeight w:val="20"/>
          <w:jc w:val="center"/>
        </w:trPr>
        <w:tc>
          <w:tcPr>
            <w:tcW w:w="1555" w:type="dxa"/>
            <w:tcBorders>
              <w:top w:val="nil"/>
              <w:left w:val="nil"/>
              <w:bottom w:val="nil"/>
              <w:right w:val="nil"/>
            </w:tcBorders>
            <w:noWrap/>
            <w:vAlign w:val="center"/>
          </w:tcPr>
          <w:p w:rsidR="00FF5BFC" w:rsidRPr="007D0BFD" w:rsidRDefault="00FF5BFC" w:rsidP="00E7531E">
            <w:pPr>
              <w:jc w:val="center"/>
              <w:rPr>
                <w:rFonts w:ascii="Times New Roman" w:hAnsi="Times New Roman"/>
                <w:bCs/>
                <w:sz w:val="24"/>
                <w:szCs w:val="24"/>
              </w:rPr>
            </w:pPr>
          </w:p>
        </w:tc>
        <w:tc>
          <w:tcPr>
            <w:tcW w:w="6804" w:type="dxa"/>
            <w:tcBorders>
              <w:top w:val="nil"/>
              <w:left w:val="nil"/>
              <w:bottom w:val="nil"/>
              <w:right w:val="nil"/>
            </w:tcBorders>
          </w:tcPr>
          <w:p w:rsidR="00FF5BFC" w:rsidRPr="007D0BFD" w:rsidRDefault="00FF5BFC" w:rsidP="00E7531E">
            <w:pPr>
              <w:rPr>
                <w:rFonts w:ascii="Times New Roman" w:hAnsi="Times New Roman"/>
                <w:sz w:val="24"/>
                <w:szCs w:val="24"/>
              </w:rPr>
            </w:pPr>
          </w:p>
        </w:tc>
        <w:tc>
          <w:tcPr>
            <w:tcW w:w="1842" w:type="dxa"/>
            <w:tcBorders>
              <w:top w:val="nil"/>
              <w:left w:val="nil"/>
              <w:bottom w:val="nil"/>
              <w:right w:val="nil"/>
            </w:tcBorders>
            <w:vAlign w:val="center"/>
          </w:tcPr>
          <w:p w:rsidR="00FF5BFC" w:rsidRPr="007D0BFD" w:rsidRDefault="00FF5BFC" w:rsidP="00E7531E">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lastRenderedPageBreak/>
              <w:t>09-01-004-03</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металлическими пролетными строениями с приведенным пролетом от 90 до 130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8D3701" w:rsidP="002C4406">
            <w:pPr>
              <w:jc w:val="center"/>
              <w:rPr>
                <w:rFonts w:ascii="Times New Roman" w:hAnsi="Times New Roman"/>
                <w:bCs/>
                <w:sz w:val="24"/>
                <w:szCs w:val="24"/>
              </w:rPr>
            </w:pPr>
            <w:r>
              <w:rPr>
                <w:rFonts w:ascii="Times New Roman" w:hAnsi="Times New Roman"/>
                <w:bCs/>
                <w:sz w:val="24"/>
                <w:szCs w:val="24"/>
              </w:rPr>
              <w:t>1,04</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09-02-004-03</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металлическими пролетными строениями с приведенным пролетом от 55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09-03-004-03</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металлическими пролетными строениями с приведенным пролетом от 55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до 8</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09-01-004-04</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Мосты с металлическими пролетными строениями с приведенным пролетом от 90</w:t>
            </w:r>
            <w:r>
              <w:rPr>
                <w:rFonts w:ascii="Times New Roman" w:hAnsi="Times New Roman"/>
                <w:sz w:val="24"/>
                <w:szCs w:val="24"/>
              </w:rPr>
              <w:t xml:space="preserve"> </w:t>
            </w:r>
            <w:r w:rsidRPr="007D0BFD">
              <w:rPr>
                <w:rFonts w:ascii="Times New Roman" w:hAnsi="Times New Roman"/>
                <w:sz w:val="24"/>
                <w:szCs w:val="24"/>
              </w:rPr>
              <w:t>до 130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restart"/>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1,04</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09-02-004-04</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Путепроводы с металлическими пролетными строениями с приведенным пролетом от 55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09-03-004-04</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Эстакады съездов с металлическими пролетными строениями с приведенным пролетом от 55 до 80</w:t>
            </w:r>
            <w:r>
              <w:rPr>
                <w:rFonts w:ascii="Times New Roman" w:hAnsi="Times New Roman"/>
                <w:sz w:val="24"/>
                <w:szCs w:val="24"/>
              </w:rPr>
              <w:t xml:space="preserve"> </w:t>
            </w:r>
            <w:r w:rsidRPr="007D0BFD">
              <w:rPr>
                <w:rFonts w:ascii="Times New Roman" w:hAnsi="Times New Roman"/>
                <w:sz w:val="24"/>
                <w:szCs w:val="24"/>
              </w:rPr>
              <w:t>м, средней высотой опор от 8 до 15</w:t>
            </w:r>
            <w:r>
              <w:rPr>
                <w:rFonts w:ascii="Times New Roman" w:hAnsi="Times New Roman"/>
                <w:sz w:val="24"/>
                <w:szCs w:val="24"/>
              </w:rPr>
              <w:t xml:space="preserve"> </w:t>
            </w:r>
            <w:r w:rsidRPr="007D0BFD">
              <w:rPr>
                <w:rFonts w:ascii="Times New Roman" w:hAnsi="Times New Roman"/>
                <w:sz w:val="24"/>
                <w:szCs w:val="24"/>
              </w:rPr>
              <w:t>м</w:t>
            </w:r>
          </w:p>
        </w:tc>
        <w:tc>
          <w:tcPr>
            <w:tcW w:w="1842" w:type="dxa"/>
            <w:vMerge/>
            <w:vAlign w:val="center"/>
            <w:hideMark/>
          </w:tcPr>
          <w:p w:rsidR="009B5174" w:rsidRPr="007D0BFD" w:rsidRDefault="009B5174" w:rsidP="002C4406">
            <w:pPr>
              <w:jc w:val="center"/>
              <w:rPr>
                <w:rFonts w:ascii="Times New Roman" w:hAnsi="Times New Roman"/>
                <w:bCs/>
                <w:sz w:val="24"/>
                <w:szCs w:val="24"/>
              </w:rPr>
            </w:pPr>
          </w:p>
        </w:tc>
      </w:tr>
      <w:tr w:rsidR="009B5174" w:rsidRPr="003F569C" w:rsidTr="002C4406">
        <w:trPr>
          <w:cantSplit/>
          <w:trHeight w:val="20"/>
          <w:jc w:val="center"/>
        </w:trPr>
        <w:tc>
          <w:tcPr>
            <w:tcW w:w="10201" w:type="dxa"/>
            <w:gridSpan w:val="3"/>
            <w:noWrap/>
            <w:vAlign w:val="center"/>
          </w:tcPr>
          <w:p w:rsidR="009B5174" w:rsidRPr="008573FD" w:rsidRDefault="009B5174" w:rsidP="003D14CD">
            <w:pPr>
              <w:spacing w:before="120" w:after="120"/>
              <w:jc w:val="center"/>
              <w:rPr>
                <w:rFonts w:ascii="Times New Roman" w:hAnsi="Times New Roman"/>
                <w:bCs/>
                <w:sz w:val="24"/>
                <w:szCs w:val="24"/>
              </w:rPr>
            </w:pPr>
            <w:r w:rsidRPr="007D0BFD">
              <w:rPr>
                <w:rFonts w:ascii="Times New Roman" w:hAnsi="Times New Roman"/>
                <w:sz w:val="24"/>
                <w:szCs w:val="24"/>
              </w:rPr>
              <w:t>Пешеходные переходы (мосты)</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09-04-001-01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Пешеходные переходы (мосты) в составе уличной дорожной сети со сборными железобетонными пролетными строениями. Без защитного покрытия (остекления) пешеходной зоны</w:t>
            </w:r>
          </w:p>
        </w:tc>
        <w:tc>
          <w:tcPr>
            <w:tcW w:w="1842" w:type="dxa"/>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1,11</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09-04-001-02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Пешеходные переходы (мосты) в составе уличной дорожной сети со сборными железобетонными пролетными строениями. С защитным покрытием (остеклением) пешеходной зоны</w:t>
            </w:r>
          </w:p>
        </w:tc>
        <w:tc>
          <w:tcPr>
            <w:tcW w:w="1842"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1,07</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09-04-002-01</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Пешеходные переходы (мосты) в составе уличной дорожной сети с металлическими пролетными строениями. Без защитного покрытия (остекления) пешеходной зоны</w:t>
            </w:r>
          </w:p>
        </w:tc>
        <w:tc>
          <w:tcPr>
            <w:tcW w:w="1842" w:type="dxa"/>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1,09</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09-04-002-02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Пешеходные переходы (мосты) в составе уличной дорожной сети с металлическими пролетными строениями. С защитным покрытием (остеклением) пешеходной зоны</w:t>
            </w:r>
          </w:p>
        </w:tc>
        <w:tc>
          <w:tcPr>
            <w:tcW w:w="1842" w:type="dxa"/>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1,06</w:t>
            </w:r>
          </w:p>
        </w:tc>
      </w:tr>
      <w:tr w:rsidR="009B5174" w:rsidRPr="003F569C" w:rsidTr="00BE41F2">
        <w:trPr>
          <w:cantSplit/>
          <w:trHeight w:val="272"/>
          <w:jc w:val="center"/>
        </w:trPr>
        <w:tc>
          <w:tcPr>
            <w:tcW w:w="10201" w:type="dxa"/>
            <w:gridSpan w:val="3"/>
            <w:noWrap/>
            <w:vAlign w:val="center"/>
          </w:tcPr>
          <w:p w:rsidR="009B5174" w:rsidRPr="008573FD" w:rsidRDefault="009B5174" w:rsidP="003D14CD">
            <w:pPr>
              <w:spacing w:before="120" w:after="120"/>
              <w:jc w:val="center"/>
              <w:rPr>
                <w:rFonts w:ascii="Times New Roman" w:hAnsi="Times New Roman"/>
                <w:bCs/>
                <w:sz w:val="24"/>
                <w:szCs w:val="24"/>
              </w:rPr>
            </w:pPr>
            <w:r w:rsidRPr="007D0BFD">
              <w:rPr>
                <w:rFonts w:ascii="Times New Roman" w:hAnsi="Times New Roman"/>
                <w:sz w:val="24"/>
                <w:szCs w:val="24"/>
              </w:rPr>
              <w:t>Подпорные стены</w:t>
            </w:r>
          </w:p>
        </w:tc>
      </w:tr>
      <w:tr w:rsidR="009B5174" w:rsidRPr="003F569C" w:rsidTr="002C4406">
        <w:trPr>
          <w:cantSplit/>
          <w:trHeight w:val="20"/>
          <w:jc w:val="center"/>
        </w:trPr>
        <w:tc>
          <w:tcPr>
            <w:tcW w:w="1555" w:type="dxa"/>
            <w:noWrap/>
            <w:vAlign w:val="center"/>
            <w:hideMark/>
          </w:tcPr>
          <w:p w:rsidR="009B5174" w:rsidRPr="007D0BFD" w:rsidRDefault="009B5174" w:rsidP="002C4406">
            <w:pPr>
              <w:jc w:val="center"/>
              <w:rPr>
                <w:rFonts w:ascii="Times New Roman" w:hAnsi="Times New Roman"/>
                <w:bCs/>
                <w:sz w:val="24"/>
                <w:szCs w:val="24"/>
              </w:rPr>
            </w:pPr>
            <w:r w:rsidRPr="007D0BFD">
              <w:rPr>
                <w:rFonts w:ascii="Times New Roman" w:hAnsi="Times New Roman"/>
                <w:bCs/>
                <w:sz w:val="24"/>
                <w:szCs w:val="24"/>
              </w:rPr>
              <w:t>09-05-001-02</w:t>
            </w:r>
          </w:p>
        </w:tc>
        <w:tc>
          <w:tcPr>
            <w:tcW w:w="6804" w:type="dxa"/>
            <w:vAlign w:val="center"/>
            <w:hideMark/>
          </w:tcPr>
          <w:p w:rsidR="009B5174" w:rsidRPr="007D0BFD" w:rsidRDefault="009B5174" w:rsidP="002C4406">
            <w:pPr>
              <w:rPr>
                <w:rFonts w:ascii="Times New Roman" w:hAnsi="Times New Roman"/>
                <w:sz w:val="24"/>
                <w:szCs w:val="24"/>
              </w:rPr>
            </w:pPr>
            <w:r w:rsidRPr="007D0BFD">
              <w:rPr>
                <w:rFonts w:ascii="Times New Roman" w:hAnsi="Times New Roman"/>
                <w:sz w:val="24"/>
                <w:szCs w:val="24"/>
              </w:rPr>
              <w:t>Подпорные стены из монолитного железобетона. На свайном основании</w:t>
            </w:r>
          </w:p>
        </w:tc>
        <w:tc>
          <w:tcPr>
            <w:tcW w:w="1842" w:type="dxa"/>
            <w:noWrap/>
            <w:vAlign w:val="center"/>
            <w:hideMark/>
          </w:tcPr>
          <w:p w:rsidR="009B5174" w:rsidRPr="007D0BFD" w:rsidRDefault="0052418A" w:rsidP="002C4406">
            <w:pPr>
              <w:jc w:val="center"/>
              <w:rPr>
                <w:rFonts w:ascii="Times New Roman" w:hAnsi="Times New Roman"/>
                <w:bCs/>
                <w:sz w:val="24"/>
                <w:szCs w:val="24"/>
              </w:rPr>
            </w:pPr>
            <w:r>
              <w:rPr>
                <w:rFonts w:ascii="Times New Roman" w:hAnsi="Times New Roman"/>
                <w:bCs/>
                <w:sz w:val="24"/>
                <w:szCs w:val="24"/>
              </w:rPr>
              <w:t>1,08</w:t>
            </w:r>
          </w:p>
        </w:tc>
      </w:tr>
    </w:tbl>
    <w:p w:rsidR="009B5174" w:rsidRDefault="009B5174" w:rsidP="009B5174">
      <w:pPr>
        <w:spacing w:after="0" w:line="240" w:lineRule="auto"/>
        <w:ind w:firstLine="426"/>
        <w:contextualSpacing/>
        <w:jc w:val="center"/>
        <w:rPr>
          <w:rFonts w:ascii="Times New Roman" w:hAnsi="Times New Roman"/>
          <w:bCs/>
          <w:color w:val="2E2E2E"/>
          <w:sz w:val="24"/>
          <w:szCs w:val="24"/>
        </w:rPr>
      </w:pPr>
    </w:p>
    <w:p w:rsidR="009B5174" w:rsidRDefault="009B5174" w:rsidP="0003248B">
      <w:pPr>
        <w:spacing w:after="0" w:line="240" w:lineRule="auto"/>
        <w:ind w:firstLine="426"/>
        <w:jc w:val="both"/>
        <w:rPr>
          <w:rFonts w:ascii="Times New Roman" w:hAnsi="Times New Roman"/>
          <w:sz w:val="24"/>
          <w:szCs w:val="24"/>
        </w:rPr>
      </w:pPr>
      <w:r w:rsidRPr="007D0BFD">
        <w:rPr>
          <w:rFonts w:ascii="Times New Roman" w:hAnsi="Times New Roman"/>
          <w:sz w:val="24"/>
          <w:szCs w:val="24"/>
        </w:rPr>
        <w:t>В случаях, когда часть фундаментов опор сооружается не в вечномерзлых грунтах и/или принято решение сооружать фундаменты без сохранения вечной мерзлоты, коэф</w:t>
      </w:r>
      <w:r w:rsidR="000F2881">
        <w:rPr>
          <w:rFonts w:ascii="Times New Roman" w:hAnsi="Times New Roman"/>
          <w:sz w:val="24"/>
          <w:szCs w:val="24"/>
        </w:rPr>
        <w:t>фициент, приведенный в таблице 7</w:t>
      </w:r>
      <w:r w:rsidRPr="007D0BFD">
        <w:rPr>
          <w:rFonts w:ascii="Times New Roman" w:hAnsi="Times New Roman"/>
          <w:sz w:val="24"/>
          <w:szCs w:val="24"/>
        </w:rPr>
        <w:t>, подлежит корректировке:</w:t>
      </w:r>
    </w:p>
    <w:p w:rsidR="00BE41F2" w:rsidRPr="007D0BFD" w:rsidRDefault="00BE41F2" w:rsidP="0003248B">
      <w:pPr>
        <w:spacing w:after="0" w:line="240" w:lineRule="auto"/>
        <w:ind w:firstLine="426"/>
        <w:jc w:val="both"/>
        <w:rPr>
          <w:rFonts w:ascii="Times New Roman" w:hAnsi="Times New Roman"/>
          <w:sz w:val="24"/>
          <w:szCs w:val="24"/>
        </w:rPr>
      </w:pPr>
    </w:p>
    <w:p w:rsidR="009B5174" w:rsidRPr="00E9226E" w:rsidRDefault="009B5174" w:rsidP="003D14CD">
      <w:pPr>
        <w:spacing w:after="0" w:line="240" w:lineRule="auto"/>
        <w:ind w:left="709" w:hanging="709"/>
        <w:jc w:val="center"/>
        <w:rPr>
          <w:rFonts w:ascii="Times New Roman" w:hAnsi="Times New Roman"/>
          <w:sz w:val="24"/>
          <w:szCs w:val="24"/>
        </w:rPr>
      </w:pPr>
      <w:r w:rsidRPr="00E9226E">
        <w:rPr>
          <w:rFonts w:ascii="Times New Roman" w:hAnsi="Times New Roman"/>
          <w:noProof/>
          <w:sz w:val="24"/>
          <w:szCs w:val="24"/>
          <w:lang w:eastAsia="ru-RU"/>
        </w:rPr>
        <w:drawing>
          <wp:inline distT="0" distB="0" distL="0" distR="0" wp14:anchorId="79B768FB" wp14:editId="0C43676A">
            <wp:extent cx="1097280" cy="354698"/>
            <wp:effectExtent l="0" t="0" r="7620" b="7620"/>
            <wp:docPr id="42" name="Рисунок 42">
              <a:extLst xmlns:a="http://schemas.openxmlformats.org/drawingml/2006/main">
                <a:ext uri="{63B3BB69-23CF-44E3-9099-C40C66FF867C}">
                  <a14:compatExt xmlns:a14="http://schemas.microsoft.com/office/drawing/2010/main" spid="_x0000_s2050"/>
                </a:ext>
              </a:extLst>
            </wp:docPr>
            <wp:cNvGraphicFramePr/>
            <a:graphic xmlns:a="http://schemas.openxmlformats.org/drawingml/2006/main">
              <a:graphicData uri="http://schemas.openxmlformats.org/drawingml/2006/picture">
                <pic:pic xmlns:pic="http://schemas.openxmlformats.org/drawingml/2006/picture">
                  <pic:nvPicPr>
                    <pic:cNvPr id="2" name="Object 2">
                      <a:extLst>
                        <a:ext uri="{63B3BB69-23CF-44E3-9099-C40C66FF867C}">
                          <a14:compatExt xmlns:a14="http://schemas.microsoft.com/office/drawing/2010/main" spid="_x0000_s205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7301" cy="354705"/>
                    </a:xfrm>
                    <a:prstGeom prst="rect">
                      <a:avLst/>
                    </a:prstGeom>
                  </pic:spPr>
                </pic:pic>
              </a:graphicData>
            </a:graphic>
          </wp:inline>
        </w:drawing>
      </w:r>
    </w:p>
    <w:p w:rsidR="009B5174" w:rsidRPr="00424908" w:rsidRDefault="009B5174" w:rsidP="003D14CD">
      <w:pPr>
        <w:spacing w:after="0" w:line="240" w:lineRule="auto"/>
        <w:ind w:firstLine="709"/>
        <w:rPr>
          <w:rFonts w:ascii="Times New Roman" w:hAnsi="Times New Roman"/>
          <w:i/>
          <w:sz w:val="24"/>
          <w:szCs w:val="24"/>
        </w:rPr>
      </w:pPr>
      <w:r w:rsidRPr="00424908">
        <w:rPr>
          <w:rFonts w:ascii="Times New Roman" w:hAnsi="Times New Roman"/>
          <w:i/>
          <w:iCs/>
          <w:sz w:val="24"/>
          <w:szCs w:val="24"/>
        </w:rPr>
        <w:t>где:</w:t>
      </w:r>
    </w:p>
    <w:p w:rsidR="009B5174" w:rsidRPr="007D0BFD" w:rsidRDefault="009B5174" w:rsidP="003D14CD">
      <w:pPr>
        <w:spacing w:after="0" w:line="240" w:lineRule="auto"/>
        <w:ind w:firstLine="709"/>
        <w:rPr>
          <w:rFonts w:ascii="Times New Roman" w:hAnsi="Times New Roman"/>
          <w:sz w:val="24"/>
          <w:szCs w:val="24"/>
        </w:rPr>
      </w:pPr>
      <w:proofErr w:type="spellStart"/>
      <w:r w:rsidRPr="007D0BFD">
        <w:rPr>
          <w:rFonts w:ascii="Times New Roman" w:hAnsi="Times New Roman"/>
          <w:sz w:val="24"/>
          <w:szCs w:val="24"/>
        </w:rPr>
        <w:t>k</w:t>
      </w:r>
      <w:r w:rsidRPr="000F2881">
        <w:rPr>
          <w:rFonts w:ascii="Times New Roman" w:hAnsi="Times New Roman"/>
          <w:i/>
          <w:sz w:val="24"/>
          <w:szCs w:val="24"/>
          <w:vertAlign w:val="subscript"/>
        </w:rPr>
        <w:t>мкор</w:t>
      </w:r>
      <w:proofErr w:type="spellEnd"/>
      <w:r>
        <w:rPr>
          <w:rFonts w:ascii="Times New Roman" w:hAnsi="Times New Roman"/>
          <w:sz w:val="24"/>
          <w:szCs w:val="24"/>
        </w:rPr>
        <w:t xml:space="preserve"> </w:t>
      </w:r>
      <w:r w:rsidRPr="007D0BFD">
        <w:rPr>
          <w:rFonts w:ascii="Times New Roman" w:hAnsi="Times New Roman"/>
          <w:sz w:val="24"/>
          <w:szCs w:val="24"/>
        </w:rPr>
        <w:t>- коэффициент на мерзлоту с учетом корректировки</w:t>
      </w:r>
    </w:p>
    <w:p w:rsidR="009B5174" w:rsidRPr="007D0BFD" w:rsidRDefault="009B5174" w:rsidP="003D14CD">
      <w:pPr>
        <w:spacing w:after="0" w:line="240" w:lineRule="auto"/>
        <w:ind w:firstLine="709"/>
        <w:rPr>
          <w:rFonts w:ascii="Times New Roman" w:hAnsi="Times New Roman"/>
          <w:sz w:val="24"/>
          <w:szCs w:val="24"/>
        </w:rPr>
      </w:pPr>
      <w:proofErr w:type="spellStart"/>
      <w:r w:rsidRPr="007D0BFD">
        <w:rPr>
          <w:rFonts w:ascii="Times New Roman" w:hAnsi="Times New Roman"/>
          <w:sz w:val="24"/>
          <w:szCs w:val="24"/>
        </w:rPr>
        <w:t>k</w:t>
      </w:r>
      <w:r w:rsidRPr="000F2881">
        <w:rPr>
          <w:rFonts w:ascii="Times New Roman" w:hAnsi="Times New Roman"/>
          <w:i/>
          <w:sz w:val="24"/>
          <w:szCs w:val="24"/>
          <w:vertAlign w:val="subscript"/>
        </w:rPr>
        <w:t>м</w:t>
      </w:r>
      <w:proofErr w:type="spellEnd"/>
      <w:r>
        <w:rPr>
          <w:rFonts w:ascii="Times New Roman" w:hAnsi="Times New Roman"/>
          <w:sz w:val="24"/>
          <w:szCs w:val="24"/>
        </w:rPr>
        <w:t xml:space="preserve"> </w:t>
      </w:r>
      <w:r w:rsidRPr="007D0BFD">
        <w:rPr>
          <w:rFonts w:ascii="Times New Roman" w:hAnsi="Times New Roman"/>
          <w:sz w:val="24"/>
          <w:szCs w:val="24"/>
        </w:rPr>
        <w:t>- коэффициент на</w:t>
      </w:r>
      <w:r w:rsidR="00D34E88">
        <w:rPr>
          <w:rFonts w:ascii="Times New Roman" w:hAnsi="Times New Roman"/>
          <w:sz w:val="24"/>
          <w:szCs w:val="24"/>
        </w:rPr>
        <w:t xml:space="preserve"> мерзлоту (таблица 7</w:t>
      </w:r>
      <w:r w:rsidRPr="007D0BFD">
        <w:rPr>
          <w:rFonts w:ascii="Times New Roman" w:hAnsi="Times New Roman"/>
          <w:sz w:val="24"/>
          <w:szCs w:val="24"/>
        </w:rPr>
        <w:t>)</w:t>
      </w:r>
      <w:r w:rsidRPr="007D0BFD">
        <w:rPr>
          <w:rFonts w:ascii="Times New Roman" w:hAnsi="Times New Roman"/>
          <w:sz w:val="24"/>
          <w:szCs w:val="24"/>
        </w:rPr>
        <w:tab/>
      </w:r>
    </w:p>
    <w:p w:rsidR="009B5174" w:rsidRPr="007D0BFD" w:rsidRDefault="009B5174" w:rsidP="003D14CD">
      <w:pPr>
        <w:spacing w:after="0" w:line="240" w:lineRule="auto"/>
        <w:ind w:firstLine="709"/>
        <w:rPr>
          <w:rFonts w:ascii="Times New Roman" w:hAnsi="Times New Roman"/>
          <w:sz w:val="24"/>
          <w:szCs w:val="24"/>
        </w:rPr>
      </w:pPr>
      <w:proofErr w:type="spellStart"/>
      <w:r w:rsidRPr="007D0BFD">
        <w:rPr>
          <w:rFonts w:ascii="Times New Roman" w:hAnsi="Times New Roman"/>
          <w:sz w:val="24"/>
          <w:szCs w:val="24"/>
        </w:rPr>
        <w:t>N</w:t>
      </w:r>
      <w:r w:rsidRPr="000F2881">
        <w:rPr>
          <w:rFonts w:ascii="Times New Roman" w:hAnsi="Times New Roman"/>
          <w:i/>
          <w:sz w:val="24"/>
          <w:szCs w:val="24"/>
          <w:vertAlign w:val="subscript"/>
        </w:rPr>
        <w:t>м</w:t>
      </w:r>
      <w:proofErr w:type="spellEnd"/>
      <w:r>
        <w:rPr>
          <w:rFonts w:ascii="Times New Roman" w:hAnsi="Times New Roman"/>
          <w:sz w:val="24"/>
          <w:szCs w:val="24"/>
        </w:rPr>
        <w:t xml:space="preserve"> </w:t>
      </w:r>
      <w:r w:rsidRPr="007D0BFD">
        <w:rPr>
          <w:rFonts w:ascii="Times New Roman" w:hAnsi="Times New Roman"/>
          <w:sz w:val="24"/>
          <w:szCs w:val="24"/>
        </w:rPr>
        <w:t>- количество опор, сооружаемых в вечномерзлых грунтах</w:t>
      </w:r>
    </w:p>
    <w:p w:rsidR="009B5174" w:rsidRPr="007D0BFD" w:rsidRDefault="009B5174" w:rsidP="003D14CD">
      <w:pPr>
        <w:spacing w:after="0" w:line="240" w:lineRule="auto"/>
        <w:ind w:firstLine="709"/>
        <w:rPr>
          <w:rFonts w:ascii="Times New Roman" w:hAnsi="Times New Roman"/>
          <w:sz w:val="24"/>
          <w:szCs w:val="24"/>
        </w:rPr>
      </w:pPr>
      <w:r w:rsidRPr="007D0BFD">
        <w:rPr>
          <w:rFonts w:ascii="Times New Roman" w:hAnsi="Times New Roman"/>
          <w:sz w:val="24"/>
          <w:szCs w:val="24"/>
        </w:rPr>
        <w:t>N</w:t>
      </w:r>
      <w:r>
        <w:rPr>
          <w:rFonts w:ascii="Times New Roman" w:hAnsi="Times New Roman"/>
          <w:sz w:val="24"/>
          <w:szCs w:val="24"/>
        </w:rPr>
        <w:t xml:space="preserve"> </w:t>
      </w:r>
      <w:r w:rsidRPr="007D0BFD">
        <w:rPr>
          <w:rFonts w:ascii="Times New Roman" w:hAnsi="Times New Roman"/>
          <w:sz w:val="24"/>
          <w:szCs w:val="24"/>
        </w:rPr>
        <w:t>-</w:t>
      </w:r>
      <w:r>
        <w:rPr>
          <w:rFonts w:ascii="Times New Roman" w:hAnsi="Times New Roman"/>
          <w:sz w:val="24"/>
          <w:szCs w:val="24"/>
        </w:rPr>
        <w:t xml:space="preserve"> </w:t>
      </w:r>
      <w:r w:rsidRPr="007D0BFD">
        <w:rPr>
          <w:rFonts w:ascii="Times New Roman" w:hAnsi="Times New Roman"/>
          <w:sz w:val="24"/>
          <w:szCs w:val="24"/>
        </w:rPr>
        <w:t>общее количество опор мостового сооружения</w:t>
      </w:r>
    </w:p>
    <w:p w:rsidR="009B5174" w:rsidRPr="00E9226E" w:rsidRDefault="009B5174" w:rsidP="003D14CD">
      <w:pPr>
        <w:spacing w:after="0" w:line="240" w:lineRule="auto"/>
        <w:ind w:left="709" w:hanging="709"/>
        <w:rPr>
          <w:rFonts w:ascii="Times New Roman" w:hAnsi="Times New Roman"/>
          <w:sz w:val="24"/>
          <w:szCs w:val="24"/>
        </w:rPr>
      </w:pPr>
    </w:p>
    <w:p w:rsidR="009B5174" w:rsidRDefault="009B5174" w:rsidP="0003248B">
      <w:pPr>
        <w:spacing w:after="0" w:line="240" w:lineRule="auto"/>
        <w:ind w:firstLine="426"/>
        <w:jc w:val="both"/>
        <w:rPr>
          <w:rFonts w:ascii="Times New Roman" w:hAnsi="Times New Roman"/>
          <w:sz w:val="24"/>
          <w:szCs w:val="24"/>
        </w:rPr>
      </w:pPr>
      <w:r w:rsidRPr="007D0BFD">
        <w:rPr>
          <w:rFonts w:ascii="Times New Roman" w:hAnsi="Times New Roman"/>
          <w:sz w:val="24"/>
          <w:szCs w:val="24"/>
        </w:rPr>
        <w:lastRenderedPageBreak/>
        <w:t>В случаях, когда часть буронабивных свай сооружается не в вечномерзлых грунтах и/или принято решение сооружать фундаменты без сохранения вечной мерзлоты, коэф</w:t>
      </w:r>
      <w:r w:rsidR="00424908">
        <w:rPr>
          <w:rFonts w:ascii="Times New Roman" w:hAnsi="Times New Roman"/>
          <w:sz w:val="24"/>
          <w:szCs w:val="24"/>
        </w:rPr>
        <w:t>фициент, приведенный в таблице 7</w:t>
      </w:r>
      <w:r w:rsidRPr="007D0BFD">
        <w:rPr>
          <w:rFonts w:ascii="Times New Roman" w:hAnsi="Times New Roman"/>
          <w:sz w:val="24"/>
          <w:szCs w:val="24"/>
        </w:rPr>
        <w:t xml:space="preserve"> и учитывающий изменение стоимости показателя НЦС 09-05-001-02 «Подпорные стены из монолитного железобетона»</w:t>
      </w:r>
      <w:r w:rsidR="00424908">
        <w:rPr>
          <w:rFonts w:ascii="Times New Roman" w:hAnsi="Times New Roman"/>
          <w:sz w:val="24"/>
          <w:szCs w:val="24"/>
        </w:rPr>
        <w:t>,</w:t>
      </w:r>
      <w:r w:rsidRPr="007D0BFD">
        <w:rPr>
          <w:rFonts w:ascii="Times New Roman" w:hAnsi="Times New Roman"/>
          <w:sz w:val="24"/>
          <w:szCs w:val="24"/>
        </w:rPr>
        <w:t xml:space="preserve"> подлежит корректировке:</w:t>
      </w:r>
    </w:p>
    <w:p w:rsidR="00BE41F2" w:rsidRPr="007D0BFD" w:rsidRDefault="00BE41F2" w:rsidP="0003248B">
      <w:pPr>
        <w:spacing w:after="0" w:line="240" w:lineRule="auto"/>
        <w:ind w:firstLine="426"/>
        <w:jc w:val="both"/>
        <w:rPr>
          <w:rFonts w:ascii="Times New Roman" w:hAnsi="Times New Roman"/>
          <w:sz w:val="24"/>
          <w:szCs w:val="24"/>
        </w:rPr>
      </w:pPr>
    </w:p>
    <w:p w:rsidR="009B5174" w:rsidRPr="000E70DE" w:rsidRDefault="009B5174" w:rsidP="00424908">
      <w:pPr>
        <w:spacing w:after="0" w:line="240" w:lineRule="auto"/>
        <w:ind w:left="709" w:hanging="709"/>
        <w:jc w:val="center"/>
        <w:rPr>
          <w:rFonts w:ascii="Times New Roman" w:hAnsi="Times New Roman"/>
          <w:sz w:val="24"/>
          <w:szCs w:val="24"/>
        </w:rPr>
      </w:pPr>
      <w:r w:rsidRPr="00E9226E">
        <w:rPr>
          <w:rFonts w:ascii="Times New Roman" w:hAnsi="Times New Roman"/>
          <w:noProof/>
          <w:sz w:val="24"/>
          <w:szCs w:val="24"/>
          <w:lang w:eastAsia="ru-RU"/>
        </w:rPr>
        <w:drawing>
          <wp:inline distT="0" distB="0" distL="0" distR="0" wp14:anchorId="10E2F54C" wp14:editId="6DE92964">
            <wp:extent cx="1311966" cy="298966"/>
            <wp:effectExtent l="0" t="0" r="2540" b="6350"/>
            <wp:docPr id="46" name="Рисунок 46">
              <a:extLst xmlns:a="http://schemas.openxmlformats.org/drawingml/2006/main">
                <a:ext uri="{63B3BB69-23CF-44E3-9099-C40C66FF867C}">
                  <a14:compatExt xmlns:a14="http://schemas.microsoft.com/office/drawing/2010/main" spid="_x0000_s2051"/>
                </a:ext>
              </a:extLst>
            </wp:docPr>
            <wp:cNvGraphicFramePr/>
            <a:graphic xmlns:a="http://schemas.openxmlformats.org/drawingml/2006/main">
              <a:graphicData uri="http://schemas.openxmlformats.org/drawingml/2006/picture">
                <pic:pic xmlns:pic="http://schemas.openxmlformats.org/drawingml/2006/picture">
                  <pic:nvPicPr>
                    <pic:cNvPr id="2" name="Object 3">
                      <a:extLst>
                        <a:ext uri="{63B3BB69-23CF-44E3-9099-C40C66FF867C}">
                          <a14:compatExt xmlns:a14="http://schemas.microsoft.com/office/drawing/2010/main" spid="_x0000_s2051"/>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314901" cy="299635"/>
                    </a:xfrm>
                    <a:prstGeom prst="rect">
                      <a:avLst/>
                    </a:prstGeom>
                  </pic:spPr>
                </pic:pic>
              </a:graphicData>
            </a:graphic>
          </wp:inline>
        </w:drawing>
      </w:r>
    </w:p>
    <w:p w:rsidR="009B5174" w:rsidRPr="00424908" w:rsidRDefault="009B5174" w:rsidP="00424908">
      <w:pPr>
        <w:spacing w:after="0" w:line="240" w:lineRule="auto"/>
        <w:ind w:firstLine="709"/>
        <w:rPr>
          <w:rFonts w:ascii="Times New Roman" w:hAnsi="Times New Roman"/>
          <w:i/>
          <w:sz w:val="24"/>
          <w:szCs w:val="24"/>
        </w:rPr>
      </w:pPr>
      <w:r w:rsidRPr="00424908">
        <w:rPr>
          <w:rFonts w:ascii="Times New Roman" w:hAnsi="Times New Roman"/>
          <w:i/>
          <w:sz w:val="24"/>
          <w:szCs w:val="24"/>
        </w:rPr>
        <w:t>где:</w:t>
      </w:r>
      <w:r w:rsidRPr="00424908">
        <w:rPr>
          <w:rFonts w:ascii="Times New Roman" w:hAnsi="Times New Roman"/>
          <w:i/>
          <w:sz w:val="24"/>
          <w:szCs w:val="24"/>
        </w:rPr>
        <w:tab/>
      </w:r>
      <w:r w:rsidRPr="00424908">
        <w:rPr>
          <w:rFonts w:ascii="Times New Roman" w:hAnsi="Times New Roman"/>
          <w:i/>
          <w:sz w:val="24"/>
          <w:szCs w:val="24"/>
        </w:rPr>
        <w:tab/>
      </w:r>
    </w:p>
    <w:p w:rsidR="009B5174" w:rsidRPr="007D0BFD" w:rsidRDefault="009B5174" w:rsidP="00424908">
      <w:pPr>
        <w:spacing w:after="0" w:line="240" w:lineRule="auto"/>
        <w:ind w:firstLine="709"/>
        <w:rPr>
          <w:rFonts w:ascii="Times New Roman" w:hAnsi="Times New Roman"/>
          <w:sz w:val="24"/>
          <w:szCs w:val="24"/>
        </w:rPr>
      </w:pPr>
      <w:proofErr w:type="spellStart"/>
      <w:r w:rsidRPr="007D0BFD">
        <w:rPr>
          <w:rFonts w:ascii="Times New Roman" w:hAnsi="Times New Roman"/>
          <w:sz w:val="24"/>
          <w:szCs w:val="24"/>
        </w:rPr>
        <w:t>k</w:t>
      </w:r>
      <w:r w:rsidRPr="00424908">
        <w:rPr>
          <w:rFonts w:ascii="Times New Roman" w:hAnsi="Times New Roman"/>
          <w:i/>
          <w:sz w:val="24"/>
          <w:szCs w:val="24"/>
          <w:vertAlign w:val="subscript"/>
        </w:rPr>
        <w:t>мкор</w:t>
      </w:r>
      <w:proofErr w:type="spellEnd"/>
      <w:r w:rsidRPr="007D0BFD">
        <w:rPr>
          <w:rFonts w:ascii="Times New Roman" w:hAnsi="Times New Roman"/>
          <w:sz w:val="24"/>
          <w:szCs w:val="24"/>
        </w:rPr>
        <w:t xml:space="preserve"> - коэффициент на мерзлоту с учетом корректировки;</w:t>
      </w:r>
    </w:p>
    <w:p w:rsidR="009B5174" w:rsidRPr="007D0BFD" w:rsidRDefault="009B5174" w:rsidP="00424908">
      <w:pPr>
        <w:spacing w:after="0" w:line="240" w:lineRule="auto"/>
        <w:ind w:firstLine="709"/>
        <w:rPr>
          <w:rFonts w:ascii="Times New Roman" w:hAnsi="Times New Roman"/>
          <w:sz w:val="24"/>
          <w:szCs w:val="24"/>
        </w:rPr>
      </w:pPr>
      <w:proofErr w:type="spellStart"/>
      <w:r w:rsidRPr="007D0BFD">
        <w:rPr>
          <w:rFonts w:ascii="Times New Roman" w:hAnsi="Times New Roman"/>
          <w:sz w:val="24"/>
          <w:szCs w:val="24"/>
        </w:rPr>
        <w:t>k</w:t>
      </w:r>
      <w:r w:rsidRPr="00424908">
        <w:rPr>
          <w:rFonts w:ascii="Times New Roman" w:hAnsi="Times New Roman"/>
          <w:i/>
          <w:sz w:val="24"/>
          <w:szCs w:val="24"/>
          <w:vertAlign w:val="subscript"/>
        </w:rPr>
        <w:t>м</w:t>
      </w:r>
      <w:proofErr w:type="spellEnd"/>
      <w:r w:rsidRPr="007D0BFD">
        <w:rPr>
          <w:rFonts w:ascii="Times New Roman" w:hAnsi="Times New Roman"/>
          <w:sz w:val="24"/>
          <w:szCs w:val="24"/>
        </w:rPr>
        <w:t xml:space="preserve"> - к</w:t>
      </w:r>
      <w:r w:rsidR="002C1C46">
        <w:rPr>
          <w:rFonts w:ascii="Times New Roman" w:hAnsi="Times New Roman"/>
          <w:sz w:val="24"/>
          <w:szCs w:val="24"/>
        </w:rPr>
        <w:t xml:space="preserve">оэффициент на мерзлоту </w:t>
      </w:r>
      <w:r w:rsidR="006D40C9">
        <w:rPr>
          <w:rFonts w:ascii="Times New Roman" w:hAnsi="Times New Roman"/>
          <w:sz w:val="24"/>
          <w:szCs w:val="24"/>
        </w:rPr>
        <w:t>(</w:t>
      </w:r>
      <w:r w:rsidR="002C1C46">
        <w:rPr>
          <w:rFonts w:ascii="Times New Roman" w:hAnsi="Times New Roman"/>
          <w:sz w:val="24"/>
          <w:szCs w:val="24"/>
        </w:rPr>
        <w:t>таблица 7</w:t>
      </w:r>
      <w:r w:rsidR="006D40C9">
        <w:rPr>
          <w:rFonts w:ascii="Times New Roman" w:hAnsi="Times New Roman"/>
          <w:sz w:val="24"/>
          <w:szCs w:val="24"/>
        </w:rPr>
        <w:t>)</w:t>
      </w:r>
      <w:r w:rsidRPr="007D0BFD">
        <w:rPr>
          <w:rFonts w:ascii="Times New Roman" w:hAnsi="Times New Roman"/>
          <w:sz w:val="24"/>
          <w:szCs w:val="24"/>
        </w:rPr>
        <w:t>;</w:t>
      </w:r>
    </w:p>
    <w:p w:rsidR="009B5174" w:rsidRPr="007D0BFD" w:rsidRDefault="009B5174" w:rsidP="00424908">
      <w:pPr>
        <w:spacing w:after="0" w:line="240" w:lineRule="auto"/>
        <w:ind w:firstLine="709"/>
        <w:rPr>
          <w:rFonts w:ascii="Times New Roman" w:hAnsi="Times New Roman"/>
          <w:sz w:val="24"/>
          <w:szCs w:val="24"/>
        </w:rPr>
      </w:pPr>
      <w:proofErr w:type="spellStart"/>
      <w:r w:rsidRPr="007D0BFD">
        <w:rPr>
          <w:rFonts w:ascii="Times New Roman" w:hAnsi="Times New Roman"/>
          <w:sz w:val="24"/>
          <w:szCs w:val="24"/>
        </w:rPr>
        <w:t>N</w:t>
      </w:r>
      <w:r w:rsidRPr="00424908">
        <w:rPr>
          <w:rFonts w:ascii="Times New Roman" w:hAnsi="Times New Roman"/>
          <w:i/>
          <w:sz w:val="24"/>
          <w:szCs w:val="24"/>
          <w:vertAlign w:val="subscript"/>
        </w:rPr>
        <w:t>рБНСм</w:t>
      </w:r>
      <w:proofErr w:type="spellEnd"/>
      <w:r w:rsidRPr="007D0BFD">
        <w:rPr>
          <w:rFonts w:ascii="Times New Roman" w:hAnsi="Times New Roman"/>
          <w:sz w:val="24"/>
          <w:szCs w:val="24"/>
        </w:rPr>
        <w:t xml:space="preserve"> - количество поперечных рядов свай</w:t>
      </w:r>
      <w:r>
        <w:rPr>
          <w:rFonts w:ascii="Times New Roman" w:hAnsi="Times New Roman"/>
          <w:sz w:val="24"/>
          <w:szCs w:val="24"/>
        </w:rPr>
        <w:t>,</w:t>
      </w:r>
      <w:r w:rsidRPr="007D0BFD">
        <w:rPr>
          <w:rFonts w:ascii="Times New Roman" w:hAnsi="Times New Roman"/>
          <w:sz w:val="24"/>
          <w:szCs w:val="24"/>
        </w:rPr>
        <w:t xml:space="preserve"> сооружаемых в вечноме</w:t>
      </w:r>
      <w:r>
        <w:rPr>
          <w:rFonts w:ascii="Times New Roman" w:hAnsi="Times New Roman"/>
          <w:sz w:val="24"/>
          <w:szCs w:val="24"/>
        </w:rPr>
        <w:t>р</w:t>
      </w:r>
      <w:r w:rsidRPr="007D0BFD">
        <w:rPr>
          <w:rFonts w:ascii="Times New Roman" w:hAnsi="Times New Roman"/>
          <w:sz w:val="24"/>
          <w:szCs w:val="24"/>
        </w:rPr>
        <w:t>злых грунтах;</w:t>
      </w:r>
    </w:p>
    <w:p w:rsidR="009B5174" w:rsidRPr="007D0BFD" w:rsidRDefault="009B5174" w:rsidP="00424908">
      <w:pPr>
        <w:spacing w:after="0" w:line="240" w:lineRule="auto"/>
        <w:ind w:firstLine="709"/>
        <w:rPr>
          <w:rFonts w:ascii="Times New Roman" w:hAnsi="Times New Roman"/>
          <w:sz w:val="24"/>
          <w:szCs w:val="24"/>
        </w:rPr>
      </w:pPr>
      <w:proofErr w:type="spellStart"/>
      <w:r w:rsidRPr="007D0BFD">
        <w:rPr>
          <w:rFonts w:ascii="Times New Roman" w:hAnsi="Times New Roman"/>
          <w:sz w:val="24"/>
          <w:szCs w:val="24"/>
        </w:rPr>
        <w:t>N</w:t>
      </w:r>
      <w:r w:rsidRPr="00424908">
        <w:rPr>
          <w:rFonts w:ascii="Times New Roman" w:hAnsi="Times New Roman"/>
          <w:i/>
          <w:sz w:val="24"/>
          <w:szCs w:val="24"/>
          <w:vertAlign w:val="subscript"/>
        </w:rPr>
        <w:t>рБНС</w:t>
      </w:r>
      <w:proofErr w:type="spellEnd"/>
      <w:r w:rsidRPr="007D0BFD">
        <w:rPr>
          <w:rFonts w:ascii="Times New Roman" w:hAnsi="Times New Roman"/>
          <w:sz w:val="24"/>
          <w:szCs w:val="24"/>
        </w:rPr>
        <w:t xml:space="preserve"> - общее количество поперечных рядов свай.</w:t>
      </w:r>
    </w:p>
    <w:p w:rsidR="00661786" w:rsidRDefault="00661786" w:rsidP="00801D3F">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661786">
        <w:rPr>
          <w:rFonts w:ascii="Times New Roman" w:eastAsia="Times New Roman" w:hAnsi="Times New Roman" w:cs="Times New Roman"/>
          <w:sz w:val="24"/>
          <w:szCs w:val="24"/>
          <w:lang w:eastAsia="ru-RU"/>
        </w:rPr>
        <w:t>В районах Российской Федерации с сейсмичностью 7, 8 и 9 баллов для учета удорожания стоимости строительства для показателей 09-01-004-01</w:t>
      </w:r>
      <w:r w:rsidR="00A52C32">
        <w:rPr>
          <w:rFonts w:ascii="Times New Roman" w:eastAsia="Times New Roman" w:hAnsi="Times New Roman" w:cs="Times New Roman"/>
          <w:sz w:val="24"/>
          <w:szCs w:val="24"/>
          <w:lang w:eastAsia="ru-RU"/>
        </w:rPr>
        <w:t xml:space="preserve">, </w:t>
      </w:r>
      <w:r w:rsidRPr="00661786">
        <w:rPr>
          <w:rFonts w:ascii="Times New Roman" w:eastAsia="Times New Roman" w:hAnsi="Times New Roman" w:cs="Times New Roman"/>
          <w:sz w:val="24"/>
          <w:szCs w:val="24"/>
          <w:lang w:eastAsia="ru-RU"/>
        </w:rPr>
        <w:t>09-01-004-02 допускается применение коэффициента (К</w:t>
      </w:r>
      <w:r w:rsidRPr="00661786">
        <w:rPr>
          <w:rFonts w:ascii="Times New Roman" w:eastAsia="Times New Roman" w:hAnsi="Times New Roman" w:cs="Times New Roman"/>
          <w:sz w:val="24"/>
          <w:szCs w:val="24"/>
          <w:vertAlign w:val="subscript"/>
          <w:lang w:eastAsia="ru-RU"/>
        </w:rPr>
        <w:t>с</w:t>
      </w:r>
      <w:r w:rsidRPr="00661786">
        <w:rPr>
          <w:rFonts w:ascii="Times New Roman" w:eastAsia="Times New Roman" w:hAnsi="Times New Roman" w:cs="Times New Roman"/>
          <w:sz w:val="24"/>
          <w:szCs w:val="24"/>
          <w:lang w:eastAsia="ru-RU"/>
        </w:rPr>
        <w:t>) 1,05</w:t>
      </w:r>
      <w:r>
        <w:rPr>
          <w:rFonts w:ascii="Times New Roman" w:eastAsia="Times New Roman" w:hAnsi="Times New Roman" w:cs="Times New Roman"/>
          <w:sz w:val="24"/>
          <w:szCs w:val="24"/>
          <w:lang w:eastAsia="ru-RU"/>
        </w:rPr>
        <w:t>.</w:t>
      </w:r>
    </w:p>
    <w:p w:rsidR="00862C51" w:rsidRDefault="000C7F8E" w:rsidP="00801D3F">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0C7F8E">
        <w:rPr>
          <w:rFonts w:ascii="Times New Roman" w:eastAsia="Times New Roman" w:hAnsi="Times New Roman" w:cs="Times New Roman"/>
          <w:sz w:val="24"/>
          <w:szCs w:val="24"/>
          <w:lang w:eastAsia="ru-RU"/>
        </w:rPr>
        <w:t xml:space="preserve">При необходимости к показателям </w:t>
      </w:r>
      <w:r w:rsidR="004C6700">
        <w:rPr>
          <w:rFonts w:ascii="Times New Roman" w:eastAsia="Times New Roman" w:hAnsi="Times New Roman" w:cs="Times New Roman"/>
          <w:sz w:val="24"/>
          <w:szCs w:val="24"/>
          <w:lang w:eastAsia="ru-RU"/>
        </w:rPr>
        <w:t xml:space="preserve">НЦС </w:t>
      </w:r>
      <w:r w:rsidRPr="000C7F8E">
        <w:rPr>
          <w:rFonts w:ascii="Times New Roman" w:eastAsia="Times New Roman" w:hAnsi="Times New Roman" w:cs="Times New Roman"/>
          <w:sz w:val="24"/>
          <w:szCs w:val="24"/>
          <w:lang w:eastAsia="ru-RU"/>
        </w:rPr>
        <w:t>Отдела 1 настоящего сборника могут быть применены поправочные коэффициенты</w:t>
      </w:r>
      <w:r w:rsidR="00405496">
        <w:rPr>
          <w:rFonts w:ascii="Times New Roman" w:eastAsia="Times New Roman" w:hAnsi="Times New Roman" w:cs="Times New Roman"/>
          <w:sz w:val="24"/>
          <w:szCs w:val="24"/>
          <w:lang w:eastAsia="ru-RU"/>
        </w:rPr>
        <w:t>, предусмотренные пунктами 18-26</w:t>
      </w:r>
      <w:r w:rsidRPr="000C7F8E">
        <w:rPr>
          <w:rFonts w:ascii="Times New Roman" w:eastAsia="Times New Roman" w:hAnsi="Times New Roman" w:cs="Times New Roman"/>
          <w:sz w:val="24"/>
          <w:szCs w:val="24"/>
          <w:lang w:eastAsia="ru-RU"/>
        </w:rPr>
        <w:t xml:space="preserve"> настоящей технической части. При этом коэф</w:t>
      </w:r>
      <w:r w:rsidR="00405496">
        <w:rPr>
          <w:rFonts w:ascii="Times New Roman" w:eastAsia="Times New Roman" w:hAnsi="Times New Roman" w:cs="Times New Roman"/>
          <w:sz w:val="24"/>
          <w:szCs w:val="24"/>
          <w:lang w:eastAsia="ru-RU"/>
        </w:rPr>
        <w:t>фициенты, приведенные в пункте 19</w:t>
      </w:r>
      <w:r w:rsidRPr="000C7F8E">
        <w:rPr>
          <w:rFonts w:ascii="Times New Roman" w:eastAsia="Times New Roman" w:hAnsi="Times New Roman" w:cs="Times New Roman"/>
          <w:sz w:val="24"/>
          <w:szCs w:val="24"/>
          <w:lang w:eastAsia="ru-RU"/>
        </w:rPr>
        <w:t xml:space="preserve"> настоящей технической части, являются ценообразующими коэффициентами. Коэффициент</w:t>
      </w:r>
      <w:r w:rsidR="00405496">
        <w:rPr>
          <w:rFonts w:ascii="Times New Roman" w:eastAsia="Times New Roman" w:hAnsi="Times New Roman" w:cs="Times New Roman"/>
          <w:sz w:val="24"/>
          <w:szCs w:val="24"/>
          <w:lang w:eastAsia="ru-RU"/>
        </w:rPr>
        <w:t xml:space="preserve">ы, приведенные в пунктах 18, 25 </w:t>
      </w:r>
      <w:r w:rsidRPr="000C7F8E">
        <w:rPr>
          <w:rFonts w:ascii="Times New Roman" w:eastAsia="Times New Roman" w:hAnsi="Times New Roman" w:cs="Times New Roman"/>
          <w:sz w:val="24"/>
          <w:szCs w:val="24"/>
          <w:lang w:eastAsia="ru-RU"/>
        </w:rPr>
        <w:t>на</w:t>
      </w:r>
      <w:r w:rsidR="00405496">
        <w:rPr>
          <w:rFonts w:ascii="Times New Roman" w:eastAsia="Times New Roman" w:hAnsi="Times New Roman" w:cs="Times New Roman"/>
          <w:sz w:val="24"/>
          <w:szCs w:val="24"/>
          <w:lang w:eastAsia="ru-RU"/>
        </w:rPr>
        <w:t>стоящей технической части, являю</w:t>
      </w:r>
      <w:r w:rsidRPr="000C7F8E">
        <w:rPr>
          <w:rFonts w:ascii="Times New Roman" w:eastAsia="Times New Roman" w:hAnsi="Times New Roman" w:cs="Times New Roman"/>
          <w:sz w:val="24"/>
          <w:szCs w:val="24"/>
          <w:lang w:eastAsia="ru-RU"/>
        </w:rPr>
        <w:t>тся усложняющим</w:t>
      </w:r>
      <w:r w:rsidR="00405496">
        <w:rPr>
          <w:rFonts w:ascii="Times New Roman" w:eastAsia="Times New Roman" w:hAnsi="Times New Roman" w:cs="Times New Roman"/>
          <w:sz w:val="24"/>
          <w:szCs w:val="24"/>
          <w:lang w:eastAsia="ru-RU"/>
        </w:rPr>
        <w:t>и коэффициентами</w:t>
      </w:r>
      <w:r w:rsidRPr="000C7F8E">
        <w:rPr>
          <w:rFonts w:ascii="Times New Roman" w:eastAsia="Times New Roman" w:hAnsi="Times New Roman" w:cs="Times New Roman"/>
          <w:sz w:val="24"/>
          <w:szCs w:val="24"/>
          <w:lang w:eastAsia="ru-RU"/>
        </w:rPr>
        <w:t>.</w:t>
      </w:r>
    </w:p>
    <w:p w:rsidR="00BE41F2" w:rsidRDefault="003A38F0" w:rsidP="00801D3F">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3A38F0">
        <w:rPr>
          <w:rFonts w:ascii="Times New Roman" w:eastAsia="Times New Roman" w:hAnsi="Times New Roman" w:cs="Times New Roman"/>
          <w:sz w:val="24"/>
          <w:szCs w:val="24"/>
          <w:lang w:eastAsia="ru-RU"/>
        </w:rPr>
        <w:t>При необходимости применения к показателям НЦС Отдела 1 настоящего сборника нескольких ценообразующих или усложняющих коэффициентов, размер которых больше единицы, значение общего ценообразующего или усложняющего коэффициента определяется по формуле:</w:t>
      </w:r>
    </w:p>
    <w:p w:rsidR="003A38F0" w:rsidRPr="003A38F0" w:rsidRDefault="003A38F0" w:rsidP="00BE41F2">
      <w:pPr>
        <w:tabs>
          <w:tab w:val="left" w:pos="851"/>
        </w:tabs>
        <w:suppressAutoHyphens/>
        <w:spacing w:after="0" w:line="240" w:lineRule="auto"/>
        <w:ind w:left="426"/>
        <w:jc w:val="both"/>
        <w:rPr>
          <w:rFonts w:ascii="Times New Roman" w:eastAsia="Times New Roman" w:hAnsi="Times New Roman" w:cs="Times New Roman"/>
          <w:sz w:val="24"/>
          <w:szCs w:val="24"/>
          <w:lang w:eastAsia="ru-RU"/>
        </w:rPr>
      </w:pPr>
      <w:r w:rsidRPr="003A38F0">
        <w:rPr>
          <w:rFonts w:ascii="Times New Roman" w:eastAsia="Times New Roman" w:hAnsi="Times New Roman" w:cs="Times New Roman"/>
          <w:sz w:val="24"/>
          <w:szCs w:val="24"/>
          <w:lang w:eastAsia="ru-RU"/>
        </w:rPr>
        <w:t xml:space="preserve"> </w:t>
      </w:r>
    </w:p>
    <w:p w:rsidR="003A38F0" w:rsidRPr="003A38F0" w:rsidRDefault="000A05B4" w:rsidP="003A38F0">
      <w:pPr>
        <w:tabs>
          <w:tab w:val="left" w:pos="851"/>
        </w:tabs>
        <w:suppressAutoHyphens/>
        <w:spacing w:after="0" w:line="240" w:lineRule="auto"/>
        <w:ind w:left="709"/>
        <w:jc w:val="center"/>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lang w:eastAsia="ru-RU"/>
              </w:rPr>
            </m:ctrlPr>
          </m:sSubSupPr>
          <m:e>
            <m:r>
              <m:rPr>
                <m:sty m:val="p"/>
              </m:rPr>
              <w:rPr>
                <w:rFonts w:ascii="Cambria Math" w:eastAsia="Times New Roman" w:hAnsi="Cambria Math" w:cs="Times New Roman"/>
                <w:sz w:val="24"/>
                <w:szCs w:val="24"/>
                <w:lang w:eastAsia="ru-RU"/>
              </w:rPr>
              <m:t>К</m:t>
            </m:r>
          </m:e>
          <m:sub>
            <m:eqArr>
              <m:eqArrPr>
                <m:ctrlPr>
                  <w:rPr>
                    <w:rFonts w:ascii="Cambria Math" w:eastAsia="Times New Roman" w:hAnsi="Cambria Math" w:cs="Times New Roman"/>
                    <w:sz w:val="24"/>
                    <w:szCs w:val="24"/>
                    <w:lang w:eastAsia="ru-RU"/>
                  </w:rPr>
                </m:ctrlPr>
              </m:eqArrPr>
              <m:e>
                <m:r>
                  <m:rPr>
                    <m:sty m:val="p"/>
                  </m:rPr>
                  <w:rPr>
                    <w:rFonts w:ascii="Cambria Math" w:eastAsia="Times New Roman" w:hAnsi="Cambria Math" w:cs="Times New Roman"/>
                    <w:sz w:val="24"/>
                    <w:szCs w:val="24"/>
                    <w:lang w:eastAsia="ru-RU"/>
                  </w:rPr>
                  <m:t>ценообр/</m:t>
                </m:r>
              </m:e>
              <m:e>
                <m:r>
                  <m:rPr>
                    <m:sty m:val="p"/>
                  </m:rPr>
                  <w:rPr>
                    <w:rFonts w:ascii="Cambria Math" w:eastAsia="Times New Roman" w:hAnsi="Cambria Math" w:cs="Times New Roman"/>
                    <w:sz w:val="24"/>
                    <w:szCs w:val="24"/>
                    <w:lang w:eastAsia="ru-RU"/>
                  </w:rPr>
                  <m:t>услож</m:t>
                </m:r>
              </m:e>
            </m:eqArr>
          </m:sub>
          <m:sup>
            <m:r>
              <m:rPr>
                <m:sty m:val="p"/>
              </m:rPr>
              <w:rPr>
                <w:rFonts w:ascii="Cambria Math" w:eastAsia="Times New Roman" w:hAnsi="Cambria Math" w:cs="Times New Roman"/>
                <w:sz w:val="24"/>
                <w:szCs w:val="24"/>
                <w:lang w:eastAsia="ru-RU"/>
              </w:rPr>
              <m:t>общ</m:t>
            </m:r>
          </m:sup>
        </m:sSubSup>
        <m:r>
          <m:rPr>
            <m:sty m:val="p"/>
          </m:rPr>
          <w:rPr>
            <w:rFonts w:ascii="Cambria Math" w:eastAsia="Times New Roman" w:hAnsi="Cambria Math" w:cs="Times New Roman"/>
            <w:sz w:val="24"/>
            <w:szCs w:val="24"/>
            <w:lang w:eastAsia="ru-RU"/>
          </w:rPr>
          <m:t>=1+</m:t>
        </m:r>
        <m:nary>
          <m:naryPr>
            <m:chr m:val="∑"/>
            <m:limLoc m:val="undOvr"/>
            <m:subHide m:val="1"/>
            <m:supHide m:val="1"/>
            <m:ctrlPr>
              <w:rPr>
                <w:rFonts w:ascii="Cambria Math" w:eastAsia="Times New Roman" w:hAnsi="Cambria Math" w:cs="Times New Roman"/>
                <w:sz w:val="24"/>
                <w:szCs w:val="24"/>
                <w:lang w:eastAsia="ru-RU"/>
              </w:rPr>
            </m:ctrlPr>
          </m:naryPr>
          <m:sub/>
          <m:sup/>
          <m:e>
            <m:sSubSup>
              <m:sSubSupPr>
                <m:ctrlPr>
                  <w:rPr>
                    <w:rFonts w:ascii="Cambria Math" w:eastAsia="Times New Roman" w:hAnsi="Cambria Math" w:cs="Times New Roman"/>
                    <w:sz w:val="24"/>
                    <w:szCs w:val="24"/>
                    <w:lang w:eastAsia="ru-RU"/>
                  </w:rPr>
                </m:ctrlPr>
              </m:sSubSupPr>
              <m:e>
                <m:r>
                  <m:rPr>
                    <m:sty m:val="p"/>
                  </m:rPr>
                  <w:rPr>
                    <w:rFonts w:ascii="Cambria Math" w:eastAsia="Times New Roman" w:hAnsi="Cambria Math" w:cs="Times New Roman"/>
                    <w:sz w:val="24"/>
                    <w:szCs w:val="24"/>
                    <w:lang w:eastAsia="ru-RU"/>
                  </w:rPr>
                  <m:t>(К</m:t>
                </m:r>
              </m:e>
              <m:sub>
                <m:r>
                  <m:rPr>
                    <m:sty m:val="p"/>
                  </m:rPr>
                  <w:rPr>
                    <w:rFonts w:ascii="Cambria Math" w:eastAsia="Times New Roman" w:hAnsi="Cambria Math" w:cs="Times New Roman"/>
                    <w:sz w:val="24"/>
                    <w:szCs w:val="24"/>
                    <w:lang w:eastAsia="ru-RU"/>
                  </w:rPr>
                  <m:t>ценобр/услож</m:t>
                </m:r>
              </m:sub>
              <m:sup>
                <m:r>
                  <w:rPr>
                    <w:rFonts w:ascii="Cambria Math" w:eastAsia="Times New Roman" w:hAnsi="Cambria Math" w:cs="Times New Roman"/>
                    <w:sz w:val="24"/>
                    <w:szCs w:val="24"/>
                    <w:lang w:eastAsia="ru-RU"/>
                  </w:rPr>
                  <m:t>i</m:t>
                </m:r>
              </m:sup>
            </m:sSubSup>
            <m:r>
              <m:rPr>
                <m:sty m:val="p"/>
              </m:rPr>
              <w:rPr>
                <w:rFonts w:ascii="Cambria Math" w:eastAsia="Times New Roman" w:hAnsi="Cambria Math" w:cs="Times New Roman"/>
                <w:sz w:val="24"/>
                <w:szCs w:val="24"/>
                <w:lang w:eastAsia="ru-RU"/>
              </w:rPr>
              <m:t>-1)</m:t>
            </m:r>
          </m:e>
        </m:nary>
      </m:oMath>
      <w:r w:rsidR="003A38F0" w:rsidRPr="003A38F0">
        <w:rPr>
          <w:rFonts w:ascii="Times New Roman" w:eastAsia="Times New Roman" w:hAnsi="Times New Roman" w:cs="Times New Roman"/>
          <w:sz w:val="24"/>
          <w:szCs w:val="24"/>
          <w:lang w:eastAsia="ru-RU"/>
        </w:rPr>
        <w:t>,</w:t>
      </w:r>
    </w:p>
    <w:p w:rsidR="003A38F0" w:rsidRPr="003A38F0" w:rsidRDefault="003A38F0" w:rsidP="00A52C32">
      <w:pPr>
        <w:tabs>
          <w:tab w:val="left" w:pos="851"/>
        </w:tabs>
        <w:suppressAutoHyphens/>
        <w:spacing w:after="0" w:line="240" w:lineRule="auto"/>
        <w:ind w:left="426"/>
        <w:jc w:val="both"/>
        <w:rPr>
          <w:rFonts w:ascii="Times New Roman" w:eastAsia="Times New Roman" w:hAnsi="Times New Roman" w:cs="Times New Roman"/>
          <w:sz w:val="24"/>
          <w:szCs w:val="24"/>
          <w:lang w:eastAsia="ru-RU"/>
        </w:rPr>
      </w:pPr>
      <w:r w:rsidRPr="003A38F0">
        <w:rPr>
          <w:rFonts w:ascii="Times New Roman" w:eastAsia="Times New Roman" w:hAnsi="Times New Roman" w:cs="Times New Roman"/>
          <w:sz w:val="24"/>
          <w:szCs w:val="24"/>
          <w:lang w:eastAsia="ru-RU"/>
        </w:rPr>
        <w:t>где:</w:t>
      </w:r>
    </w:p>
    <w:p w:rsidR="003A38F0" w:rsidRPr="003A38F0" w:rsidRDefault="000A05B4" w:rsidP="00A52C32">
      <w:pPr>
        <w:tabs>
          <w:tab w:val="left" w:pos="851"/>
        </w:tabs>
        <w:suppressAutoHyphens/>
        <w:spacing w:after="0" w:line="240" w:lineRule="auto"/>
        <w:ind w:left="709" w:hanging="283"/>
        <w:jc w:val="both"/>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lang w:eastAsia="ru-RU"/>
              </w:rPr>
            </m:ctrlPr>
          </m:sSubSupPr>
          <m:e>
            <m:r>
              <m:rPr>
                <m:sty m:val="p"/>
              </m:rPr>
              <w:rPr>
                <w:rFonts w:ascii="Cambria Math" w:eastAsia="Times New Roman" w:hAnsi="Cambria Math" w:cs="Times New Roman"/>
                <w:sz w:val="24"/>
                <w:szCs w:val="24"/>
                <w:lang w:eastAsia="ru-RU"/>
              </w:rPr>
              <m:t>К</m:t>
            </m:r>
          </m:e>
          <m:sub>
            <m:r>
              <m:rPr>
                <m:sty m:val="p"/>
              </m:rPr>
              <w:rPr>
                <w:rFonts w:ascii="Cambria Math" w:eastAsia="Times New Roman" w:hAnsi="Cambria Math" w:cs="Times New Roman"/>
                <w:sz w:val="24"/>
                <w:szCs w:val="24"/>
                <w:lang w:eastAsia="ru-RU"/>
              </w:rPr>
              <m:t>ценообр/услож</m:t>
            </m:r>
          </m:sub>
          <m:sup>
            <m:r>
              <m:rPr>
                <m:sty m:val="p"/>
              </m:rPr>
              <w:rPr>
                <w:rFonts w:ascii="Cambria Math" w:eastAsia="Times New Roman" w:hAnsi="Cambria Math" w:cs="Times New Roman"/>
                <w:sz w:val="24"/>
                <w:szCs w:val="24"/>
                <w:lang w:eastAsia="ru-RU"/>
              </w:rPr>
              <m:t>общ</m:t>
            </m:r>
          </m:sup>
        </m:sSubSup>
      </m:oMath>
      <w:r w:rsidR="003A38F0" w:rsidRPr="003A38F0">
        <w:rPr>
          <w:rFonts w:ascii="Times New Roman" w:eastAsia="Times New Roman" w:hAnsi="Times New Roman" w:cs="Times New Roman"/>
          <w:sz w:val="24"/>
          <w:szCs w:val="24"/>
          <w:lang w:eastAsia="ru-RU"/>
        </w:rPr>
        <w:t xml:space="preserve"> – общий ценообразующий/усложняющий коэффициент;</w:t>
      </w:r>
    </w:p>
    <w:p w:rsidR="003A38F0" w:rsidRPr="003A38F0" w:rsidRDefault="000A05B4" w:rsidP="00801D3F">
      <w:pPr>
        <w:tabs>
          <w:tab w:val="left" w:pos="851"/>
        </w:tabs>
        <w:suppressAutoHyphens/>
        <w:spacing w:after="0" w:line="240" w:lineRule="auto"/>
        <w:ind w:firstLine="426"/>
        <w:jc w:val="both"/>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lang w:eastAsia="ru-RU"/>
              </w:rPr>
            </m:ctrlPr>
          </m:sSubSupPr>
          <m:e>
            <m:r>
              <m:rPr>
                <m:sty m:val="p"/>
              </m:rPr>
              <w:rPr>
                <w:rFonts w:ascii="Cambria Math" w:eastAsia="Times New Roman" w:hAnsi="Cambria Math" w:cs="Times New Roman"/>
                <w:sz w:val="24"/>
                <w:szCs w:val="24"/>
                <w:lang w:eastAsia="ru-RU"/>
              </w:rPr>
              <m:t>К</m:t>
            </m:r>
          </m:e>
          <m:sub>
            <m:r>
              <m:rPr>
                <m:sty m:val="p"/>
              </m:rPr>
              <w:rPr>
                <w:rFonts w:ascii="Cambria Math" w:eastAsia="Times New Roman" w:hAnsi="Cambria Math" w:cs="Times New Roman"/>
                <w:sz w:val="24"/>
                <w:szCs w:val="24"/>
                <w:lang w:eastAsia="ru-RU"/>
              </w:rPr>
              <m:t>ценобр/услож</m:t>
            </m:r>
          </m:sub>
          <m:sup>
            <m:r>
              <w:rPr>
                <w:rFonts w:ascii="Cambria Math" w:eastAsia="Times New Roman" w:hAnsi="Cambria Math" w:cs="Times New Roman"/>
                <w:sz w:val="24"/>
                <w:szCs w:val="24"/>
                <w:lang w:eastAsia="ru-RU"/>
              </w:rPr>
              <m:t>i</m:t>
            </m:r>
          </m:sup>
        </m:sSubSup>
      </m:oMath>
      <w:r w:rsidR="003A38F0" w:rsidRPr="003A38F0">
        <w:rPr>
          <w:rFonts w:ascii="Times New Roman" w:eastAsia="Times New Roman" w:hAnsi="Times New Roman" w:cs="Times New Roman"/>
          <w:sz w:val="24"/>
          <w:szCs w:val="24"/>
          <w:lang w:eastAsia="ru-RU"/>
        </w:rPr>
        <w:t xml:space="preserve"> – ценообразующие или усложняющие коэффициенты, приведенные </w:t>
      </w:r>
      <w:r w:rsidR="00801D3F">
        <w:rPr>
          <w:rFonts w:ascii="Times New Roman" w:eastAsia="Times New Roman" w:hAnsi="Times New Roman" w:cs="Times New Roman"/>
          <w:sz w:val="24"/>
          <w:szCs w:val="24"/>
          <w:lang w:eastAsia="ru-RU"/>
        </w:rPr>
        <w:br/>
      </w:r>
      <w:r w:rsidR="003A38F0" w:rsidRPr="003A38F0">
        <w:rPr>
          <w:rFonts w:ascii="Times New Roman" w:eastAsia="Times New Roman" w:hAnsi="Times New Roman" w:cs="Times New Roman"/>
          <w:sz w:val="24"/>
          <w:szCs w:val="24"/>
          <w:lang w:eastAsia="ru-RU"/>
        </w:rPr>
        <w:t>в технической части настоящего сборника, необходимость применения которых к показателям НЦС Отдела 1 настоящего сборника обусловлена особенностями объекта капитального строительства, для которого определяется потребность в денежных средствах, необходимых для его создания.</w:t>
      </w:r>
    </w:p>
    <w:p w:rsidR="00862C51" w:rsidRDefault="00F921F8" w:rsidP="00801D3F">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862C51">
        <w:rPr>
          <w:rFonts w:ascii="Times New Roman" w:eastAsia="Times New Roman" w:hAnsi="Times New Roman" w:cs="Times New Roman"/>
          <w:sz w:val="24"/>
          <w:szCs w:val="24"/>
          <w:lang w:eastAsia="ru-RU"/>
        </w:rPr>
        <w:t xml:space="preserve">При одновременном применении к показателям НЦС усложняющих </w:t>
      </w:r>
      <w:r w:rsidR="00801D3F">
        <w:rPr>
          <w:rFonts w:ascii="Times New Roman" w:eastAsia="Times New Roman" w:hAnsi="Times New Roman" w:cs="Times New Roman"/>
          <w:sz w:val="24"/>
          <w:szCs w:val="24"/>
          <w:lang w:eastAsia="ru-RU"/>
        </w:rPr>
        <w:br/>
      </w:r>
      <w:r w:rsidRPr="00862C51">
        <w:rPr>
          <w:rFonts w:ascii="Times New Roman" w:eastAsia="Times New Roman" w:hAnsi="Times New Roman" w:cs="Times New Roman"/>
          <w:sz w:val="24"/>
          <w:szCs w:val="24"/>
          <w:lang w:eastAsia="ru-RU"/>
        </w:rPr>
        <w:t xml:space="preserve">и ценообразующих коэффициентов общий коэффициент определяется путем их перемножения. </w:t>
      </w:r>
    </w:p>
    <w:p w:rsidR="001614F8" w:rsidRDefault="00F921F8" w:rsidP="00801D3F">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862C51">
        <w:rPr>
          <w:rFonts w:ascii="Times New Roman" w:eastAsia="Times New Roman" w:hAnsi="Times New Roman" w:cs="Times New Roman"/>
          <w:sz w:val="24"/>
          <w:szCs w:val="24"/>
          <w:lang w:eastAsia="ru-RU"/>
        </w:rPr>
        <w:t>Поправочные коэффи</w:t>
      </w:r>
      <w:r w:rsidR="00862C51">
        <w:rPr>
          <w:rFonts w:ascii="Times New Roman" w:eastAsia="Times New Roman" w:hAnsi="Times New Roman" w:cs="Times New Roman"/>
          <w:sz w:val="24"/>
          <w:szCs w:val="24"/>
          <w:lang w:eastAsia="ru-RU"/>
        </w:rPr>
        <w:t>циенты, приведенные в пунктах 20-24, 26</w:t>
      </w:r>
      <w:r w:rsidRPr="00862C51">
        <w:rPr>
          <w:rFonts w:ascii="Times New Roman" w:eastAsia="Times New Roman" w:hAnsi="Times New Roman" w:cs="Times New Roman"/>
          <w:sz w:val="24"/>
          <w:szCs w:val="24"/>
          <w:lang w:eastAsia="ru-RU"/>
        </w:rPr>
        <w:t xml:space="preserve"> настоящей технической части, применяются к стоимости, определенной с использованием показателей </w:t>
      </w:r>
      <w:r w:rsidR="00F72676">
        <w:rPr>
          <w:rFonts w:ascii="Times New Roman" w:eastAsia="Times New Roman" w:hAnsi="Times New Roman" w:cs="Times New Roman"/>
          <w:sz w:val="24"/>
          <w:szCs w:val="24"/>
          <w:lang w:eastAsia="ru-RU"/>
        </w:rPr>
        <w:t xml:space="preserve">НЦС </w:t>
      </w:r>
      <w:r w:rsidR="00991603">
        <w:rPr>
          <w:rFonts w:ascii="Times New Roman" w:eastAsia="Times New Roman" w:hAnsi="Times New Roman" w:cs="Times New Roman"/>
          <w:sz w:val="24"/>
          <w:szCs w:val="24"/>
          <w:lang w:eastAsia="ru-RU"/>
        </w:rPr>
        <w:br/>
      </w:r>
      <w:r w:rsidRPr="00862C51">
        <w:rPr>
          <w:rFonts w:ascii="Times New Roman" w:eastAsia="Times New Roman" w:hAnsi="Times New Roman" w:cs="Times New Roman"/>
          <w:sz w:val="24"/>
          <w:szCs w:val="24"/>
          <w:lang w:eastAsia="ru-RU"/>
        </w:rPr>
        <w:t>Отдела 1 настоящего сборника с учетом ценообразующих и усложняющих коэффициентов (при необходимости), путем их перемножения.</w:t>
      </w:r>
    </w:p>
    <w:p w:rsidR="000A05B4" w:rsidRPr="000A05B4" w:rsidRDefault="000A05B4" w:rsidP="000A05B4">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0A05B4">
        <w:rPr>
          <w:rFonts w:ascii="Times New Roman" w:eastAsia="Times New Roman" w:hAnsi="Times New Roman" w:cs="Times New Roman"/>
          <w:sz w:val="24"/>
          <w:szCs w:val="24"/>
          <w:lang w:eastAsia="ru-RU"/>
        </w:rPr>
        <w:t xml:space="preserve">Применение Показателей для определения размера денежных средств, необходимых для строительства </w:t>
      </w:r>
      <w:r>
        <w:rPr>
          <w:rFonts w:ascii="Times New Roman" w:eastAsia="Times New Roman" w:hAnsi="Times New Roman" w:cs="Times New Roman"/>
          <w:sz w:val="24"/>
          <w:szCs w:val="24"/>
          <w:lang w:eastAsia="ru-RU"/>
        </w:rPr>
        <w:t>мостов и путепроводов</w:t>
      </w:r>
      <w:r w:rsidRPr="000A05B4">
        <w:rPr>
          <w:rFonts w:ascii="Times New Roman" w:eastAsia="Times New Roman" w:hAnsi="Times New Roman" w:cs="Times New Roman"/>
          <w:sz w:val="24"/>
          <w:szCs w:val="24"/>
          <w:lang w:eastAsia="ru-RU"/>
        </w:rPr>
        <w:t xml:space="preserve"> на территориях субъектов Российской Федерации осуществляется с использованием поправочных коэффициентов, приведенных в технической части настоящего сборника, по формуле:</w:t>
      </w:r>
    </w:p>
    <w:p w:rsidR="000A05B4" w:rsidRPr="00923930" w:rsidRDefault="000A05B4" w:rsidP="000A05B4">
      <w:pPr>
        <w:pStyle w:val="21"/>
        <w:tabs>
          <w:tab w:val="clear" w:pos="284"/>
          <w:tab w:val="clear" w:pos="567"/>
        </w:tabs>
        <w:suppressAutoHyphens/>
        <w:ind w:left="426" w:firstLine="0"/>
        <w:jc w:val="center"/>
        <w:rPr>
          <w:sz w:val="24"/>
          <w:szCs w:val="24"/>
        </w:rPr>
      </w:pPr>
    </w:p>
    <w:p w:rsidR="000A05B4" w:rsidRPr="00923930" w:rsidRDefault="000A05B4" w:rsidP="000A05B4">
      <w:pPr>
        <w:pStyle w:val="21"/>
        <w:tabs>
          <w:tab w:val="clear" w:pos="284"/>
          <w:tab w:val="clear" w:pos="567"/>
        </w:tabs>
        <w:suppressAutoHyphens/>
        <w:ind w:left="426" w:firstLine="0"/>
        <w:jc w:val="center"/>
        <w:rPr>
          <w:sz w:val="24"/>
          <w:szCs w:val="24"/>
        </w:rPr>
      </w:pPr>
      <w:r w:rsidRPr="00923930">
        <w:rPr>
          <w:sz w:val="24"/>
          <w:szCs w:val="24"/>
        </w:rPr>
        <w:t>С= [(НЦС</w:t>
      </w:r>
      <w:proofErr w:type="spellStart"/>
      <w:r w:rsidRPr="00923930">
        <w:rPr>
          <w:i/>
          <w:sz w:val="24"/>
          <w:szCs w:val="24"/>
          <w:vertAlign w:val="subscript"/>
          <w:lang w:val="en-US"/>
        </w:rPr>
        <w:t>i</w:t>
      </w:r>
      <w:proofErr w:type="spellEnd"/>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х К</w:t>
      </w:r>
      <w:r w:rsidRPr="00923930">
        <w:rPr>
          <w:sz w:val="24"/>
          <w:szCs w:val="24"/>
          <w:vertAlign w:val="subscript"/>
        </w:rPr>
        <w:t xml:space="preserve">пер/зон </w:t>
      </w:r>
      <w:r w:rsidRPr="00923930">
        <w:rPr>
          <w:sz w:val="24"/>
          <w:szCs w:val="24"/>
        </w:rPr>
        <w:t>х К</w:t>
      </w:r>
      <w:r w:rsidRPr="00923930">
        <w:rPr>
          <w:sz w:val="24"/>
          <w:szCs w:val="24"/>
          <w:vertAlign w:val="subscript"/>
        </w:rPr>
        <w:t xml:space="preserve">рег. </w:t>
      </w:r>
      <w:r w:rsidRPr="00923930">
        <w:rPr>
          <w:sz w:val="24"/>
          <w:szCs w:val="24"/>
        </w:rPr>
        <w:t>х К</w:t>
      </w:r>
      <w:r w:rsidRPr="00923930">
        <w:rPr>
          <w:sz w:val="24"/>
          <w:szCs w:val="24"/>
          <w:vertAlign w:val="subscript"/>
        </w:rPr>
        <w:t>с</w:t>
      </w:r>
      <w:r w:rsidRPr="00923930">
        <w:rPr>
          <w:sz w:val="24"/>
          <w:szCs w:val="24"/>
        </w:rPr>
        <w:t>) + З</w:t>
      </w:r>
      <w:r w:rsidRPr="00923930">
        <w:rPr>
          <w:sz w:val="24"/>
          <w:szCs w:val="24"/>
          <w:vertAlign w:val="subscript"/>
        </w:rPr>
        <w:t>р</w:t>
      </w:r>
      <w:r w:rsidRPr="00923930">
        <w:rPr>
          <w:sz w:val="24"/>
          <w:szCs w:val="24"/>
        </w:rPr>
        <w:t>] х И</w:t>
      </w:r>
      <w:r w:rsidRPr="00923930">
        <w:rPr>
          <w:sz w:val="24"/>
          <w:szCs w:val="24"/>
          <w:vertAlign w:val="subscript"/>
        </w:rPr>
        <w:t xml:space="preserve">пр. </w:t>
      </w:r>
      <w:r w:rsidRPr="00923930">
        <w:rPr>
          <w:sz w:val="24"/>
          <w:szCs w:val="24"/>
        </w:rPr>
        <w:t>+ НДС,</w:t>
      </w:r>
    </w:p>
    <w:p w:rsidR="000A05B4" w:rsidRPr="00923930" w:rsidRDefault="000A05B4" w:rsidP="000A05B4">
      <w:pPr>
        <w:pStyle w:val="21"/>
        <w:tabs>
          <w:tab w:val="clear" w:pos="284"/>
          <w:tab w:val="clear" w:pos="567"/>
        </w:tabs>
        <w:suppressAutoHyphens/>
        <w:ind w:left="426" w:firstLine="0"/>
        <w:rPr>
          <w:sz w:val="24"/>
          <w:szCs w:val="24"/>
        </w:rPr>
      </w:pPr>
    </w:p>
    <w:p w:rsidR="000A05B4" w:rsidRPr="00923930" w:rsidRDefault="000A05B4" w:rsidP="000A05B4">
      <w:pPr>
        <w:pStyle w:val="21"/>
        <w:tabs>
          <w:tab w:val="clear" w:pos="284"/>
          <w:tab w:val="clear" w:pos="567"/>
        </w:tabs>
        <w:suppressAutoHyphens/>
        <w:rPr>
          <w:sz w:val="24"/>
          <w:szCs w:val="24"/>
        </w:rPr>
      </w:pPr>
      <w:r w:rsidRPr="00923930">
        <w:rPr>
          <w:sz w:val="24"/>
          <w:szCs w:val="24"/>
        </w:rPr>
        <w:t>где:</w:t>
      </w:r>
    </w:p>
    <w:p w:rsidR="000A05B4" w:rsidRPr="00923930" w:rsidRDefault="000A05B4" w:rsidP="000A05B4">
      <w:pPr>
        <w:pStyle w:val="21"/>
        <w:tabs>
          <w:tab w:val="clear" w:pos="284"/>
          <w:tab w:val="clear" w:pos="567"/>
        </w:tabs>
        <w:suppressAutoHyphens/>
        <w:rPr>
          <w:sz w:val="24"/>
          <w:szCs w:val="24"/>
        </w:rPr>
      </w:pPr>
      <w:proofErr w:type="spellStart"/>
      <w:r w:rsidRPr="00923930">
        <w:rPr>
          <w:sz w:val="24"/>
          <w:szCs w:val="24"/>
        </w:rPr>
        <w:t>НЦС</w:t>
      </w:r>
      <w:r w:rsidRPr="00A45B9F">
        <w:rPr>
          <w:i/>
          <w:sz w:val="24"/>
          <w:szCs w:val="24"/>
          <w:vertAlign w:val="subscript"/>
        </w:rPr>
        <w:t>i</w:t>
      </w:r>
      <w:proofErr w:type="spellEnd"/>
      <w:r>
        <w:rPr>
          <w:i/>
          <w:sz w:val="24"/>
          <w:szCs w:val="24"/>
          <w:vertAlign w:val="subscript"/>
        </w:rPr>
        <w:t xml:space="preserve"> </w:t>
      </w:r>
      <w:r w:rsidRPr="00923930">
        <w:rPr>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rsidR="000A05B4" w:rsidRPr="00923930" w:rsidRDefault="000A05B4" w:rsidP="000A05B4">
      <w:pPr>
        <w:pStyle w:val="21"/>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rsidR="000A05B4" w:rsidRPr="00923930" w:rsidRDefault="000A05B4" w:rsidP="000A05B4">
      <w:pPr>
        <w:pStyle w:val="21"/>
        <w:tabs>
          <w:tab w:val="clear" w:pos="284"/>
          <w:tab w:val="clear" w:pos="567"/>
        </w:tabs>
        <w:suppressAutoHyphens/>
        <w:rPr>
          <w:sz w:val="24"/>
          <w:szCs w:val="24"/>
        </w:rPr>
      </w:pPr>
      <w:r w:rsidRPr="00923930">
        <w:rPr>
          <w:sz w:val="24"/>
          <w:szCs w:val="24"/>
        </w:rPr>
        <w:lastRenderedPageBreak/>
        <w:t>К</w:t>
      </w:r>
      <w:r w:rsidRPr="00923930">
        <w:rPr>
          <w:sz w:val="24"/>
          <w:szCs w:val="24"/>
          <w:vertAlign w:val="subscript"/>
        </w:rPr>
        <w:t xml:space="preserve">пер. </w:t>
      </w:r>
      <w:r w:rsidRPr="00923930">
        <w:rPr>
          <w:sz w:val="24"/>
          <w:szCs w:val="24"/>
        </w:rPr>
        <w:t xml:space="preserve">–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w:t>
      </w:r>
      <w:r>
        <w:rPr>
          <w:sz w:val="24"/>
          <w:szCs w:val="24"/>
        </w:rPr>
        <w:t>приведены в Таблице 2</w:t>
      </w:r>
      <w:r w:rsidRPr="00923930">
        <w:rPr>
          <w:sz w:val="24"/>
          <w:szCs w:val="24"/>
        </w:rPr>
        <w:t xml:space="preserve"> технической части настоящего сборника</w:t>
      </w:r>
      <w:r>
        <w:rPr>
          <w:sz w:val="24"/>
          <w:szCs w:val="24"/>
        </w:rPr>
        <w:t>;</w:t>
      </w:r>
    </w:p>
    <w:p w:rsidR="000A05B4" w:rsidRPr="00923930" w:rsidRDefault="000A05B4" w:rsidP="000A05B4">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пер/зон </w:t>
      </w:r>
      <w:r w:rsidRPr="00923930">
        <w:rPr>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rsidR="000A05B4" w:rsidRPr="00923930" w:rsidRDefault="000A05B4" w:rsidP="000A05B4">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рег. </w:t>
      </w:r>
      <w:r w:rsidRPr="00923930">
        <w:rPr>
          <w:sz w:val="24"/>
          <w:szCs w:val="24"/>
        </w:rPr>
        <w:t xml:space="preserve">–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Таблицах </w:t>
      </w:r>
      <w:r>
        <w:rPr>
          <w:sz w:val="24"/>
          <w:szCs w:val="24"/>
        </w:rPr>
        <w:t>3-6</w:t>
      </w:r>
      <w:r w:rsidRPr="00923930">
        <w:rPr>
          <w:sz w:val="24"/>
          <w:szCs w:val="24"/>
        </w:rPr>
        <w:t xml:space="preserve"> технической части настоящего сборника;</w:t>
      </w:r>
    </w:p>
    <w:p w:rsidR="000A05B4" w:rsidRPr="00923930" w:rsidRDefault="000A05B4" w:rsidP="000A05B4">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с</w:t>
      </w:r>
      <w:r w:rsidRPr="00923930">
        <w:rPr>
          <w:sz w:val="24"/>
          <w:szCs w:val="24"/>
        </w:rPr>
        <w:t xml:space="preserve"> – коэффициент, характеризующий удорожание стоимости строительства в сейсмических районах Российской Федерации по отношению к базовому району, сведения о величине которого приводятся в</w:t>
      </w:r>
      <w:r>
        <w:rPr>
          <w:sz w:val="24"/>
          <w:szCs w:val="24"/>
        </w:rPr>
        <w:t xml:space="preserve"> пункте 26</w:t>
      </w:r>
      <w:r w:rsidRPr="00923930">
        <w:rPr>
          <w:sz w:val="24"/>
          <w:szCs w:val="24"/>
        </w:rPr>
        <w:t xml:space="preserve"> технической части настоящего сборника;</w:t>
      </w:r>
    </w:p>
    <w:p w:rsidR="000A05B4" w:rsidRPr="00923930" w:rsidRDefault="000A05B4" w:rsidP="000A05B4">
      <w:pPr>
        <w:pStyle w:val="21"/>
        <w:tabs>
          <w:tab w:val="clear" w:pos="284"/>
          <w:tab w:val="clear" w:pos="567"/>
        </w:tabs>
        <w:suppressAutoHyphens/>
        <w:rPr>
          <w:sz w:val="24"/>
          <w:szCs w:val="24"/>
        </w:rPr>
      </w:pPr>
      <w:r w:rsidRPr="00923930">
        <w:rPr>
          <w:sz w:val="24"/>
          <w:szCs w:val="24"/>
        </w:rPr>
        <w:t>З</w:t>
      </w:r>
      <w:r w:rsidRPr="00923930">
        <w:rPr>
          <w:sz w:val="24"/>
          <w:szCs w:val="24"/>
          <w:vertAlign w:val="subscript"/>
        </w:rPr>
        <w:t>р</w:t>
      </w:r>
      <w:r w:rsidRPr="00923930">
        <w:rPr>
          <w:sz w:val="24"/>
          <w:szCs w:val="24"/>
        </w:rPr>
        <w:t xml:space="preserve"> – дополнительные затраты, не предусмотренные в Показателях, определяемые по отдельным расчетам;</w:t>
      </w:r>
    </w:p>
    <w:p w:rsidR="000A05B4" w:rsidRPr="00923930" w:rsidRDefault="000A05B4" w:rsidP="000A05B4">
      <w:pPr>
        <w:pStyle w:val="21"/>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rsidR="000A05B4" w:rsidRDefault="000A05B4" w:rsidP="000A05B4">
      <w:pPr>
        <w:pStyle w:val="21"/>
        <w:tabs>
          <w:tab w:val="clear" w:pos="284"/>
          <w:tab w:val="clear" w:pos="567"/>
        </w:tabs>
        <w:suppressAutoHyphens/>
        <w:rPr>
          <w:sz w:val="24"/>
          <w:szCs w:val="24"/>
        </w:rPr>
      </w:pPr>
      <w:r w:rsidRPr="00923930">
        <w:rPr>
          <w:sz w:val="24"/>
          <w:szCs w:val="24"/>
        </w:rPr>
        <w:t>НДС – налог на добавленную стоимость.</w:t>
      </w:r>
      <w:bookmarkStart w:id="12" w:name="_GoBack"/>
      <w:bookmarkEnd w:id="12"/>
    </w:p>
    <w:p w:rsidR="000C7F8E" w:rsidRPr="001614F8" w:rsidRDefault="00F921F8" w:rsidP="00801D3F">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1614F8">
        <w:rPr>
          <w:rFonts w:ascii="Times New Roman" w:eastAsia="Times New Roman" w:hAnsi="Times New Roman" w:cs="Times New Roman"/>
          <w:sz w:val="24"/>
          <w:szCs w:val="24"/>
          <w:lang w:eastAsia="ru-RU"/>
        </w:rPr>
        <w:t xml:space="preserve">Указания по применению коэффициентов и коэффициенты, приведенные </w:t>
      </w:r>
      <w:r w:rsidR="00801D3F">
        <w:rPr>
          <w:rFonts w:ascii="Times New Roman" w:eastAsia="Times New Roman" w:hAnsi="Times New Roman" w:cs="Times New Roman"/>
          <w:sz w:val="24"/>
          <w:szCs w:val="24"/>
          <w:lang w:eastAsia="ru-RU"/>
        </w:rPr>
        <w:br/>
      </w:r>
      <w:r w:rsidRPr="001614F8">
        <w:rPr>
          <w:rFonts w:ascii="Times New Roman" w:eastAsia="Times New Roman" w:hAnsi="Times New Roman" w:cs="Times New Roman"/>
          <w:sz w:val="24"/>
          <w:szCs w:val="24"/>
          <w:lang w:eastAsia="ru-RU"/>
        </w:rPr>
        <w:t>в технической части настоящего сборника, не допускается использовать к показателям НЦС, приведенным в других сборниках.</w:t>
      </w:r>
    </w:p>
    <w:p w:rsidR="009B5174" w:rsidRPr="008573FD" w:rsidRDefault="009B5174" w:rsidP="00801D3F">
      <w:pPr>
        <w:numPr>
          <w:ilvl w:val="0"/>
          <w:numId w:val="25"/>
        </w:numPr>
        <w:tabs>
          <w:tab w:val="left" w:pos="851"/>
        </w:tabs>
        <w:suppressAutoHyphens/>
        <w:spacing w:after="0" w:line="240" w:lineRule="auto"/>
        <w:ind w:left="0" w:firstLine="426"/>
        <w:jc w:val="both"/>
        <w:rPr>
          <w:rFonts w:ascii="Times New Roman" w:eastAsia="Times New Roman" w:hAnsi="Times New Roman" w:cs="Times New Roman"/>
          <w:sz w:val="24"/>
          <w:szCs w:val="24"/>
          <w:lang w:eastAsia="ru-RU"/>
        </w:rPr>
      </w:pPr>
      <w:r w:rsidRPr="00473761">
        <w:rPr>
          <w:rFonts w:ascii="Times New Roman" w:eastAsia="Times New Roman" w:hAnsi="Times New Roman" w:cs="Times New Roman"/>
          <w:sz w:val="24"/>
          <w:szCs w:val="24"/>
          <w:lang w:eastAsia="ru-RU"/>
        </w:rPr>
        <w:t>Показатели НЦС</w:t>
      </w:r>
      <w:r w:rsidRPr="008573FD">
        <w:rPr>
          <w:rFonts w:ascii="Times New Roman" w:eastAsia="Times New Roman" w:hAnsi="Times New Roman" w:cs="Times New Roman"/>
          <w:sz w:val="24"/>
          <w:szCs w:val="24"/>
          <w:lang w:eastAsia="ru-RU"/>
        </w:rPr>
        <w:t xml:space="preserve"> приведены без учета налога на добавленную стоимость.</w:t>
      </w:r>
    </w:p>
    <w:p w:rsidR="00F72676" w:rsidRDefault="00F72676" w:rsidP="00026B8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ype="page"/>
      </w:r>
    </w:p>
    <w:p w:rsidR="009B5174" w:rsidRPr="007E0F63" w:rsidRDefault="009B5174" w:rsidP="00801D3F">
      <w:pPr>
        <w:spacing w:after="0" w:line="240" w:lineRule="auto"/>
        <w:ind w:firstLine="426"/>
        <w:jc w:val="center"/>
        <w:rPr>
          <w:rFonts w:ascii="Times New Roman" w:hAnsi="Times New Roman" w:cs="Times New Roman"/>
          <w:b/>
          <w:sz w:val="28"/>
          <w:szCs w:val="28"/>
        </w:rPr>
      </w:pPr>
      <w:r w:rsidRPr="007E0F63">
        <w:rPr>
          <w:rFonts w:ascii="Times New Roman" w:hAnsi="Times New Roman" w:cs="Times New Roman"/>
          <w:b/>
          <w:sz w:val="28"/>
          <w:szCs w:val="28"/>
        </w:rPr>
        <w:lastRenderedPageBreak/>
        <w:t>2. Правила исчисления объемов работ.</w:t>
      </w:r>
    </w:p>
    <w:p w:rsidR="009B5174" w:rsidRPr="007E0F63" w:rsidRDefault="009B5174" w:rsidP="00801D3F">
      <w:pPr>
        <w:spacing w:after="0" w:line="240" w:lineRule="auto"/>
        <w:ind w:firstLine="426"/>
        <w:jc w:val="both"/>
        <w:rPr>
          <w:rFonts w:ascii="Times New Roman" w:hAnsi="Times New Roman" w:cs="Times New Roman"/>
          <w:sz w:val="28"/>
          <w:szCs w:val="28"/>
        </w:rPr>
      </w:pPr>
    </w:p>
    <w:p w:rsidR="009B5174" w:rsidRPr="007D0BFD" w:rsidRDefault="009B5174" w:rsidP="00801D3F">
      <w:pPr>
        <w:pStyle w:val="a3"/>
        <w:numPr>
          <w:ilvl w:val="0"/>
          <w:numId w:val="24"/>
        </w:numPr>
        <w:tabs>
          <w:tab w:val="left" w:pos="851"/>
        </w:tabs>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Объемы работ следует принимать в измерителях, указанных в соответствующих показателях</w:t>
      </w:r>
      <w:r w:rsidR="00FD1234">
        <w:rPr>
          <w:rFonts w:ascii="Times New Roman" w:eastAsia="Times New Roman" w:hAnsi="Times New Roman" w:cs="Times New Roman"/>
          <w:sz w:val="24"/>
          <w:szCs w:val="24"/>
          <w:lang w:eastAsia="ru-RU"/>
        </w:rPr>
        <w:t xml:space="preserve"> НЦС</w:t>
      </w:r>
      <w:r w:rsidRPr="007D0BFD">
        <w:rPr>
          <w:rFonts w:ascii="Times New Roman" w:eastAsia="Times New Roman" w:hAnsi="Times New Roman" w:cs="Times New Roman"/>
          <w:sz w:val="24"/>
          <w:szCs w:val="24"/>
          <w:lang w:eastAsia="ru-RU"/>
        </w:rPr>
        <w:t xml:space="preserve">. </w:t>
      </w:r>
    </w:p>
    <w:p w:rsidR="009B5174" w:rsidRPr="007D0BFD" w:rsidRDefault="009B5174" w:rsidP="00801D3F">
      <w:pPr>
        <w:pStyle w:val="a3"/>
        <w:numPr>
          <w:ilvl w:val="0"/>
          <w:numId w:val="24"/>
        </w:numPr>
        <w:tabs>
          <w:tab w:val="left" w:pos="851"/>
        </w:tabs>
        <w:spacing w:after="0" w:line="240" w:lineRule="auto"/>
        <w:ind w:left="0" w:firstLine="426"/>
        <w:jc w:val="both"/>
        <w:rPr>
          <w:rFonts w:ascii="Times New Roman" w:eastAsia="Times New Roman" w:hAnsi="Times New Roman" w:cs="Times New Roman"/>
          <w:sz w:val="24"/>
          <w:szCs w:val="24"/>
          <w:lang w:eastAsia="ru-RU"/>
        </w:rPr>
      </w:pPr>
      <w:r w:rsidRPr="007D0BFD">
        <w:rPr>
          <w:rFonts w:ascii="Times New Roman" w:eastAsia="Times New Roman" w:hAnsi="Times New Roman" w:cs="Times New Roman"/>
          <w:sz w:val="24"/>
          <w:szCs w:val="24"/>
          <w:lang w:eastAsia="ru-RU"/>
        </w:rPr>
        <w:t>Показатели НЦС дифференцированы в зависимости от следующих основных параметров сооружений:</w:t>
      </w:r>
    </w:p>
    <w:p w:rsidR="009B5174" w:rsidRPr="008573FD" w:rsidRDefault="009B5174" w:rsidP="00801D3F">
      <w:pPr>
        <w:pStyle w:val="21"/>
        <w:tabs>
          <w:tab w:val="clear" w:pos="284"/>
          <w:tab w:val="clear" w:pos="567"/>
          <w:tab w:val="clear" w:pos="851"/>
          <w:tab w:val="left" w:pos="0"/>
        </w:tabs>
        <w:ind w:firstLine="426"/>
        <w:rPr>
          <w:sz w:val="24"/>
          <w:szCs w:val="24"/>
        </w:rPr>
      </w:pPr>
      <w:r w:rsidRPr="008573FD">
        <w:rPr>
          <w:sz w:val="24"/>
          <w:szCs w:val="24"/>
        </w:rPr>
        <w:t xml:space="preserve">- средней высоты </w:t>
      </w:r>
      <w:r w:rsidR="007E0448">
        <w:rPr>
          <w:sz w:val="24"/>
          <w:szCs w:val="24"/>
        </w:rPr>
        <w:t>опор</w:t>
      </w:r>
      <w:r w:rsidRPr="008573FD">
        <w:rPr>
          <w:sz w:val="24"/>
          <w:szCs w:val="24"/>
        </w:rPr>
        <w:t xml:space="preserve"> - </w:t>
      </w:r>
      <w:proofErr w:type="spellStart"/>
      <w:r w:rsidRPr="008573FD">
        <w:rPr>
          <w:sz w:val="24"/>
          <w:szCs w:val="24"/>
        </w:rPr>
        <w:t>Н</w:t>
      </w:r>
      <w:r w:rsidRPr="00FD1234">
        <w:rPr>
          <w:sz w:val="24"/>
          <w:szCs w:val="24"/>
          <w:vertAlign w:val="subscript"/>
        </w:rPr>
        <w:t>ср</w:t>
      </w:r>
      <w:proofErr w:type="spellEnd"/>
      <w:r w:rsidRPr="008573FD">
        <w:rPr>
          <w:sz w:val="24"/>
          <w:szCs w:val="24"/>
        </w:rPr>
        <w:t>;</w:t>
      </w:r>
    </w:p>
    <w:p w:rsidR="009B5174" w:rsidRPr="008573FD" w:rsidRDefault="009B5174" w:rsidP="00801D3F">
      <w:pPr>
        <w:pStyle w:val="21"/>
        <w:tabs>
          <w:tab w:val="clear" w:pos="284"/>
          <w:tab w:val="clear" w:pos="567"/>
          <w:tab w:val="clear" w:pos="851"/>
          <w:tab w:val="left" w:pos="0"/>
        </w:tabs>
        <w:ind w:firstLine="426"/>
        <w:rPr>
          <w:sz w:val="24"/>
          <w:szCs w:val="24"/>
        </w:rPr>
      </w:pPr>
      <w:r w:rsidRPr="008573FD">
        <w:rPr>
          <w:sz w:val="24"/>
          <w:szCs w:val="24"/>
        </w:rPr>
        <w:t xml:space="preserve">- величины приведенного пролета – </w:t>
      </w:r>
      <w:proofErr w:type="spellStart"/>
      <w:r w:rsidRPr="008573FD">
        <w:rPr>
          <w:sz w:val="24"/>
          <w:szCs w:val="24"/>
        </w:rPr>
        <w:t>L</w:t>
      </w:r>
      <w:r w:rsidRPr="00FD1234">
        <w:rPr>
          <w:sz w:val="24"/>
          <w:szCs w:val="24"/>
          <w:vertAlign w:val="subscript"/>
        </w:rPr>
        <w:t>пр</w:t>
      </w:r>
      <w:proofErr w:type="spellEnd"/>
      <w:r w:rsidRPr="008573FD">
        <w:rPr>
          <w:sz w:val="24"/>
          <w:szCs w:val="24"/>
        </w:rPr>
        <w:t>;</w:t>
      </w:r>
    </w:p>
    <w:p w:rsidR="009B5174" w:rsidRPr="008573FD" w:rsidRDefault="009B5174" w:rsidP="00801D3F">
      <w:pPr>
        <w:pStyle w:val="21"/>
        <w:tabs>
          <w:tab w:val="clear" w:pos="284"/>
          <w:tab w:val="clear" w:pos="567"/>
          <w:tab w:val="clear" w:pos="851"/>
          <w:tab w:val="left" w:pos="0"/>
        </w:tabs>
        <w:ind w:firstLine="426"/>
        <w:rPr>
          <w:sz w:val="24"/>
          <w:szCs w:val="24"/>
        </w:rPr>
      </w:pPr>
      <w:r w:rsidRPr="008573FD">
        <w:rPr>
          <w:sz w:val="24"/>
          <w:szCs w:val="24"/>
        </w:rPr>
        <w:t>- наличия защитного покрытия (остекления) пешеходной зоны – для пешеходных переходов (мостов);</w:t>
      </w:r>
    </w:p>
    <w:p w:rsidR="009B5174" w:rsidRPr="008573FD" w:rsidRDefault="009B5174" w:rsidP="00801D3F">
      <w:pPr>
        <w:pStyle w:val="21"/>
        <w:tabs>
          <w:tab w:val="clear" w:pos="284"/>
          <w:tab w:val="clear" w:pos="567"/>
          <w:tab w:val="clear" w:pos="851"/>
          <w:tab w:val="left" w:pos="0"/>
        </w:tabs>
        <w:ind w:firstLine="426"/>
        <w:rPr>
          <w:sz w:val="24"/>
          <w:szCs w:val="24"/>
        </w:rPr>
      </w:pPr>
      <w:r w:rsidRPr="008573FD">
        <w:rPr>
          <w:sz w:val="24"/>
          <w:szCs w:val="24"/>
        </w:rPr>
        <w:t>- естественного или свайного основания – для подпорных стен.</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3. При определении площади мостового сооружения его длина принимается по сумме длин пролетов согласно схеме мостового сооружения, а ширина - по габариту сооружения, с учетом проезжей части, полос безопасности, тротуаров и служебных проходов.</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 xml:space="preserve">4. Расчет средней высоты </w:t>
      </w:r>
      <w:r w:rsidR="007E0448">
        <w:rPr>
          <w:rFonts w:ascii="Times New Roman" w:eastAsia="Times New Roman" w:hAnsi="Times New Roman" w:cs="Times New Roman"/>
          <w:sz w:val="24"/>
          <w:szCs w:val="24"/>
          <w:lang w:eastAsia="ru-RU"/>
        </w:rPr>
        <w:t>опор</w:t>
      </w:r>
      <w:r w:rsidRPr="008573FD">
        <w:rPr>
          <w:rFonts w:ascii="Times New Roman" w:eastAsia="Times New Roman" w:hAnsi="Times New Roman" w:cs="Times New Roman"/>
          <w:sz w:val="24"/>
          <w:szCs w:val="24"/>
          <w:lang w:eastAsia="ru-RU"/>
        </w:rPr>
        <w:t xml:space="preserve"> производится по формуле:</w:t>
      </w:r>
    </w:p>
    <w:p w:rsidR="009B5174" w:rsidRPr="008573FD" w:rsidRDefault="000A05B4" w:rsidP="00801D3F">
      <w:pPr>
        <w:spacing w:after="0" w:line="240" w:lineRule="auto"/>
        <w:ind w:firstLine="426"/>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m:rPr>
                <m:nor/>
              </m:rPr>
              <w:rPr>
                <w:rFonts w:ascii="Times New Roman" w:hAnsi="Times New Roman" w:cs="Times New Roman"/>
                <w:sz w:val="24"/>
                <w:szCs w:val="24"/>
              </w:rPr>
              <m:t>Н</m:t>
            </m:r>
          </m:e>
          <m:sub>
            <m:r>
              <m:rPr>
                <m:nor/>
              </m:rPr>
              <w:rPr>
                <w:rFonts w:ascii="Times New Roman" w:hAnsi="Times New Roman" w:cs="Times New Roman"/>
                <w:sz w:val="24"/>
                <w:szCs w:val="24"/>
              </w:rPr>
              <m:t>ср</m:t>
            </m:r>
          </m:sub>
        </m:sSub>
        <m:r>
          <m:rPr>
            <m:nor/>
          </m:rPr>
          <w:rPr>
            <w:rFonts w:ascii="Times New Roman" w:hAnsi="Times New Roman" w:cs="Times New Roman"/>
            <w:sz w:val="24"/>
            <w:szCs w:val="24"/>
          </w:rPr>
          <m:t>=</m:t>
        </m:r>
        <m:f>
          <m:fPr>
            <m:ctrlPr>
              <w:rPr>
                <w:rFonts w:ascii="Cambria Math" w:hAnsi="Cambria Math" w:cs="Times New Roman"/>
                <w:i/>
                <w:sz w:val="24"/>
                <w:szCs w:val="24"/>
                <w:lang w:val="en-US"/>
              </w:rPr>
            </m:ctrlPr>
          </m:fPr>
          <m:num>
            <m:nary>
              <m:naryPr>
                <m:chr m:val="∑"/>
                <m:limLoc m:val="undOvr"/>
                <m:subHide m:val="1"/>
                <m:supHide m:val="1"/>
                <m:ctrlPr>
                  <w:rPr>
                    <w:rFonts w:ascii="Cambria Math" w:hAnsi="Cambria Math" w:cs="Times New Roman"/>
                    <w:i/>
                    <w:sz w:val="24"/>
                    <w:szCs w:val="24"/>
                    <w:lang w:val="en-US"/>
                  </w:rPr>
                </m:ctrlPr>
              </m:naryPr>
              <m:sub/>
              <m:sup/>
              <m:e>
                <m:r>
                  <w:rPr>
                    <w:rFonts w:ascii="Cambria Math" w:hAnsi="Cambria Math" w:cs="Times New Roman"/>
                    <w:sz w:val="24"/>
                    <w:szCs w:val="24"/>
                    <w:lang w:val="en-US"/>
                  </w:rPr>
                  <m:t>Fi</m:t>
                </m:r>
              </m:e>
            </m:nary>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rPr>
                  <m:t>м</m:t>
                </m:r>
              </m:sub>
            </m:sSub>
          </m:den>
        </m:f>
      </m:oMath>
      <w:r w:rsidR="009B5174" w:rsidRPr="008573FD">
        <w:rPr>
          <w:rFonts w:ascii="Times New Roman" w:eastAsiaTheme="minorEastAsia" w:hAnsi="Times New Roman" w:cs="Times New Roman"/>
          <w:sz w:val="24"/>
          <w:szCs w:val="24"/>
        </w:rPr>
        <w:t>,</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где:</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proofErr w:type="spellStart"/>
      <w:r w:rsidRPr="008573FD">
        <w:rPr>
          <w:rFonts w:ascii="Times New Roman" w:eastAsia="Times New Roman" w:hAnsi="Times New Roman" w:cs="Times New Roman"/>
          <w:sz w:val="24"/>
          <w:szCs w:val="24"/>
          <w:lang w:eastAsia="ru-RU"/>
        </w:rPr>
        <w:t>Н</w:t>
      </w:r>
      <w:r w:rsidRPr="00FD1234">
        <w:rPr>
          <w:rFonts w:ascii="Times New Roman" w:eastAsia="Times New Roman" w:hAnsi="Times New Roman" w:cs="Times New Roman"/>
          <w:sz w:val="24"/>
          <w:szCs w:val="24"/>
          <w:vertAlign w:val="subscript"/>
          <w:lang w:eastAsia="ru-RU"/>
        </w:rPr>
        <w:t>ср</w:t>
      </w:r>
      <w:proofErr w:type="spellEnd"/>
      <w:r w:rsidRPr="008573FD">
        <w:rPr>
          <w:rFonts w:ascii="Times New Roman" w:eastAsia="Times New Roman" w:hAnsi="Times New Roman" w:cs="Times New Roman"/>
          <w:sz w:val="24"/>
          <w:szCs w:val="24"/>
          <w:lang w:eastAsia="ru-RU"/>
        </w:rPr>
        <w:t xml:space="preserve"> – средняя высота </w:t>
      </w:r>
      <w:r w:rsidR="007E0448">
        <w:rPr>
          <w:rFonts w:ascii="Times New Roman" w:eastAsia="Times New Roman" w:hAnsi="Times New Roman" w:cs="Times New Roman"/>
          <w:sz w:val="24"/>
          <w:szCs w:val="24"/>
          <w:lang w:eastAsia="ru-RU"/>
        </w:rPr>
        <w:t>опор</w:t>
      </w:r>
      <w:r w:rsidRPr="008573FD">
        <w:rPr>
          <w:rFonts w:ascii="Times New Roman" w:eastAsia="Times New Roman" w:hAnsi="Times New Roman" w:cs="Times New Roman"/>
          <w:sz w:val="24"/>
          <w:szCs w:val="24"/>
          <w:lang w:eastAsia="ru-RU"/>
        </w:rPr>
        <w:t>;</w:t>
      </w:r>
    </w:p>
    <w:p w:rsidR="009B5174" w:rsidRPr="008573FD" w:rsidRDefault="009B5174" w:rsidP="00801D3F">
      <w:pPr>
        <w:spacing w:after="0" w:line="240" w:lineRule="auto"/>
        <w:ind w:firstLine="426"/>
        <w:jc w:val="center"/>
        <w:rPr>
          <w:rFonts w:ascii="Times New Roman" w:eastAsiaTheme="minorEastAsia" w:hAnsi="Times New Roman" w:cs="Times New Roman"/>
          <w:sz w:val="24"/>
          <w:szCs w:val="24"/>
        </w:rPr>
      </w:pPr>
      <m:oMath>
        <m:r>
          <w:rPr>
            <w:rFonts w:ascii="Cambria Math" w:hAnsi="Cambria Math" w:cs="Times New Roman"/>
            <w:sz w:val="24"/>
            <w:szCs w:val="24"/>
            <w:lang w:val="en-US"/>
          </w:rPr>
          <m:t>Fi</m:t>
        </m:r>
        <m:r>
          <w:rPr>
            <w:rFonts w:ascii="Cambria Math" w:hAnsi="Cambria Math" w:cs="Times New Roman"/>
            <w:sz w:val="24"/>
            <w:szCs w:val="24"/>
          </w:rPr>
          <m:t>=</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H</m:t>
                </m:r>
              </m:e>
              <m:sub>
                <m:r>
                  <w:rPr>
                    <w:rFonts w:ascii="Cambria Math" w:hAnsi="Cambria Math" w:cs="Times New Roman"/>
                    <w:sz w:val="24"/>
                    <w:szCs w:val="24"/>
                    <w:lang w:val="en-US"/>
                  </w:rPr>
                  <m:t>i</m:t>
                </m:r>
              </m:sub>
            </m:sSub>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H</m:t>
                </m:r>
              </m:e>
              <m:sub>
                <m:r>
                  <w:rPr>
                    <w:rFonts w:ascii="Cambria Math" w:hAnsi="Cambria Math" w:cs="Times New Roman"/>
                    <w:sz w:val="24"/>
                    <w:szCs w:val="24"/>
                    <w:lang w:val="en-US"/>
                  </w:rPr>
                  <m:t>i</m:t>
                </m:r>
                <m:r>
                  <w:rPr>
                    <w:rFonts w:ascii="Cambria Math" w:hAnsi="Cambria Math" w:cs="Times New Roman"/>
                    <w:sz w:val="24"/>
                    <w:szCs w:val="24"/>
                  </w:rPr>
                  <m:t>+1</m:t>
                </m:r>
              </m:sub>
            </m:sSub>
          </m:num>
          <m:den>
            <m:eqArr>
              <m:eqArrPr>
                <m:ctrlPr>
                  <w:rPr>
                    <w:rFonts w:ascii="Cambria Math" w:hAnsi="Cambria Math" w:cs="Times New Roman"/>
                    <w:i/>
                    <w:sz w:val="24"/>
                    <w:szCs w:val="24"/>
                  </w:rPr>
                </m:ctrlPr>
              </m:eqArrPr>
              <m:e>
                <m:r>
                  <w:rPr>
                    <w:rFonts w:ascii="Cambria Math" w:hAnsi="Cambria Math" w:cs="Times New Roman"/>
                    <w:sz w:val="24"/>
                    <w:szCs w:val="24"/>
                  </w:rPr>
                  <m:t>2</m:t>
                </m:r>
              </m:e>
              <m:e/>
            </m:eqArr>
          </m:den>
        </m:f>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i</m:t>
            </m:r>
          </m:sub>
        </m:sSub>
      </m:oMath>
      <w:r w:rsidRPr="008573FD">
        <w:rPr>
          <w:rFonts w:ascii="Times New Roman" w:eastAsiaTheme="minorEastAsia" w:hAnsi="Times New Roman" w:cs="Times New Roman"/>
          <w:sz w:val="24"/>
          <w:szCs w:val="24"/>
        </w:rPr>
        <w:t>,</w:t>
      </w:r>
    </w:p>
    <w:p w:rsidR="009B5174"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где:</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proofErr w:type="spellStart"/>
      <w:r w:rsidRPr="008573FD">
        <w:rPr>
          <w:rFonts w:ascii="Times New Roman" w:eastAsia="Times New Roman" w:hAnsi="Times New Roman" w:cs="Times New Roman"/>
          <w:sz w:val="24"/>
          <w:szCs w:val="24"/>
          <w:lang w:eastAsia="ru-RU"/>
        </w:rPr>
        <w:t>H</w:t>
      </w:r>
      <w:r w:rsidRPr="00FD1234">
        <w:rPr>
          <w:rFonts w:ascii="Times New Roman" w:eastAsia="Times New Roman" w:hAnsi="Times New Roman" w:cs="Times New Roman"/>
          <w:sz w:val="24"/>
          <w:szCs w:val="24"/>
          <w:vertAlign w:val="subscript"/>
          <w:lang w:eastAsia="ru-RU"/>
        </w:rPr>
        <w:t>i</w:t>
      </w:r>
      <w:proofErr w:type="spellEnd"/>
      <w:r w:rsidRPr="00FD1234">
        <w:rPr>
          <w:rFonts w:ascii="Times New Roman" w:eastAsia="Times New Roman" w:hAnsi="Times New Roman" w:cs="Times New Roman"/>
          <w:sz w:val="24"/>
          <w:szCs w:val="24"/>
          <w:vertAlign w:val="subscript"/>
          <w:lang w:eastAsia="ru-RU"/>
        </w:rPr>
        <w:t xml:space="preserve"> </w:t>
      </w:r>
      <w:r w:rsidRPr="008573FD">
        <w:rPr>
          <w:rFonts w:ascii="Times New Roman" w:eastAsia="Times New Roman" w:hAnsi="Times New Roman" w:cs="Times New Roman"/>
          <w:sz w:val="24"/>
          <w:szCs w:val="24"/>
          <w:lang w:eastAsia="ru-RU"/>
        </w:rPr>
        <w:t>– высота i-й опоры мостового сооружения;</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proofErr w:type="spellStart"/>
      <w:r w:rsidRPr="008573FD">
        <w:rPr>
          <w:rFonts w:ascii="Times New Roman" w:eastAsia="Times New Roman" w:hAnsi="Times New Roman" w:cs="Times New Roman"/>
          <w:sz w:val="24"/>
          <w:szCs w:val="24"/>
          <w:lang w:eastAsia="ru-RU"/>
        </w:rPr>
        <w:t>L</w:t>
      </w:r>
      <w:r w:rsidRPr="008E139D">
        <w:rPr>
          <w:rFonts w:ascii="Times New Roman" w:eastAsia="Times New Roman" w:hAnsi="Times New Roman" w:cs="Times New Roman"/>
          <w:sz w:val="24"/>
          <w:szCs w:val="24"/>
          <w:vertAlign w:val="subscript"/>
          <w:lang w:eastAsia="ru-RU"/>
        </w:rPr>
        <w:t>i</w:t>
      </w:r>
      <w:proofErr w:type="spellEnd"/>
      <w:r w:rsidRPr="008573FD">
        <w:rPr>
          <w:rFonts w:ascii="Times New Roman" w:eastAsia="Times New Roman" w:hAnsi="Times New Roman" w:cs="Times New Roman"/>
          <w:sz w:val="24"/>
          <w:szCs w:val="24"/>
          <w:lang w:eastAsia="ru-RU"/>
        </w:rPr>
        <w:t xml:space="preserve"> – длина i-</w:t>
      </w:r>
      <w:proofErr w:type="spellStart"/>
      <w:r w:rsidRPr="008573FD">
        <w:rPr>
          <w:rFonts w:ascii="Times New Roman" w:eastAsia="Times New Roman" w:hAnsi="Times New Roman" w:cs="Times New Roman"/>
          <w:sz w:val="24"/>
          <w:szCs w:val="24"/>
          <w:lang w:eastAsia="ru-RU"/>
        </w:rPr>
        <w:t>го</w:t>
      </w:r>
      <w:proofErr w:type="spellEnd"/>
      <w:r w:rsidRPr="008573FD">
        <w:rPr>
          <w:rFonts w:ascii="Times New Roman" w:eastAsia="Times New Roman" w:hAnsi="Times New Roman" w:cs="Times New Roman"/>
          <w:sz w:val="24"/>
          <w:szCs w:val="24"/>
          <w:lang w:eastAsia="ru-RU"/>
        </w:rPr>
        <w:t xml:space="preserve"> пролета;</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proofErr w:type="spellStart"/>
      <w:r w:rsidRPr="008573FD">
        <w:rPr>
          <w:rFonts w:ascii="Times New Roman" w:eastAsia="Times New Roman" w:hAnsi="Times New Roman" w:cs="Times New Roman"/>
          <w:sz w:val="24"/>
          <w:szCs w:val="24"/>
          <w:lang w:eastAsia="ru-RU"/>
        </w:rPr>
        <w:t>L</w:t>
      </w:r>
      <w:r w:rsidRPr="008E139D">
        <w:rPr>
          <w:rFonts w:ascii="Times New Roman" w:eastAsia="Times New Roman" w:hAnsi="Times New Roman" w:cs="Times New Roman"/>
          <w:sz w:val="24"/>
          <w:szCs w:val="24"/>
          <w:vertAlign w:val="subscript"/>
          <w:lang w:eastAsia="ru-RU"/>
        </w:rPr>
        <w:t>м</w:t>
      </w:r>
      <w:proofErr w:type="spellEnd"/>
      <w:r w:rsidRPr="008E139D">
        <w:rPr>
          <w:rFonts w:ascii="Times New Roman" w:eastAsia="Times New Roman" w:hAnsi="Times New Roman" w:cs="Times New Roman"/>
          <w:sz w:val="24"/>
          <w:szCs w:val="24"/>
          <w:vertAlign w:val="subscript"/>
          <w:lang w:eastAsia="ru-RU"/>
        </w:rPr>
        <w:t xml:space="preserve"> </w:t>
      </w:r>
      <w:r w:rsidRPr="008573FD">
        <w:rPr>
          <w:rFonts w:ascii="Times New Roman" w:eastAsia="Times New Roman" w:hAnsi="Times New Roman" w:cs="Times New Roman"/>
          <w:sz w:val="24"/>
          <w:szCs w:val="24"/>
          <w:lang w:eastAsia="ru-RU"/>
        </w:rPr>
        <w:t>– длина мостового сооружения.</w:t>
      </w:r>
    </w:p>
    <w:p w:rsidR="009B5174" w:rsidRPr="008573FD" w:rsidRDefault="009B5174" w:rsidP="00801D3F">
      <w:pPr>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Высота опоры принимается от отметки верха ростверка до нижней отметки пролетного строения.</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5. Расчет величины приведенного пролета производится по формуле:</w:t>
      </w:r>
    </w:p>
    <w:p w:rsidR="009B5174" w:rsidRPr="008573FD" w:rsidRDefault="000A05B4" w:rsidP="00801D3F">
      <w:pPr>
        <w:spacing w:after="0" w:line="240" w:lineRule="auto"/>
        <w:ind w:firstLine="426"/>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пр</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nary>
              <m:naryPr>
                <m:chr m:val="∑"/>
                <m:limLoc m:val="undOvr"/>
                <m:subHide m:val="1"/>
                <m:supHide m:val="1"/>
                <m:ctrlPr>
                  <w:rPr>
                    <w:rFonts w:ascii="Cambria Math" w:eastAsiaTheme="minorEastAsia" w:hAnsi="Cambria Math" w:cs="Times New Roman"/>
                    <w:i/>
                    <w:sz w:val="24"/>
                    <w:szCs w:val="24"/>
                  </w:rPr>
                </m:ctrlPr>
              </m:naryPr>
              <m:sub/>
              <m:sup/>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2</m:t>
                    </m:r>
                  </m:sup>
                </m:sSubSup>
              </m:e>
            </m:nary>
          </m:num>
          <m:den>
            <m:nary>
              <m:naryPr>
                <m:chr m:val="∑"/>
                <m:limLoc m:val="undOvr"/>
                <m:subHide m:val="1"/>
                <m:supHide m:val="1"/>
                <m:ctrlPr>
                  <w:rPr>
                    <w:rFonts w:ascii="Cambria Math" w:eastAsiaTheme="minorEastAsia" w:hAnsi="Cambria Math" w:cs="Times New Roman"/>
                    <w:i/>
                    <w:sz w:val="24"/>
                    <w:szCs w:val="24"/>
                  </w:rPr>
                </m:ctrlPr>
              </m:naryPr>
              <m:sub/>
              <m:sup/>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m:t>
                    </m:r>
                  </m:sub>
                  <m:sup/>
                </m:sSubSup>
              </m:e>
            </m:nary>
          </m:den>
        </m:f>
      </m:oMath>
      <w:r w:rsidR="009B5174" w:rsidRPr="008573FD">
        <w:rPr>
          <w:rFonts w:ascii="Times New Roman" w:eastAsiaTheme="minorEastAsia" w:hAnsi="Times New Roman" w:cs="Times New Roman"/>
          <w:sz w:val="24"/>
          <w:szCs w:val="24"/>
        </w:rPr>
        <w:t>,</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где:</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proofErr w:type="spellStart"/>
      <w:r w:rsidRPr="008573FD">
        <w:rPr>
          <w:rFonts w:ascii="Times New Roman" w:eastAsia="Times New Roman" w:hAnsi="Times New Roman" w:cs="Times New Roman"/>
          <w:sz w:val="24"/>
          <w:szCs w:val="24"/>
          <w:lang w:eastAsia="ru-RU"/>
        </w:rPr>
        <w:t>L</w:t>
      </w:r>
      <w:r w:rsidRPr="008E139D">
        <w:rPr>
          <w:rFonts w:ascii="Times New Roman" w:eastAsia="Times New Roman" w:hAnsi="Times New Roman" w:cs="Times New Roman"/>
          <w:sz w:val="24"/>
          <w:szCs w:val="24"/>
          <w:vertAlign w:val="subscript"/>
          <w:lang w:eastAsia="ru-RU"/>
        </w:rPr>
        <w:t>пр</w:t>
      </w:r>
      <w:proofErr w:type="spellEnd"/>
      <w:r w:rsidRPr="008573FD">
        <w:rPr>
          <w:rFonts w:ascii="Times New Roman" w:eastAsia="Times New Roman" w:hAnsi="Times New Roman" w:cs="Times New Roman"/>
          <w:sz w:val="24"/>
          <w:szCs w:val="24"/>
          <w:lang w:eastAsia="ru-RU"/>
        </w:rPr>
        <w:t xml:space="preserve"> – приведенная длина пролета;</w:t>
      </w:r>
    </w:p>
    <w:p w:rsidR="009B5174" w:rsidRPr="008573FD"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proofErr w:type="spellStart"/>
      <w:r w:rsidRPr="008573FD">
        <w:rPr>
          <w:rFonts w:ascii="Times New Roman" w:eastAsia="Times New Roman" w:hAnsi="Times New Roman" w:cs="Times New Roman"/>
          <w:sz w:val="24"/>
          <w:szCs w:val="24"/>
          <w:lang w:eastAsia="ru-RU"/>
        </w:rPr>
        <w:t>L</w:t>
      </w:r>
      <w:r w:rsidRPr="008E139D">
        <w:rPr>
          <w:rFonts w:ascii="Times New Roman" w:eastAsia="Times New Roman" w:hAnsi="Times New Roman" w:cs="Times New Roman"/>
          <w:sz w:val="24"/>
          <w:szCs w:val="24"/>
          <w:vertAlign w:val="subscript"/>
          <w:lang w:eastAsia="ru-RU"/>
        </w:rPr>
        <w:t>i</w:t>
      </w:r>
      <w:proofErr w:type="spellEnd"/>
      <w:r w:rsidRPr="008E139D">
        <w:rPr>
          <w:rFonts w:ascii="Times New Roman" w:eastAsia="Times New Roman" w:hAnsi="Times New Roman" w:cs="Times New Roman"/>
          <w:sz w:val="24"/>
          <w:szCs w:val="24"/>
          <w:vertAlign w:val="subscript"/>
          <w:lang w:eastAsia="ru-RU"/>
        </w:rPr>
        <w:t xml:space="preserve"> </w:t>
      </w:r>
      <w:r w:rsidRPr="008573FD">
        <w:rPr>
          <w:rFonts w:ascii="Times New Roman" w:eastAsia="Times New Roman" w:hAnsi="Times New Roman" w:cs="Times New Roman"/>
          <w:sz w:val="24"/>
          <w:szCs w:val="24"/>
          <w:lang w:eastAsia="ru-RU"/>
        </w:rPr>
        <w:t>– длина i-</w:t>
      </w:r>
      <w:proofErr w:type="spellStart"/>
      <w:r w:rsidRPr="008573FD">
        <w:rPr>
          <w:rFonts w:ascii="Times New Roman" w:eastAsia="Times New Roman" w:hAnsi="Times New Roman" w:cs="Times New Roman"/>
          <w:sz w:val="24"/>
          <w:szCs w:val="24"/>
          <w:lang w:eastAsia="ru-RU"/>
        </w:rPr>
        <w:t>го</w:t>
      </w:r>
      <w:proofErr w:type="spellEnd"/>
      <w:r w:rsidRPr="008573FD">
        <w:rPr>
          <w:rFonts w:ascii="Times New Roman" w:eastAsia="Times New Roman" w:hAnsi="Times New Roman" w:cs="Times New Roman"/>
          <w:sz w:val="24"/>
          <w:szCs w:val="24"/>
          <w:lang w:eastAsia="ru-RU"/>
        </w:rPr>
        <w:t xml:space="preserve"> пролета.</w:t>
      </w:r>
    </w:p>
    <w:p w:rsidR="00942EE7" w:rsidRDefault="009B5174" w:rsidP="00801D3F">
      <w:pPr>
        <w:tabs>
          <w:tab w:val="left" w:pos="284"/>
          <w:tab w:val="left" w:pos="567"/>
          <w:tab w:val="left" w:pos="851"/>
        </w:tabs>
        <w:spacing w:after="0" w:line="240" w:lineRule="auto"/>
        <w:ind w:firstLine="426"/>
        <w:jc w:val="both"/>
        <w:rPr>
          <w:rFonts w:ascii="Times New Roman" w:eastAsia="Times New Roman" w:hAnsi="Times New Roman" w:cs="Times New Roman"/>
          <w:sz w:val="24"/>
          <w:szCs w:val="24"/>
          <w:lang w:eastAsia="ru-RU"/>
        </w:rPr>
      </w:pPr>
      <w:r w:rsidRPr="008573FD">
        <w:rPr>
          <w:rFonts w:ascii="Times New Roman" w:eastAsia="Times New Roman" w:hAnsi="Times New Roman" w:cs="Times New Roman"/>
          <w:sz w:val="24"/>
          <w:szCs w:val="24"/>
          <w:lang w:eastAsia="ru-RU"/>
        </w:rPr>
        <w:t>6. Объем работ (м</w:t>
      </w:r>
      <w:r w:rsidRPr="007D0BFD">
        <w:rPr>
          <w:rFonts w:ascii="Times New Roman" w:eastAsia="Times New Roman" w:hAnsi="Times New Roman" w:cs="Times New Roman"/>
          <w:sz w:val="24"/>
          <w:szCs w:val="24"/>
          <w:lang w:eastAsia="ru-RU"/>
        </w:rPr>
        <w:t>3</w:t>
      </w:r>
      <w:r w:rsidRPr="008573FD">
        <w:rPr>
          <w:rFonts w:ascii="Times New Roman" w:eastAsia="Times New Roman" w:hAnsi="Times New Roman" w:cs="Times New Roman"/>
          <w:sz w:val="24"/>
          <w:szCs w:val="24"/>
          <w:lang w:eastAsia="ru-RU"/>
        </w:rPr>
        <w:t>) для показателя 09-05-001-02 «Подпорные стены из монолитного железобетона на свайном основании» следует принимать без учета объема (м</w:t>
      </w:r>
      <w:r w:rsidRPr="007D0BFD">
        <w:rPr>
          <w:rFonts w:ascii="Times New Roman" w:eastAsia="Times New Roman" w:hAnsi="Times New Roman" w:cs="Times New Roman"/>
          <w:sz w:val="24"/>
          <w:szCs w:val="24"/>
          <w:lang w:eastAsia="ru-RU"/>
        </w:rPr>
        <w:t>3</w:t>
      </w:r>
      <w:r w:rsidRPr="008573FD">
        <w:rPr>
          <w:rFonts w:ascii="Times New Roman" w:eastAsia="Times New Roman" w:hAnsi="Times New Roman" w:cs="Times New Roman"/>
          <w:sz w:val="24"/>
          <w:szCs w:val="24"/>
          <w:lang w:eastAsia="ru-RU"/>
        </w:rPr>
        <w:t>) свай.</w:t>
      </w:r>
    </w:p>
    <w:p w:rsidR="00F72676" w:rsidRDefault="00F72676" w:rsidP="008E139D">
      <w:pPr>
        <w:ind w:firstLine="709"/>
        <w:rPr>
          <w:b/>
          <w:sz w:val="24"/>
          <w:szCs w:val="24"/>
        </w:rPr>
      </w:pPr>
      <w:r>
        <w:rPr>
          <w:b/>
          <w:sz w:val="24"/>
          <w:szCs w:val="24"/>
        </w:rPr>
        <w:br w:type="page"/>
      </w:r>
    </w:p>
    <w:p w:rsidR="008E139D" w:rsidRDefault="008E139D" w:rsidP="008E139D">
      <w:pPr>
        <w:spacing w:after="0" w:line="240" w:lineRule="auto"/>
        <w:ind w:firstLine="709"/>
        <w:rPr>
          <w:rFonts w:ascii="Times New Roman" w:eastAsia="Times New Roman" w:hAnsi="Times New Roman" w:cs="Times New Roman"/>
          <w:b/>
          <w:sz w:val="24"/>
          <w:szCs w:val="24"/>
          <w:lang w:eastAsia="ru-RU"/>
        </w:rPr>
      </w:pPr>
      <w:r w:rsidRPr="008E139D">
        <w:rPr>
          <w:rFonts w:ascii="Times New Roman" w:eastAsia="Times New Roman" w:hAnsi="Times New Roman" w:cs="Times New Roman"/>
          <w:b/>
          <w:sz w:val="24"/>
          <w:szCs w:val="24"/>
          <w:lang w:eastAsia="ru-RU"/>
        </w:rPr>
        <w:lastRenderedPageBreak/>
        <w:t>Пример расчета:</w:t>
      </w:r>
    </w:p>
    <w:p w:rsidR="008E139D" w:rsidRDefault="008E139D" w:rsidP="008E139D">
      <w:pPr>
        <w:spacing w:after="0" w:line="240" w:lineRule="auto"/>
        <w:ind w:firstLine="709"/>
        <w:rPr>
          <w:rFonts w:ascii="Times New Roman" w:eastAsia="Times New Roman" w:hAnsi="Times New Roman" w:cs="Times New Roman"/>
          <w:b/>
          <w:sz w:val="24"/>
          <w:szCs w:val="24"/>
          <w:lang w:eastAsia="ru-RU"/>
        </w:rPr>
      </w:pPr>
    </w:p>
    <w:p w:rsidR="008E139D" w:rsidRDefault="008E139D" w:rsidP="00BD237E">
      <w:pPr>
        <w:pStyle w:val="21"/>
        <w:numPr>
          <w:ilvl w:val="0"/>
          <w:numId w:val="31"/>
        </w:numPr>
        <w:tabs>
          <w:tab w:val="clear" w:pos="284"/>
          <w:tab w:val="clear" w:pos="567"/>
          <w:tab w:val="clear" w:pos="851"/>
        </w:tabs>
        <w:rPr>
          <w:i/>
          <w:sz w:val="24"/>
          <w:szCs w:val="24"/>
        </w:rPr>
      </w:pPr>
      <w:r w:rsidRPr="00D6140B">
        <w:rPr>
          <w:i/>
          <w:sz w:val="24"/>
          <w:szCs w:val="24"/>
        </w:rPr>
        <w:t xml:space="preserve">Необходимо рассчитать стоимость строительства мостового перехода </w:t>
      </w:r>
      <w:r w:rsidR="00942EE7" w:rsidRPr="00D6140B">
        <w:rPr>
          <w:i/>
          <w:sz w:val="24"/>
          <w:szCs w:val="24"/>
        </w:rPr>
        <w:t>с</w:t>
      </w:r>
      <w:r w:rsidR="00B81717" w:rsidRPr="00D6140B">
        <w:rPr>
          <w:i/>
          <w:sz w:val="24"/>
          <w:szCs w:val="24"/>
        </w:rPr>
        <w:t xml:space="preserve">о сборными железобетонными пролетными строениями, </w:t>
      </w:r>
      <w:r w:rsidR="00BD237E" w:rsidRPr="00BD237E">
        <w:rPr>
          <w:i/>
          <w:sz w:val="24"/>
          <w:szCs w:val="24"/>
        </w:rPr>
        <w:t xml:space="preserve">схема мостового сооружения 15+24+15 </w:t>
      </w:r>
      <w:r w:rsidR="0003248B">
        <w:rPr>
          <w:i/>
          <w:sz w:val="24"/>
          <w:szCs w:val="24"/>
        </w:rPr>
        <w:br/>
      </w:r>
      <w:r w:rsidR="00BD237E" w:rsidRPr="00BD237E">
        <w:rPr>
          <w:i/>
          <w:sz w:val="24"/>
          <w:szCs w:val="24"/>
        </w:rPr>
        <w:t>и габарит сооружения 2(Г-11)</w:t>
      </w:r>
      <w:r w:rsidR="00942EE7" w:rsidRPr="00D6140B">
        <w:rPr>
          <w:i/>
          <w:sz w:val="24"/>
          <w:szCs w:val="24"/>
        </w:rPr>
        <w:t xml:space="preserve"> </w:t>
      </w:r>
      <w:r w:rsidR="00CA3933" w:rsidRPr="00D6140B">
        <w:rPr>
          <w:i/>
          <w:sz w:val="24"/>
          <w:szCs w:val="24"/>
        </w:rPr>
        <w:t xml:space="preserve">и </w:t>
      </w:r>
      <w:r w:rsidR="00942EE7" w:rsidRPr="00D6140B">
        <w:rPr>
          <w:i/>
          <w:sz w:val="24"/>
          <w:szCs w:val="24"/>
        </w:rPr>
        <w:t>средней высотой опор 5 м</w:t>
      </w:r>
      <w:r w:rsidRPr="00D6140B">
        <w:rPr>
          <w:i/>
          <w:sz w:val="24"/>
          <w:szCs w:val="24"/>
        </w:rPr>
        <w:t xml:space="preserve"> в Калининградской области.</w:t>
      </w:r>
      <w:r w:rsidR="00D6140B" w:rsidRPr="00D6140B">
        <w:rPr>
          <w:i/>
          <w:sz w:val="24"/>
          <w:szCs w:val="24"/>
        </w:rPr>
        <w:t xml:space="preserve"> </w:t>
      </w:r>
    </w:p>
    <w:p w:rsidR="00D6140B" w:rsidRPr="00D6140B" w:rsidRDefault="00D6140B" w:rsidP="00D6140B">
      <w:pPr>
        <w:pStyle w:val="21"/>
        <w:tabs>
          <w:tab w:val="clear" w:pos="284"/>
          <w:tab w:val="clear" w:pos="567"/>
          <w:tab w:val="clear" w:pos="851"/>
        </w:tabs>
        <w:ind w:left="709" w:firstLine="0"/>
        <w:rPr>
          <w:i/>
          <w:sz w:val="24"/>
          <w:szCs w:val="24"/>
        </w:rPr>
      </w:pPr>
    </w:p>
    <w:p w:rsidR="00942EE7" w:rsidRDefault="00942EE7" w:rsidP="008E139D">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Определяем приведенную длину пролета моста: (15</w:t>
      </w:r>
      <w:r>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lang w:eastAsia="ru-RU"/>
        </w:rPr>
        <w:t>+15</w:t>
      </w:r>
      <w:r>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lang w:eastAsia="ru-RU"/>
        </w:rPr>
        <w:t>)</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15+24+15)</w:t>
      </w:r>
      <w:r w:rsidR="00B817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B817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19 м</w:t>
      </w:r>
      <w:r w:rsidR="00B81717">
        <w:rPr>
          <w:rFonts w:ascii="Times New Roman" w:eastAsia="Times New Roman" w:hAnsi="Times New Roman" w:cs="Times New Roman"/>
          <w:sz w:val="24"/>
          <w:szCs w:val="24"/>
          <w:lang w:eastAsia="ru-RU"/>
        </w:rPr>
        <w:t>.</w:t>
      </w:r>
    </w:p>
    <w:p w:rsidR="000C58EE" w:rsidRDefault="000C58EE" w:rsidP="008E139D">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Определяем расчетную площа</w:t>
      </w:r>
      <w:r w:rsidR="00DD6396">
        <w:rPr>
          <w:rFonts w:ascii="Times New Roman" w:eastAsia="Times New Roman" w:hAnsi="Times New Roman" w:cs="Times New Roman"/>
          <w:sz w:val="24"/>
          <w:szCs w:val="24"/>
          <w:lang w:eastAsia="ru-RU"/>
        </w:rPr>
        <w:t xml:space="preserve">дь мостового </w:t>
      </w:r>
      <w:r w:rsidR="00B54F23">
        <w:rPr>
          <w:rFonts w:ascii="Times New Roman" w:eastAsia="Times New Roman" w:hAnsi="Times New Roman" w:cs="Times New Roman"/>
          <w:sz w:val="24"/>
          <w:szCs w:val="24"/>
          <w:lang w:eastAsia="ru-RU"/>
        </w:rPr>
        <w:t xml:space="preserve">перехода: (2 х 11) х </w:t>
      </w:r>
      <w:r w:rsidR="00DD6396">
        <w:rPr>
          <w:rFonts w:ascii="Times New Roman" w:eastAsia="Times New Roman" w:hAnsi="Times New Roman" w:cs="Times New Roman"/>
          <w:sz w:val="24"/>
          <w:szCs w:val="24"/>
          <w:lang w:eastAsia="ru-RU"/>
        </w:rPr>
        <w:t>(15+24+15)</w:t>
      </w:r>
      <w:r w:rsidR="00B81717">
        <w:rPr>
          <w:rFonts w:ascii="Times New Roman" w:eastAsia="Times New Roman" w:hAnsi="Times New Roman" w:cs="Times New Roman"/>
          <w:sz w:val="24"/>
          <w:szCs w:val="24"/>
          <w:lang w:eastAsia="ru-RU"/>
        </w:rPr>
        <w:t xml:space="preserve"> </w:t>
      </w:r>
      <w:r w:rsidR="00DD6396">
        <w:rPr>
          <w:rFonts w:ascii="Times New Roman" w:eastAsia="Times New Roman" w:hAnsi="Times New Roman" w:cs="Times New Roman"/>
          <w:sz w:val="24"/>
          <w:szCs w:val="24"/>
          <w:lang w:eastAsia="ru-RU"/>
        </w:rPr>
        <w:t>= 1188</w:t>
      </w:r>
      <w:r>
        <w:rPr>
          <w:rFonts w:ascii="Times New Roman" w:eastAsia="Times New Roman" w:hAnsi="Times New Roman" w:cs="Times New Roman"/>
          <w:sz w:val="24"/>
          <w:szCs w:val="24"/>
          <w:lang w:eastAsia="ru-RU"/>
        </w:rPr>
        <w:t xml:space="preserve"> м</w:t>
      </w:r>
      <w:r>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lang w:eastAsia="ru-RU"/>
        </w:rPr>
        <w:t>.</w:t>
      </w:r>
    </w:p>
    <w:p w:rsidR="00942EE7" w:rsidRDefault="00B81717" w:rsidP="008E139D">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Выбираем показатель НЦС (</w:t>
      </w:r>
      <w:r w:rsidR="000C58EE">
        <w:rPr>
          <w:rFonts w:ascii="Times New Roman" w:eastAsia="Times New Roman" w:hAnsi="Times New Roman" w:cs="Times New Roman"/>
          <w:sz w:val="24"/>
          <w:szCs w:val="24"/>
          <w:lang w:eastAsia="ru-RU"/>
        </w:rPr>
        <w:t>09</w:t>
      </w:r>
      <w:r w:rsidR="00942EE7" w:rsidRPr="00942EE7">
        <w:rPr>
          <w:rFonts w:ascii="Times New Roman" w:eastAsia="Times New Roman" w:hAnsi="Times New Roman" w:cs="Times New Roman"/>
          <w:sz w:val="24"/>
          <w:szCs w:val="24"/>
          <w:lang w:eastAsia="ru-RU"/>
        </w:rPr>
        <w:t>-01-001-01</w:t>
      </w:r>
      <w:r>
        <w:rPr>
          <w:rFonts w:ascii="Times New Roman" w:eastAsia="Times New Roman" w:hAnsi="Times New Roman" w:cs="Times New Roman"/>
          <w:sz w:val="24"/>
          <w:szCs w:val="24"/>
          <w:lang w:eastAsia="ru-RU"/>
        </w:rPr>
        <w:t>)</w:t>
      </w:r>
      <w:r w:rsidR="000C58EE">
        <w:rPr>
          <w:rFonts w:ascii="Times New Roman" w:eastAsia="Times New Roman" w:hAnsi="Times New Roman" w:cs="Times New Roman"/>
          <w:sz w:val="24"/>
          <w:szCs w:val="24"/>
          <w:lang w:eastAsia="ru-RU"/>
        </w:rPr>
        <w:t xml:space="preserve"> </w:t>
      </w:r>
      <w:r w:rsidR="009C7C71">
        <w:rPr>
          <w:rFonts w:ascii="Times New Roman" w:eastAsia="Times New Roman" w:hAnsi="Times New Roman" w:cs="Times New Roman"/>
          <w:sz w:val="24"/>
          <w:szCs w:val="24"/>
          <w:lang w:eastAsia="ru-RU"/>
        </w:rPr>
        <w:t xml:space="preserve">193,76 </w:t>
      </w:r>
      <w:r w:rsidR="00942EE7">
        <w:rPr>
          <w:rFonts w:ascii="Times New Roman" w:eastAsia="Times New Roman" w:hAnsi="Times New Roman" w:cs="Times New Roman"/>
          <w:sz w:val="24"/>
          <w:szCs w:val="24"/>
          <w:lang w:eastAsia="ru-RU"/>
        </w:rPr>
        <w:t>ты</w:t>
      </w:r>
      <w:r>
        <w:rPr>
          <w:rFonts w:ascii="Times New Roman" w:eastAsia="Times New Roman" w:hAnsi="Times New Roman" w:cs="Times New Roman"/>
          <w:sz w:val="24"/>
          <w:szCs w:val="24"/>
          <w:lang w:eastAsia="ru-RU"/>
        </w:rPr>
        <w:t>с. руб. на 1 м</w:t>
      </w:r>
      <w:r>
        <w:rPr>
          <w:rFonts w:ascii="Times New Roman" w:eastAsia="Times New Roman" w:hAnsi="Times New Roman" w:cs="Times New Roman"/>
          <w:sz w:val="24"/>
          <w:szCs w:val="24"/>
          <w:vertAlign w:val="superscript"/>
          <w:lang w:eastAsia="ru-RU"/>
        </w:rPr>
        <w:t xml:space="preserve">2 </w:t>
      </w:r>
      <w:r>
        <w:rPr>
          <w:rFonts w:ascii="Times New Roman" w:eastAsia="Times New Roman" w:hAnsi="Times New Roman" w:cs="Times New Roman"/>
          <w:sz w:val="24"/>
          <w:szCs w:val="24"/>
          <w:lang w:eastAsia="ru-RU"/>
        </w:rPr>
        <w:t>площади мостового перехода.</w:t>
      </w:r>
    </w:p>
    <w:p w:rsidR="00B81717" w:rsidRPr="00B81717" w:rsidRDefault="00B81717" w:rsidP="00B81717">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Расчет стоимости объекта:</w:t>
      </w:r>
      <w:r w:rsidRPr="00B81717">
        <w:rPr>
          <w:rFonts w:ascii="Times New Roman" w:eastAsia="Times New Roman" w:hAnsi="Times New Roman" w:cs="Times New Roman"/>
          <w:sz w:val="24"/>
          <w:szCs w:val="24"/>
          <w:lang w:eastAsia="ru-RU"/>
        </w:rPr>
        <w:t xml:space="preserve"> показатель умножается на мощность объекта строительства</w:t>
      </w:r>
    </w:p>
    <w:p w:rsidR="00B81717" w:rsidRDefault="009C7C71" w:rsidP="00B81717">
      <w:pPr>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193,76</w:t>
      </w:r>
      <w:r w:rsidR="00B81717">
        <w:rPr>
          <w:rFonts w:ascii="Times New Roman" w:eastAsia="Times New Roman" w:hAnsi="Times New Roman" w:cs="Times New Roman"/>
          <w:sz w:val="24"/>
          <w:szCs w:val="24"/>
          <w:lang w:eastAsia="ru-RU"/>
        </w:rPr>
        <w:t xml:space="preserve"> х 1188</w:t>
      </w:r>
      <w:r w:rsidR="00D6140B">
        <w:rPr>
          <w:rFonts w:ascii="Times New Roman" w:eastAsia="Times New Roman" w:hAnsi="Times New Roman" w:cs="Times New Roman"/>
          <w:sz w:val="24"/>
          <w:szCs w:val="24"/>
          <w:lang w:eastAsia="ru-RU"/>
        </w:rPr>
        <w:t xml:space="preserve"> </w:t>
      </w:r>
      <w:r w:rsidR="00B817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230 186,88</w:t>
      </w:r>
      <w:r w:rsidR="00B81717" w:rsidRPr="00D6140B">
        <w:rPr>
          <w:rFonts w:ascii="Times New Roman" w:eastAsia="Times New Roman" w:hAnsi="Times New Roman" w:cs="Times New Roman"/>
          <w:sz w:val="24"/>
          <w:szCs w:val="24"/>
          <w:lang w:eastAsia="ru-RU"/>
        </w:rPr>
        <w:t xml:space="preserve"> </w:t>
      </w:r>
      <w:r w:rsidR="00E25DFA">
        <w:rPr>
          <w:rFonts w:ascii="Times New Roman" w:eastAsia="Times New Roman" w:hAnsi="Times New Roman" w:cs="Times New Roman"/>
          <w:sz w:val="24"/>
          <w:szCs w:val="24"/>
          <w:lang w:eastAsia="ru-RU"/>
        </w:rPr>
        <w:t>тыс. руб.</w:t>
      </w:r>
    </w:p>
    <w:p w:rsidR="00A52C32" w:rsidRDefault="00A52C32" w:rsidP="00E25DFA">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p>
    <w:p w:rsidR="00E25DFA" w:rsidRPr="00E25DFA" w:rsidRDefault="00E25DFA" w:rsidP="00E25DFA">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sidRPr="00E25DFA">
        <w:rPr>
          <w:rFonts w:ascii="Times New Roman" w:eastAsia="Times New Roman" w:hAnsi="Times New Roman" w:cs="Times New Roman"/>
          <w:sz w:val="24"/>
          <w:szCs w:val="24"/>
          <w:lang w:eastAsia="ru-RU"/>
        </w:rPr>
        <w:t xml:space="preserve">Производим приведение к условиям субъекта Российской Федерации – </w:t>
      </w:r>
      <w:r>
        <w:rPr>
          <w:rFonts w:ascii="Times New Roman" w:eastAsia="Times New Roman" w:hAnsi="Times New Roman" w:cs="Times New Roman"/>
          <w:sz w:val="24"/>
          <w:szCs w:val="24"/>
          <w:lang w:eastAsia="ru-RU"/>
        </w:rPr>
        <w:t>Калининградская область</w:t>
      </w:r>
      <w:r w:rsidRPr="00E25DFA">
        <w:rPr>
          <w:rFonts w:ascii="Times New Roman" w:eastAsia="Times New Roman" w:hAnsi="Times New Roman" w:cs="Times New Roman"/>
          <w:sz w:val="24"/>
          <w:szCs w:val="24"/>
          <w:lang w:eastAsia="ru-RU"/>
        </w:rPr>
        <w:t>.</w:t>
      </w:r>
      <w:r w:rsidRPr="00E25DFA">
        <w:rPr>
          <w:rFonts w:ascii="Times New Roman" w:eastAsia="Times New Roman" w:hAnsi="Times New Roman" w:cs="Times New Roman"/>
          <w:sz w:val="24"/>
          <w:szCs w:val="24"/>
          <w:lang w:eastAsia="ru-RU"/>
        </w:rPr>
        <w:tab/>
      </w:r>
    </w:p>
    <w:p w:rsidR="00E25DFA" w:rsidRPr="00E25DFA" w:rsidRDefault="00E25DFA" w:rsidP="00E25DFA">
      <w:pPr>
        <w:tabs>
          <w:tab w:val="left" w:pos="284"/>
          <w:tab w:val="left" w:pos="567"/>
          <w:tab w:val="left" w:pos="851"/>
        </w:tabs>
        <w:spacing w:after="0" w:line="240" w:lineRule="auto"/>
        <w:ind w:firstLine="709"/>
        <w:jc w:val="both"/>
        <w:rPr>
          <w:rFonts w:ascii="Times New Roman" w:eastAsia="Times New Roman" w:hAnsi="Times New Roman" w:cs="Times New Roman"/>
          <w:color w:val="FF0000"/>
          <w:sz w:val="24"/>
          <w:szCs w:val="24"/>
          <w:lang w:eastAsia="ru-RU"/>
        </w:rPr>
      </w:pPr>
      <w:r w:rsidRPr="00E25DFA">
        <w:rPr>
          <w:rFonts w:ascii="Times New Roman" w:eastAsia="Times New Roman" w:hAnsi="Times New Roman" w:cs="Times New Roman"/>
          <w:sz w:val="24"/>
          <w:szCs w:val="24"/>
          <w:lang w:eastAsia="ru-RU"/>
        </w:rPr>
        <w:t xml:space="preserve">      </w:t>
      </w:r>
      <w:r w:rsidRPr="0064036A">
        <w:rPr>
          <w:rFonts w:ascii="Times New Roman" w:eastAsia="Times New Roman" w:hAnsi="Times New Roman" w:cs="Times New Roman"/>
          <w:sz w:val="24"/>
          <w:szCs w:val="24"/>
          <w:lang w:eastAsia="ru-RU"/>
        </w:rPr>
        <w:t xml:space="preserve"> </w:t>
      </w:r>
      <w:r w:rsidR="009C7C71">
        <w:rPr>
          <w:rFonts w:ascii="Times New Roman" w:eastAsia="Times New Roman" w:hAnsi="Times New Roman" w:cs="Times New Roman"/>
          <w:sz w:val="24"/>
          <w:szCs w:val="24"/>
          <w:lang w:eastAsia="ru-RU"/>
        </w:rPr>
        <w:t>230 186,88</w:t>
      </w:r>
      <w:r w:rsidR="0064036A" w:rsidRPr="0064036A">
        <w:rPr>
          <w:rFonts w:ascii="Times New Roman" w:eastAsia="Times New Roman" w:hAnsi="Times New Roman" w:cs="Times New Roman"/>
          <w:sz w:val="24"/>
          <w:szCs w:val="24"/>
          <w:lang w:eastAsia="ru-RU"/>
        </w:rPr>
        <w:t xml:space="preserve"> </w:t>
      </w:r>
      <w:r w:rsidRPr="0064036A">
        <w:rPr>
          <w:rFonts w:ascii="Times New Roman" w:eastAsia="Times New Roman" w:hAnsi="Times New Roman" w:cs="Times New Roman"/>
          <w:sz w:val="24"/>
          <w:szCs w:val="24"/>
          <w:lang w:eastAsia="ru-RU"/>
        </w:rPr>
        <w:t xml:space="preserve">х </w:t>
      </w:r>
      <w:r w:rsidR="0064036A" w:rsidRPr="0064036A">
        <w:rPr>
          <w:rFonts w:ascii="Times New Roman" w:eastAsia="Times New Roman" w:hAnsi="Times New Roman" w:cs="Times New Roman"/>
          <w:sz w:val="24"/>
          <w:szCs w:val="24"/>
          <w:lang w:eastAsia="ru-RU"/>
        </w:rPr>
        <w:t>1,03 х 0,98</w:t>
      </w:r>
      <w:r w:rsidRPr="0064036A">
        <w:rPr>
          <w:rFonts w:ascii="Times New Roman" w:eastAsia="Times New Roman" w:hAnsi="Times New Roman" w:cs="Times New Roman"/>
          <w:sz w:val="24"/>
          <w:szCs w:val="24"/>
          <w:lang w:eastAsia="ru-RU"/>
        </w:rPr>
        <w:t xml:space="preserve"> = </w:t>
      </w:r>
      <w:r w:rsidR="009C7C71">
        <w:rPr>
          <w:rFonts w:ascii="Times New Roman" w:eastAsia="Times New Roman" w:hAnsi="Times New Roman" w:cs="Times New Roman"/>
          <w:sz w:val="24"/>
          <w:szCs w:val="24"/>
          <w:lang w:eastAsia="ru-RU"/>
        </w:rPr>
        <w:t>232 350,64</w:t>
      </w:r>
      <w:r w:rsidRPr="0064036A">
        <w:rPr>
          <w:rFonts w:ascii="Times New Roman" w:eastAsia="Times New Roman" w:hAnsi="Times New Roman" w:cs="Times New Roman"/>
          <w:sz w:val="24"/>
          <w:szCs w:val="24"/>
          <w:lang w:eastAsia="ru-RU"/>
        </w:rPr>
        <w:t xml:space="preserve"> тыс. руб. (без НДС)</w:t>
      </w:r>
    </w:p>
    <w:p w:rsidR="00E25DFA" w:rsidRPr="00E25DFA" w:rsidRDefault="00E25DFA" w:rsidP="00E25DFA">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sidRPr="00E25DFA">
        <w:rPr>
          <w:rFonts w:ascii="Times New Roman" w:eastAsia="Times New Roman" w:hAnsi="Times New Roman" w:cs="Times New Roman"/>
          <w:sz w:val="24"/>
          <w:szCs w:val="24"/>
          <w:lang w:eastAsia="ru-RU"/>
        </w:rPr>
        <w:t>где:</w:t>
      </w:r>
    </w:p>
    <w:p w:rsidR="00E25DFA" w:rsidRPr="00E25DFA" w:rsidRDefault="0064036A" w:rsidP="00E25DFA">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w:t>
      </w:r>
      <w:r w:rsidR="005866B1">
        <w:rPr>
          <w:rFonts w:ascii="Times New Roman" w:eastAsia="Times New Roman" w:hAnsi="Times New Roman" w:cs="Times New Roman"/>
          <w:sz w:val="24"/>
          <w:szCs w:val="24"/>
          <w:lang w:eastAsia="ru-RU"/>
        </w:rPr>
        <w:t> </w:t>
      </w:r>
      <w:r w:rsidR="00E25DFA" w:rsidRPr="00E25DFA">
        <w:rPr>
          <w:rFonts w:ascii="Times New Roman" w:eastAsia="Times New Roman" w:hAnsi="Times New Roman" w:cs="Times New Roman"/>
          <w:sz w:val="24"/>
          <w:szCs w:val="24"/>
          <w:lang w:eastAsia="ru-RU"/>
        </w:rPr>
        <w:t>–</w:t>
      </w:r>
      <w:r w:rsidR="005866B1">
        <w:rPr>
          <w:rFonts w:ascii="Times New Roman" w:eastAsia="Times New Roman" w:hAnsi="Times New Roman" w:cs="Times New Roman"/>
          <w:sz w:val="24"/>
          <w:szCs w:val="24"/>
          <w:lang w:eastAsia="ru-RU"/>
        </w:rPr>
        <w:t> </w:t>
      </w:r>
      <w:r w:rsidR="00E25DFA" w:rsidRPr="00E25DFA">
        <w:rPr>
          <w:rFonts w:ascii="Times New Roman" w:eastAsia="Times New Roman" w:hAnsi="Times New Roman" w:cs="Times New Roman"/>
          <w:sz w:val="24"/>
          <w:szCs w:val="24"/>
          <w:lang w:eastAsia="ru-RU"/>
        </w:rPr>
        <w:t>(К</w:t>
      </w:r>
      <w:r w:rsidR="00E25DFA" w:rsidRPr="00CA0518">
        <w:rPr>
          <w:rFonts w:ascii="Times New Roman" w:eastAsia="Times New Roman" w:hAnsi="Times New Roman" w:cs="Times New Roman"/>
          <w:sz w:val="24"/>
          <w:szCs w:val="24"/>
          <w:vertAlign w:val="subscript"/>
          <w:lang w:eastAsia="ru-RU"/>
        </w:rPr>
        <w:t>пер</w:t>
      </w:r>
      <w:r w:rsidR="00E25DFA" w:rsidRPr="00E25DFA">
        <w:rPr>
          <w:rFonts w:ascii="Times New Roman" w:eastAsia="Times New Roman" w:hAnsi="Times New Roman" w:cs="Times New Roman"/>
          <w:sz w:val="24"/>
          <w:szCs w:val="24"/>
          <w:lang w:eastAsia="ru-RU"/>
        </w:rPr>
        <w:t xml:space="preserve">) коэффициент перехода от стоимостных показателей базового района (Московская область) к уровню цен </w:t>
      </w:r>
      <w:r>
        <w:rPr>
          <w:rFonts w:ascii="Times New Roman" w:eastAsia="Times New Roman" w:hAnsi="Times New Roman" w:cs="Times New Roman"/>
          <w:sz w:val="24"/>
          <w:szCs w:val="24"/>
          <w:lang w:eastAsia="ru-RU"/>
        </w:rPr>
        <w:t>Калининградской области</w:t>
      </w:r>
      <w:r w:rsidR="00E25DFA" w:rsidRPr="00E25DFA">
        <w:rPr>
          <w:rFonts w:ascii="Times New Roman" w:eastAsia="Times New Roman" w:hAnsi="Times New Roman" w:cs="Times New Roman"/>
          <w:sz w:val="24"/>
          <w:szCs w:val="24"/>
          <w:lang w:eastAsia="ru-RU"/>
        </w:rPr>
        <w:t xml:space="preserve"> (</w:t>
      </w:r>
      <w:r w:rsidR="00CA0518">
        <w:rPr>
          <w:rFonts w:ascii="Times New Roman" w:eastAsia="Times New Roman" w:hAnsi="Times New Roman" w:cs="Times New Roman"/>
          <w:sz w:val="24"/>
          <w:szCs w:val="24"/>
          <w:lang w:eastAsia="ru-RU"/>
        </w:rPr>
        <w:t>пункт 20</w:t>
      </w:r>
      <w:r w:rsidR="00E25DFA" w:rsidRPr="00E25DFA">
        <w:rPr>
          <w:rFonts w:ascii="Times New Roman" w:eastAsia="Times New Roman" w:hAnsi="Times New Roman" w:cs="Times New Roman"/>
          <w:sz w:val="24"/>
          <w:szCs w:val="24"/>
          <w:lang w:eastAsia="ru-RU"/>
        </w:rPr>
        <w:t xml:space="preserve"> технической части настоящего сборника</w:t>
      </w:r>
      <w:r w:rsidR="005866B1">
        <w:rPr>
          <w:rFonts w:ascii="Times New Roman" w:eastAsia="Times New Roman" w:hAnsi="Times New Roman" w:cs="Times New Roman"/>
          <w:sz w:val="24"/>
          <w:szCs w:val="24"/>
          <w:lang w:eastAsia="ru-RU"/>
        </w:rPr>
        <w:t>, таблица 2</w:t>
      </w:r>
      <w:r w:rsidR="00E25DFA" w:rsidRPr="00E25DFA">
        <w:rPr>
          <w:rFonts w:ascii="Times New Roman" w:eastAsia="Times New Roman" w:hAnsi="Times New Roman" w:cs="Times New Roman"/>
          <w:sz w:val="24"/>
          <w:szCs w:val="24"/>
          <w:lang w:eastAsia="ru-RU"/>
        </w:rPr>
        <w:t>);</w:t>
      </w:r>
    </w:p>
    <w:p w:rsidR="00E25DFA" w:rsidRPr="00E25DFA" w:rsidRDefault="00E25DFA" w:rsidP="00E25DFA">
      <w:pPr>
        <w:tabs>
          <w:tab w:val="left" w:pos="284"/>
          <w:tab w:val="left" w:pos="567"/>
          <w:tab w:val="left" w:pos="851"/>
        </w:tabs>
        <w:spacing w:after="0" w:line="240" w:lineRule="auto"/>
        <w:ind w:firstLine="709"/>
        <w:jc w:val="both"/>
        <w:rPr>
          <w:rFonts w:ascii="Times New Roman" w:eastAsia="Times New Roman" w:hAnsi="Times New Roman" w:cs="Times New Roman"/>
          <w:sz w:val="24"/>
          <w:szCs w:val="24"/>
          <w:lang w:eastAsia="ru-RU"/>
        </w:rPr>
      </w:pPr>
      <w:r w:rsidRPr="00E25DFA">
        <w:rPr>
          <w:rFonts w:ascii="Times New Roman" w:eastAsia="Times New Roman" w:hAnsi="Times New Roman" w:cs="Times New Roman"/>
          <w:sz w:val="24"/>
          <w:szCs w:val="24"/>
          <w:lang w:eastAsia="ru-RU"/>
        </w:rPr>
        <w:t>0,98 – (К</w:t>
      </w:r>
      <w:r w:rsidRPr="00CA0518">
        <w:rPr>
          <w:rFonts w:ascii="Times New Roman" w:eastAsia="Times New Roman" w:hAnsi="Times New Roman" w:cs="Times New Roman"/>
          <w:sz w:val="24"/>
          <w:szCs w:val="24"/>
          <w:vertAlign w:val="subscript"/>
          <w:lang w:eastAsia="ru-RU"/>
        </w:rPr>
        <w:t>рег1</w:t>
      </w:r>
      <w:r w:rsidRPr="00E25DFA">
        <w:rPr>
          <w:rFonts w:ascii="Times New Roman" w:eastAsia="Times New Roman" w:hAnsi="Times New Roman" w:cs="Times New Roman"/>
          <w:sz w:val="24"/>
          <w:szCs w:val="24"/>
          <w:lang w:eastAsia="ru-RU"/>
        </w:rPr>
        <w:t xml:space="preserve">) коэффициент, учитывающий изменение стоимости строительства на территории субъекта Российской Федерации – </w:t>
      </w:r>
      <w:r w:rsidR="00CA0518">
        <w:rPr>
          <w:rFonts w:ascii="Times New Roman" w:eastAsia="Times New Roman" w:hAnsi="Times New Roman" w:cs="Times New Roman"/>
          <w:sz w:val="24"/>
          <w:szCs w:val="24"/>
          <w:lang w:eastAsia="ru-RU"/>
        </w:rPr>
        <w:t>Калининградская область</w:t>
      </w:r>
      <w:r w:rsidRPr="00E25DFA">
        <w:rPr>
          <w:rFonts w:ascii="Times New Roman" w:eastAsia="Times New Roman" w:hAnsi="Times New Roman" w:cs="Times New Roman"/>
          <w:sz w:val="24"/>
          <w:szCs w:val="24"/>
          <w:lang w:eastAsia="ru-RU"/>
        </w:rPr>
        <w:t xml:space="preserve">, связанный с климатическими условиями (пункт </w:t>
      </w:r>
      <w:r w:rsidR="00CA0518">
        <w:rPr>
          <w:rFonts w:ascii="Times New Roman" w:eastAsia="Times New Roman" w:hAnsi="Times New Roman" w:cs="Times New Roman"/>
          <w:sz w:val="24"/>
          <w:szCs w:val="24"/>
          <w:lang w:eastAsia="ru-RU"/>
        </w:rPr>
        <w:t>21</w:t>
      </w:r>
      <w:r w:rsidR="005866B1">
        <w:rPr>
          <w:rFonts w:ascii="Times New Roman" w:eastAsia="Times New Roman" w:hAnsi="Times New Roman" w:cs="Times New Roman"/>
          <w:sz w:val="24"/>
          <w:szCs w:val="24"/>
          <w:lang w:eastAsia="ru-RU"/>
        </w:rPr>
        <w:t xml:space="preserve"> </w:t>
      </w:r>
      <w:r w:rsidR="00CA0518" w:rsidRPr="00E25DFA">
        <w:rPr>
          <w:rFonts w:ascii="Times New Roman" w:eastAsia="Times New Roman" w:hAnsi="Times New Roman" w:cs="Times New Roman"/>
          <w:sz w:val="24"/>
          <w:szCs w:val="24"/>
          <w:lang w:eastAsia="ru-RU"/>
        </w:rPr>
        <w:t>технической части настоящего сборника</w:t>
      </w:r>
      <w:r w:rsidR="005866B1">
        <w:rPr>
          <w:rFonts w:ascii="Times New Roman" w:eastAsia="Times New Roman" w:hAnsi="Times New Roman" w:cs="Times New Roman"/>
          <w:sz w:val="24"/>
          <w:szCs w:val="24"/>
          <w:lang w:eastAsia="ru-RU"/>
        </w:rPr>
        <w:t>, пункт 39 таблицы 3</w:t>
      </w:r>
      <w:r w:rsidR="00CA0518">
        <w:rPr>
          <w:rFonts w:ascii="Times New Roman" w:eastAsia="Times New Roman" w:hAnsi="Times New Roman" w:cs="Times New Roman"/>
          <w:sz w:val="24"/>
          <w:szCs w:val="24"/>
          <w:lang w:eastAsia="ru-RU"/>
        </w:rPr>
        <w:t>).</w:t>
      </w:r>
    </w:p>
    <w:p w:rsidR="00942EE7" w:rsidRDefault="00942EE7" w:rsidP="00026B89">
      <w:pPr>
        <w:ind w:firstLine="709"/>
      </w:pPr>
    </w:p>
    <w:p w:rsidR="00942EE7" w:rsidRPr="007D0BFD" w:rsidRDefault="00942EE7" w:rsidP="009B5174">
      <w:pPr>
        <w:tabs>
          <w:tab w:val="left" w:pos="284"/>
          <w:tab w:val="left" w:pos="567"/>
          <w:tab w:val="left" w:pos="851"/>
        </w:tabs>
        <w:spacing w:after="0" w:line="240" w:lineRule="auto"/>
        <w:ind w:firstLine="425"/>
        <w:jc w:val="both"/>
        <w:rPr>
          <w:rFonts w:ascii="Times New Roman" w:hAnsi="Times New Roman"/>
          <w:b/>
          <w:sz w:val="24"/>
          <w:szCs w:val="24"/>
        </w:rPr>
      </w:pPr>
    </w:p>
    <w:p w:rsidR="009B5174" w:rsidRDefault="009B5174" w:rsidP="009B5174">
      <w:pPr>
        <w:tabs>
          <w:tab w:val="left" w:pos="284"/>
          <w:tab w:val="left" w:pos="567"/>
          <w:tab w:val="left" w:pos="851"/>
        </w:tabs>
        <w:spacing w:after="0" w:line="240" w:lineRule="auto"/>
        <w:jc w:val="center"/>
        <w:rPr>
          <w:rFonts w:ascii="Times New Roman" w:hAnsi="Times New Roman"/>
          <w:szCs w:val="28"/>
        </w:rPr>
      </w:pPr>
    </w:p>
    <w:p w:rsidR="009B5174" w:rsidRDefault="009B5174" w:rsidP="009B5174">
      <w:pPr>
        <w:rPr>
          <w:rFonts w:ascii="Times New Roman" w:hAnsi="Times New Roman"/>
          <w:b/>
          <w:sz w:val="28"/>
          <w:szCs w:val="28"/>
        </w:rPr>
      </w:pPr>
      <w:r>
        <w:rPr>
          <w:rFonts w:ascii="Times New Roman" w:hAnsi="Times New Roman"/>
          <w:b/>
          <w:sz w:val="28"/>
          <w:szCs w:val="28"/>
        </w:rPr>
        <w:br w:type="page"/>
      </w:r>
    </w:p>
    <w:p w:rsidR="00570F77" w:rsidRDefault="00387620" w:rsidP="007D0BFD">
      <w:pPr>
        <w:spacing w:before="120" w:after="120" w:line="240" w:lineRule="auto"/>
        <w:jc w:val="center"/>
        <w:rPr>
          <w:rFonts w:ascii="Times New Roman" w:hAnsi="Times New Roman"/>
          <w:b/>
          <w:sz w:val="28"/>
          <w:szCs w:val="28"/>
        </w:rPr>
      </w:pPr>
      <w:r w:rsidRPr="00387620">
        <w:rPr>
          <w:rFonts w:ascii="Times New Roman" w:hAnsi="Times New Roman"/>
          <w:b/>
          <w:sz w:val="28"/>
          <w:szCs w:val="28"/>
        </w:rPr>
        <w:lastRenderedPageBreak/>
        <w:t>Отдел 1. Показатели укрупненного норматива цены строительства</w:t>
      </w:r>
    </w:p>
    <w:tbl>
      <w:tblPr>
        <w:tblStyle w:val="a5"/>
        <w:tblW w:w="10065" w:type="dxa"/>
        <w:tblInd w:w="-5" w:type="dxa"/>
        <w:tblLayout w:type="fixed"/>
        <w:tblLook w:val="04A0" w:firstRow="1" w:lastRow="0" w:firstColumn="1" w:lastColumn="0" w:noHBand="0" w:noVBand="1"/>
      </w:tblPr>
      <w:tblGrid>
        <w:gridCol w:w="1560"/>
        <w:gridCol w:w="6095"/>
        <w:gridCol w:w="2410"/>
      </w:tblGrid>
      <w:tr w:rsidR="00024386" w:rsidRPr="00AA4586" w:rsidTr="00024386">
        <w:trPr>
          <w:trHeight w:val="20"/>
          <w:tblHeader/>
        </w:trPr>
        <w:tc>
          <w:tcPr>
            <w:tcW w:w="1560" w:type="dxa"/>
            <w:tcBorders>
              <w:top w:val="single" w:sz="4" w:space="0" w:color="auto"/>
              <w:bottom w:val="single" w:sz="4" w:space="0" w:color="auto"/>
            </w:tcBorders>
            <w:vAlign w:val="center"/>
            <w:hideMark/>
          </w:tcPr>
          <w:p w:rsidR="00024386" w:rsidRPr="00AA4586" w:rsidRDefault="00024386" w:rsidP="00EC7B94">
            <w:pPr>
              <w:jc w:val="center"/>
              <w:rPr>
                <w:rFonts w:ascii="Times New Roman" w:hAnsi="Times New Roman" w:cs="Times New Roman"/>
                <w:sz w:val="24"/>
                <w:szCs w:val="24"/>
              </w:rPr>
            </w:pPr>
            <w:r w:rsidRPr="00AA4586">
              <w:rPr>
                <w:rFonts w:ascii="Times New Roman" w:hAnsi="Times New Roman" w:cs="Times New Roman"/>
                <w:sz w:val="24"/>
                <w:szCs w:val="24"/>
              </w:rPr>
              <w:t>Код показателя</w:t>
            </w:r>
          </w:p>
        </w:tc>
        <w:tc>
          <w:tcPr>
            <w:tcW w:w="6095" w:type="dxa"/>
            <w:tcBorders>
              <w:top w:val="single" w:sz="4" w:space="0" w:color="auto"/>
              <w:bottom w:val="single" w:sz="4" w:space="0" w:color="auto"/>
            </w:tcBorders>
            <w:vAlign w:val="center"/>
            <w:hideMark/>
          </w:tcPr>
          <w:p w:rsidR="00024386" w:rsidRPr="00AA4586" w:rsidRDefault="00024386" w:rsidP="00EC7B94">
            <w:pPr>
              <w:jc w:val="center"/>
              <w:rPr>
                <w:rFonts w:ascii="Times New Roman" w:hAnsi="Times New Roman" w:cs="Times New Roman"/>
                <w:sz w:val="24"/>
                <w:szCs w:val="24"/>
              </w:rPr>
            </w:pPr>
            <w:r w:rsidRPr="00AA4586">
              <w:rPr>
                <w:rFonts w:ascii="Times New Roman" w:hAnsi="Times New Roman" w:cs="Times New Roman"/>
                <w:sz w:val="24"/>
                <w:szCs w:val="24"/>
              </w:rPr>
              <w:t>Наименование показателя</w:t>
            </w:r>
          </w:p>
        </w:tc>
        <w:tc>
          <w:tcPr>
            <w:tcW w:w="2410" w:type="dxa"/>
            <w:tcBorders>
              <w:top w:val="single" w:sz="4" w:space="0" w:color="auto"/>
              <w:bottom w:val="single" w:sz="4" w:space="0" w:color="auto"/>
            </w:tcBorders>
            <w:vAlign w:val="center"/>
            <w:hideMark/>
          </w:tcPr>
          <w:p w:rsidR="00024386" w:rsidRPr="00AA4586" w:rsidRDefault="00024386" w:rsidP="00EC7B94">
            <w:pPr>
              <w:jc w:val="center"/>
              <w:rPr>
                <w:rFonts w:ascii="Times New Roman" w:hAnsi="Times New Roman" w:cs="Times New Roman"/>
                <w:sz w:val="24"/>
                <w:szCs w:val="24"/>
              </w:rPr>
            </w:pPr>
            <w:r w:rsidRPr="00AA4586">
              <w:rPr>
                <w:rFonts w:ascii="Times New Roman" w:hAnsi="Times New Roman" w:cs="Times New Roman"/>
                <w:sz w:val="24"/>
                <w:szCs w:val="24"/>
              </w:rPr>
              <w:t>Норматив цены строительства на</w:t>
            </w:r>
            <w:r>
              <w:rPr>
                <w:rFonts w:ascii="Times New Roman" w:hAnsi="Times New Roman" w:cs="Times New Roman"/>
                <w:sz w:val="24"/>
                <w:szCs w:val="24"/>
              </w:rPr>
              <w:t xml:space="preserve"> 01.01.2020</w:t>
            </w:r>
            <w:r w:rsidRPr="00AA4586">
              <w:rPr>
                <w:rFonts w:ascii="Times New Roman" w:hAnsi="Times New Roman" w:cs="Times New Roman"/>
                <w:sz w:val="24"/>
                <w:szCs w:val="24"/>
              </w:rPr>
              <w:t>, тыс. руб.</w:t>
            </w:r>
          </w:p>
        </w:tc>
      </w:tr>
      <w:tr w:rsidR="00024386" w:rsidRPr="0090518D" w:rsidTr="00024386">
        <w:trPr>
          <w:trHeight w:val="20"/>
        </w:trPr>
        <w:tc>
          <w:tcPr>
            <w:tcW w:w="10065" w:type="dxa"/>
            <w:gridSpan w:val="3"/>
            <w:tcBorders>
              <w:top w:val="nil"/>
              <w:left w:val="nil"/>
              <w:bottom w:val="nil"/>
              <w:right w:val="nil"/>
            </w:tcBorders>
            <w:hideMark/>
          </w:tcPr>
          <w:p w:rsidR="00024386" w:rsidRPr="00130499" w:rsidRDefault="00024386" w:rsidP="00EC7B94">
            <w:pPr>
              <w:spacing w:before="120" w:after="120"/>
              <w:jc w:val="center"/>
              <w:rPr>
                <w:rFonts w:ascii="Times New Roman" w:hAnsi="Times New Roman" w:cs="Times New Roman"/>
                <w:b/>
                <w:bCs/>
                <w:sz w:val="28"/>
                <w:szCs w:val="28"/>
              </w:rPr>
            </w:pPr>
            <w:r w:rsidRPr="00130499">
              <w:rPr>
                <w:rFonts w:ascii="Times New Roman" w:hAnsi="Times New Roman" w:cs="Times New Roman"/>
                <w:b/>
                <w:bCs/>
                <w:sz w:val="28"/>
                <w:szCs w:val="28"/>
              </w:rPr>
              <w:t>РАЗДЕЛ 1. МОСТЫ</w:t>
            </w:r>
          </w:p>
        </w:tc>
      </w:tr>
      <w:tr w:rsidR="00AA4586" w:rsidRPr="00130499" w:rsidTr="00024386">
        <w:trPr>
          <w:trHeight w:val="20"/>
        </w:trPr>
        <w:tc>
          <w:tcPr>
            <w:tcW w:w="10065" w:type="dxa"/>
            <w:gridSpan w:val="3"/>
            <w:tcBorders>
              <w:top w:val="nil"/>
              <w:left w:val="nil"/>
              <w:bottom w:val="nil"/>
              <w:right w:val="nil"/>
            </w:tcBorders>
            <w:noWrap/>
            <w:hideMark/>
          </w:tcPr>
          <w:p w:rsidR="00AA4586" w:rsidRPr="00130499" w:rsidRDefault="00AA4586" w:rsidP="00130499">
            <w:pPr>
              <w:spacing w:before="120" w:after="120"/>
              <w:ind w:left="2439" w:hanging="2439"/>
              <w:rPr>
                <w:rFonts w:ascii="Times New Roman" w:hAnsi="Times New Roman" w:cs="Times New Roman"/>
                <w:b/>
                <w:bCs/>
                <w:sz w:val="28"/>
                <w:szCs w:val="24"/>
              </w:rPr>
            </w:pPr>
            <w:r w:rsidRPr="00130499">
              <w:rPr>
                <w:rFonts w:ascii="Times New Roman" w:hAnsi="Times New Roman" w:cs="Times New Roman"/>
                <w:b/>
                <w:bCs/>
                <w:sz w:val="28"/>
                <w:szCs w:val="24"/>
              </w:rPr>
              <w:t xml:space="preserve">Таблица 09-01-001 </w:t>
            </w:r>
            <w:r w:rsidRPr="00130499">
              <w:rPr>
                <w:rFonts w:ascii="Times New Roman" w:hAnsi="Times New Roman" w:cs="Times New Roman"/>
                <w:bCs/>
                <w:sz w:val="28"/>
                <w:szCs w:val="24"/>
              </w:rPr>
              <w:t>Мосты со сборными железобетонными пролетными строениями</w:t>
            </w:r>
          </w:p>
        </w:tc>
      </w:tr>
      <w:tr w:rsidR="00AA4586" w:rsidRPr="0090518D" w:rsidTr="00024386">
        <w:trPr>
          <w:trHeight w:val="20"/>
        </w:trPr>
        <w:tc>
          <w:tcPr>
            <w:tcW w:w="10065" w:type="dxa"/>
            <w:gridSpan w:val="3"/>
            <w:tcBorders>
              <w:top w:val="nil"/>
              <w:left w:val="nil"/>
              <w:bottom w:val="nil"/>
              <w:right w:val="nil"/>
            </w:tcBorders>
            <w:noWrap/>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130499">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AA4586">
            <w:pPr>
              <w:jc w:val="center"/>
              <w:rPr>
                <w:rFonts w:ascii="Times New Roman" w:hAnsi="Times New Roman" w:cs="Times New Roman"/>
                <w:sz w:val="24"/>
                <w:szCs w:val="24"/>
              </w:rPr>
            </w:pPr>
            <w:r w:rsidRPr="00AA4586">
              <w:rPr>
                <w:rFonts w:ascii="Times New Roman" w:hAnsi="Times New Roman" w:cs="Times New Roman"/>
                <w:sz w:val="24"/>
                <w:szCs w:val="24"/>
              </w:rPr>
              <w:t>Мосты со сборными железобетонными пролетными строениями</w:t>
            </w:r>
            <w:r w:rsidR="0090518D" w:rsidRPr="00AA4586">
              <w:rPr>
                <w:rFonts w:ascii="Times New Roman" w:hAnsi="Times New Roman" w:cs="Times New Roman"/>
                <w:sz w:val="24"/>
                <w:szCs w:val="24"/>
              </w:rPr>
              <w:t xml:space="preserve"> с длиной приведенного пролета до 22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09-01-001-01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193,76</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09-01-001-02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196,65</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Мосты со сборными железобетонными пролетными строениями</w:t>
            </w:r>
            <w:r w:rsidR="0090518D" w:rsidRPr="00FC7E21">
              <w:rPr>
                <w:rFonts w:ascii="Times New Roman" w:hAnsi="Times New Roman" w:cs="Times New Roman"/>
                <w:sz w:val="24"/>
                <w:szCs w:val="24"/>
              </w:rPr>
              <w:t xml:space="preserve"> с длиной приведенного пролета от 22 м до 33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09-01-001-03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178,28</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09-01-001-04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184,58</w:t>
            </w:r>
          </w:p>
        </w:tc>
      </w:tr>
      <w:tr w:rsidR="00AA4586" w:rsidRPr="0090518D" w:rsidTr="00024386">
        <w:trPr>
          <w:trHeight w:val="20"/>
        </w:trPr>
        <w:tc>
          <w:tcPr>
            <w:tcW w:w="10065" w:type="dxa"/>
            <w:gridSpan w:val="3"/>
            <w:tcBorders>
              <w:top w:val="single" w:sz="4" w:space="0" w:color="auto"/>
              <w:left w:val="nil"/>
              <w:bottom w:val="nil"/>
              <w:right w:val="nil"/>
            </w:tcBorders>
            <w:noWrap/>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09-01-002 </w:t>
            </w:r>
            <w:r w:rsidRPr="00130499">
              <w:rPr>
                <w:rFonts w:ascii="Times New Roman" w:hAnsi="Times New Roman" w:cs="Times New Roman"/>
                <w:bCs/>
                <w:sz w:val="28"/>
                <w:szCs w:val="24"/>
              </w:rPr>
              <w:t>Мосты с монолитными железобетонными пролетными строениями</w:t>
            </w:r>
          </w:p>
        </w:tc>
      </w:tr>
      <w:tr w:rsidR="00AA4586" w:rsidRPr="0090518D" w:rsidTr="00024386">
        <w:trPr>
          <w:trHeight w:val="20"/>
        </w:trPr>
        <w:tc>
          <w:tcPr>
            <w:tcW w:w="10065" w:type="dxa"/>
            <w:gridSpan w:val="3"/>
            <w:tcBorders>
              <w:top w:val="nil"/>
              <w:left w:val="nil"/>
              <w:bottom w:val="nil"/>
              <w:right w:val="nil"/>
            </w:tcBorders>
            <w:noWrap/>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130499">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Мосты с монолитными железобетонными пролетными строениями</w:t>
            </w:r>
            <w:r w:rsidR="0090518D" w:rsidRPr="00AA4586">
              <w:rPr>
                <w:rFonts w:ascii="Times New Roman" w:hAnsi="Times New Roman" w:cs="Times New Roman"/>
                <w:sz w:val="24"/>
                <w:szCs w:val="24"/>
              </w:rPr>
              <w:t xml:space="preserve"> с длиной приведенного пролета до 30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09-01-002-01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258,46</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09-01-002-02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276,66</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Мосты с монолитными железобетонными пролетными строениями с длиной приведенного пролета от 30 м до 45 м.</w:t>
            </w:r>
          </w:p>
        </w:tc>
      </w:tr>
      <w:tr w:rsidR="005436CA" w:rsidRPr="00AA4586" w:rsidTr="00024386">
        <w:trPr>
          <w:trHeight w:val="20"/>
        </w:trPr>
        <w:tc>
          <w:tcPr>
            <w:tcW w:w="1560" w:type="dxa"/>
            <w:tcBorders>
              <w:top w:val="single" w:sz="4" w:space="0" w:color="auto"/>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09-01-002-03</w:t>
            </w:r>
          </w:p>
        </w:tc>
        <w:tc>
          <w:tcPr>
            <w:tcW w:w="6095" w:type="dxa"/>
            <w:tcBorders>
              <w:top w:val="single" w:sz="4" w:space="0" w:color="auto"/>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260,65</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09-01-002-04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263,87</w:t>
            </w:r>
          </w:p>
        </w:tc>
      </w:tr>
      <w:tr w:rsidR="00AA4586" w:rsidRPr="0090518D" w:rsidTr="00024386">
        <w:trPr>
          <w:trHeight w:val="20"/>
        </w:trPr>
        <w:tc>
          <w:tcPr>
            <w:tcW w:w="10065" w:type="dxa"/>
            <w:gridSpan w:val="3"/>
            <w:tcBorders>
              <w:top w:val="single" w:sz="4" w:space="0" w:color="auto"/>
              <w:left w:val="nil"/>
              <w:bottom w:val="nil"/>
              <w:right w:val="nil"/>
            </w:tcBorders>
            <w:noWrap/>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09-01-003 </w:t>
            </w:r>
            <w:r w:rsidRPr="00DC16B6">
              <w:rPr>
                <w:rFonts w:ascii="Times New Roman" w:hAnsi="Times New Roman" w:cs="Times New Roman"/>
                <w:bCs/>
                <w:sz w:val="28"/>
                <w:szCs w:val="24"/>
              </w:rPr>
              <w:t>Мосты со сталежелезобетонными пролетными строениями</w:t>
            </w:r>
          </w:p>
        </w:tc>
      </w:tr>
      <w:tr w:rsidR="00AA4586" w:rsidRPr="0090518D" w:rsidTr="00024386">
        <w:trPr>
          <w:trHeight w:val="20"/>
        </w:trPr>
        <w:tc>
          <w:tcPr>
            <w:tcW w:w="10065" w:type="dxa"/>
            <w:gridSpan w:val="3"/>
            <w:tcBorders>
              <w:top w:val="nil"/>
              <w:left w:val="nil"/>
              <w:bottom w:val="nil"/>
              <w:right w:val="nil"/>
            </w:tcBorders>
            <w:noWrap/>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Мосты со сталежелезобетонными пролетными строениями с длиной приведенного пролета до 50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09-01-003-01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177,94</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09-01-003-02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183,16</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Мосты со сталежелезобетонными пролетными строениями с длиной приведенного пролета от 50 м до 80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09-01-003-03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218,85</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09-01-003-04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221,11</w:t>
            </w:r>
          </w:p>
        </w:tc>
      </w:tr>
      <w:tr w:rsidR="00AA4586" w:rsidRPr="0090518D" w:rsidTr="00024386">
        <w:trPr>
          <w:trHeight w:val="20"/>
        </w:trPr>
        <w:tc>
          <w:tcPr>
            <w:tcW w:w="10065" w:type="dxa"/>
            <w:gridSpan w:val="3"/>
            <w:tcBorders>
              <w:top w:val="nil"/>
              <w:left w:val="nil"/>
              <w:bottom w:val="nil"/>
              <w:right w:val="nil"/>
            </w:tcBorders>
            <w:noWrap/>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09-01-004 </w:t>
            </w:r>
            <w:r w:rsidRPr="00DC16B6">
              <w:rPr>
                <w:rFonts w:ascii="Times New Roman" w:hAnsi="Times New Roman" w:cs="Times New Roman"/>
                <w:bCs/>
                <w:sz w:val="28"/>
                <w:szCs w:val="24"/>
              </w:rPr>
              <w:t>Мосты с металлическими пролетными строениями</w:t>
            </w:r>
          </w:p>
        </w:tc>
      </w:tr>
      <w:tr w:rsidR="00AA4586" w:rsidRPr="0090518D" w:rsidTr="00024386">
        <w:trPr>
          <w:trHeight w:val="20"/>
        </w:trPr>
        <w:tc>
          <w:tcPr>
            <w:tcW w:w="10065" w:type="dxa"/>
            <w:gridSpan w:val="3"/>
            <w:tcBorders>
              <w:top w:val="nil"/>
              <w:left w:val="nil"/>
              <w:bottom w:val="nil"/>
              <w:right w:val="nil"/>
            </w:tcBorders>
            <w:noWrap/>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Мосты с металлическими пролетными строениями с длиной приведенного пролета до 90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09-01-004-01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307,39</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09-01-004-02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319,45</w:t>
            </w:r>
          </w:p>
        </w:tc>
      </w:tr>
      <w:tr w:rsidR="00024386" w:rsidRPr="00AA4586" w:rsidTr="00024386">
        <w:trPr>
          <w:trHeight w:val="20"/>
        </w:trPr>
        <w:tc>
          <w:tcPr>
            <w:tcW w:w="10065" w:type="dxa"/>
            <w:gridSpan w:val="3"/>
            <w:tcBorders>
              <w:top w:val="single" w:sz="4" w:space="0" w:color="auto"/>
              <w:left w:val="nil"/>
              <w:bottom w:val="nil"/>
              <w:right w:val="nil"/>
            </w:tcBorders>
          </w:tcPr>
          <w:p w:rsidR="00024386" w:rsidRPr="00FC7E21" w:rsidRDefault="00024386" w:rsidP="0090518D">
            <w:pPr>
              <w:ind w:left="1447"/>
              <w:rPr>
                <w:rFonts w:ascii="Times New Roman" w:hAnsi="Times New Roman" w:cs="Times New Roman"/>
                <w:sz w:val="24"/>
                <w:szCs w:val="24"/>
              </w:rPr>
            </w:pP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lastRenderedPageBreak/>
              <w:t>Мосты с металлическими пролетными строениями с длиной приведенного пролета от 90 м до 130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09-01-004-03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286,42</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09-01-004-04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294,11</w:t>
            </w:r>
          </w:p>
        </w:tc>
      </w:tr>
      <w:tr w:rsidR="00AA4586" w:rsidRPr="0090518D" w:rsidTr="00BE41F2">
        <w:trPr>
          <w:trHeight w:val="299"/>
        </w:trPr>
        <w:tc>
          <w:tcPr>
            <w:tcW w:w="10065" w:type="dxa"/>
            <w:gridSpan w:val="3"/>
            <w:tcBorders>
              <w:top w:val="single" w:sz="4" w:space="0" w:color="auto"/>
              <w:left w:val="nil"/>
              <w:bottom w:val="nil"/>
              <w:right w:val="nil"/>
            </w:tcBorders>
            <w:hideMark/>
          </w:tcPr>
          <w:p w:rsidR="00AA4586" w:rsidRPr="0090518D" w:rsidRDefault="00AA4586" w:rsidP="0090518D">
            <w:pPr>
              <w:spacing w:before="120" w:after="120"/>
              <w:jc w:val="center"/>
              <w:rPr>
                <w:rFonts w:ascii="Times New Roman" w:hAnsi="Times New Roman" w:cs="Times New Roman"/>
                <w:b/>
                <w:bCs/>
                <w:sz w:val="28"/>
                <w:szCs w:val="24"/>
              </w:rPr>
            </w:pPr>
            <w:r w:rsidRPr="0090518D">
              <w:rPr>
                <w:rFonts w:ascii="Times New Roman" w:hAnsi="Times New Roman" w:cs="Times New Roman"/>
                <w:b/>
                <w:bCs/>
                <w:sz w:val="28"/>
                <w:szCs w:val="24"/>
              </w:rPr>
              <w:t>РАЗДЕЛ 2. ПУТЕПРОВОДЫ</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09-02-001 </w:t>
            </w:r>
            <w:r w:rsidRPr="00DC16B6">
              <w:rPr>
                <w:rFonts w:ascii="Times New Roman" w:hAnsi="Times New Roman" w:cs="Times New Roman"/>
                <w:bCs/>
                <w:sz w:val="28"/>
                <w:szCs w:val="24"/>
              </w:rPr>
              <w:t>Путепроводы со сборными железобетонными пролетными строениями</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Путепроводы со сборными железобетонными пролетными строениями с длиной приведенного пролета до 22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09-02-001-01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171,16</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09-02-001-02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176,40</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Путепроводы со сборными железобетонными пролетными строениями с длиной приведенного пролета до 22 м до 33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09-02-001-03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163,62</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09-02-001-04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D84F41" w:rsidP="005436CA">
            <w:pPr>
              <w:jc w:val="center"/>
              <w:rPr>
                <w:rFonts w:ascii="Times New Roman" w:hAnsi="Times New Roman" w:cs="Times New Roman"/>
                <w:color w:val="FF0000"/>
                <w:sz w:val="24"/>
                <w:szCs w:val="24"/>
              </w:rPr>
            </w:pPr>
            <w:r w:rsidRPr="00D84F41">
              <w:rPr>
                <w:rFonts w:ascii="Times New Roman" w:hAnsi="Times New Roman" w:cs="Times New Roman"/>
                <w:sz w:val="24"/>
                <w:szCs w:val="24"/>
              </w:rPr>
              <w:t>169,99</w:t>
            </w:r>
          </w:p>
        </w:tc>
      </w:tr>
      <w:tr w:rsidR="00AA4586" w:rsidRPr="0090518D" w:rsidTr="00024386">
        <w:trPr>
          <w:trHeight w:val="20"/>
        </w:trPr>
        <w:tc>
          <w:tcPr>
            <w:tcW w:w="10065" w:type="dxa"/>
            <w:gridSpan w:val="3"/>
            <w:tcBorders>
              <w:top w:val="single" w:sz="4" w:space="0" w:color="auto"/>
              <w:left w:val="nil"/>
              <w:bottom w:val="nil"/>
              <w:right w:val="nil"/>
            </w:tcBorders>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09-02-002 </w:t>
            </w:r>
            <w:r w:rsidRPr="00DC16B6">
              <w:rPr>
                <w:rFonts w:ascii="Times New Roman" w:hAnsi="Times New Roman" w:cs="Times New Roman"/>
                <w:bCs/>
                <w:sz w:val="28"/>
                <w:szCs w:val="24"/>
              </w:rPr>
              <w:t>Путепроводы с монолитными железобетонными пролетными строениями</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Путепроводы с монолитными железобетонными пролетными строениями с длиной приведенного пролета до 30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09-02-002-01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255,19</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09-02-002-02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260,26</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Путепроводы с монолитными железобетонными пролетными строениями с длиной приведенного пролета от 30 м до 45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09-02-002-03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230,10</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09-02-002-04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235,86</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09-02-003 </w:t>
            </w:r>
            <w:r w:rsidRPr="00DC16B6">
              <w:rPr>
                <w:rFonts w:ascii="Times New Roman" w:hAnsi="Times New Roman" w:cs="Times New Roman"/>
                <w:bCs/>
                <w:sz w:val="28"/>
                <w:szCs w:val="24"/>
              </w:rPr>
              <w:t>Путепроводы со сталежелезобетонными пролетными строениями</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Путепроводы со сталежелезобетонными пролетными строениями с длиной приведенного пролета до 50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09-02-003-01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175,84</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09-02-003-02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180,36</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Путепроводы со сталежелезобетонными пролетными строениями с длиной приведенного пролета от 50 м до 80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09-02-003-03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203,12</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09-02-003-04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206,29</w:t>
            </w:r>
          </w:p>
        </w:tc>
      </w:tr>
      <w:tr w:rsidR="00AA4586" w:rsidRPr="0090518D" w:rsidTr="00024386">
        <w:trPr>
          <w:trHeight w:val="20"/>
        </w:trPr>
        <w:tc>
          <w:tcPr>
            <w:tcW w:w="10065" w:type="dxa"/>
            <w:gridSpan w:val="3"/>
            <w:tcBorders>
              <w:top w:val="single" w:sz="4" w:space="0" w:color="auto"/>
              <w:left w:val="nil"/>
              <w:bottom w:val="nil"/>
              <w:right w:val="nil"/>
            </w:tcBorders>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09-02-004 </w:t>
            </w:r>
            <w:r w:rsidRPr="00DC16B6">
              <w:rPr>
                <w:rFonts w:ascii="Times New Roman" w:hAnsi="Times New Roman" w:cs="Times New Roman"/>
                <w:bCs/>
                <w:sz w:val="28"/>
                <w:szCs w:val="24"/>
              </w:rPr>
              <w:t>Путепроводы с металлическими пролетными строениями</w:t>
            </w:r>
          </w:p>
        </w:tc>
      </w:tr>
      <w:tr w:rsidR="00AA4586" w:rsidRPr="00130499" w:rsidTr="00024386">
        <w:trPr>
          <w:trHeight w:val="20"/>
        </w:trPr>
        <w:tc>
          <w:tcPr>
            <w:tcW w:w="10065" w:type="dxa"/>
            <w:gridSpan w:val="3"/>
            <w:tcBorders>
              <w:top w:val="nil"/>
              <w:left w:val="nil"/>
              <w:bottom w:val="nil"/>
              <w:right w:val="nil"/>
            </w:tcBorders>
            <w:hideMark/>
          </w:tcPr>
          <w:p w:rsidR="00AA4586" w:rsidRPr="00130499" w:rsidRDefault="00AA4586" w:rsidP="00130499">
            <w:pPr>
              <w:ind w:firstLine="1447"/>
              <w:rPr>
                <w:rFonts w:ascii="Times New Roman" w:hAnsi="Times New Roman" w:cs="Times New Roman"/>
                <w:b/>
                <w:sz w:val="24"/>
                <w:szCs w:val="24"/>
              </w:rPr>
            </w:pPr>
            <w:r w:rsidRPr="00130499">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Путепроводы с металлическими пролетными строениями с длиной приведенного пролета до 55 м.</w:t>
            </w:r>
          </w:p>
        </w:tc>
      </w:tr>
      <w:tr w:rsidR="005436CA" w:rsidRPr="00AA4586" w:rsidTr="00024386">
        <w:trPr>
          <w:trHeight w:val="20"/>
        </w:trPr>
        <w:tc>
          <w:tcPr>
            <w:tcW w:w="1560" w:type="dxa"/>
            <w:tcBorders>
              <w:top w:val="single" w:sz="4" w:space="0" w:color="auto"/>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09-02-004-01</w:t>
            </w:r>
          </w:p>
        </w:tc>
        <w:tc>
          <w:tcPr>
            <w:tcW w:w="6095" w:type="dxa"/>
            <w:tcBorders>
              <w:top w:val="single" w:sz="4" w:space="0" w:color="auto"/>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203,24</w:t>
            </w:r>
          </w:p>
        </w:tc>
      </w:tr>
      <w:tr w:rsidR="005436CA" w:rsidRPr="00AA4586" w:rsidTr="00024386">
        <w:trPr>
          <w:trHeight w:val="20"/>
        </w:trPr>
        <w:tc>
          <w:tcPr>
            <w:tcW w:w="1560" w:type="dxa"/>
            <w:tcBorders>
              <w:top w:val="single" w:sz="4" w:space="0" w:color="auto"/>
              <w:left w:val="single" w:sz="4" w:space="0" w:color="auto"/>
              <w:bottom w:val="single" w:sz="4" w:space="0" w:color="auto"/>
              <w:right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lastRenderedPageBreak/>
              <w:t>09-02-004-02</w:t>
            </w:r>
          </w:p>
        </w:tc>
        <w:tc>
          <w:tcPr>
            <w:tcW w:w="6095" w:type="dxa"/>
            <w:tcBorders>
              <w:top w:val="single" w:sz="4" w:space="0" w:color="auto"/>
              <w:left w:val="single" w:sz="4" w:space="0" w:color="auto"/>
              <w:bottom w:val="single" w:sz="4" w:space="0" w:color="auto"/>
              <w:right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top w:val="single" w:sz="4" w:space="0" w:color="auto"/>
              <w:left w:val="single" w:sz="4" w:space="0" w:color="auto"/>
              <w:bottom w:val="single" w:sz="4" w:space="0" w:color="auto"/>
              <w:right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205,70</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Путепроводы с металлическими пролетными строениями с длиной приведенного пролета от 55 м до 80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09-02-004-03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235,17</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09-02-004-04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237,94</w:t>
            </w:r>
          </w:p>
        </w:tc>
      </w:tr>
      <w:tr w:rsidR="00AA4586" w:rsidRPr="0090518D" w:rsidTr="00024386">
        <w:trPr>
          <w:trHeight w:val="20"/>
        </w:trPr>
        <w:tc>
          <w:tcPr>
            <w:tcW w:w="10065" w:type="dxa"/>
            <w:gridSpan w:val="3"/>
            <w:tcBorders>
              <w:top w:val="single" w:sz="4" w:space="0" w:color="auto"/>
              <w:left w:val="nil"/>
              <w:bottom w:val="nil"/>
              <w:right w:val="nil"/>
            </w:tcBorders>
            <w:hideMark/>
          </w:tcPr>
          <w:p w:rsidR="00AA4586" w:rsidRPr="0090518D" w:rsidRDefault="00AA4586" w:rsidP="0090518D">
            <w:pPr>
              <w:spacing w:before="120" w:after="120"/>
              <w:jc w:val="center"/>
              <w:rPr>
                <w:rFonts w:ascii="Times New Roman" w:hAnsi="Times New Roman" w:cs="Times New Roman"/>
                <w:b/>
                <w:bCs/>
                <w:sz w:val="28"/>
                <w:szCs w:val="24"/>
              </w:rPr>
            </w:pPr>
            <w:r w:rsidRPr="0090518D">
              <w:rPr>
                <w:rFonts w:ascii="Times New Roman" w:hAnsi="Times New Roman" w:cs="Times New Roman"/>
                <w:b/>
                <w:bCs/>
                <w:sz w:val="28"/>
                <w:szCs w:val="24"/>
              </w:rPr>
              <w:t>РАЗДЕЛ 3. ЭСТАКАДЫ СЪЕЗДОВ</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09-03-001 </w:t>
            </w:r>
            <w:r w:rsidRPr="00DC16B6">
              <w:rPr>
                <w:rFonts w:ascii="Times New Roman" w:hAnsi="Times New Roman" w:cs="Times New Roman"/>
                <w:bCs/>
                <w:sz w:val="28"/>
                <w:szCs w:val="24"/>
              </w:rPr>
              <w:t>Эстакады съездов со сборными железобетонными пролетными строениями</w:t>
            </w:r>
            <w:r w:rsidRPr="0090518D">
              <w:rPr>
                <w:rFonts w:ascii="Times New Roman" w:hAnsi="Times New Roman" w:cs="Times New Roman"/>
                <w:b/>
                <w:bCs/>
                <w:sz w:val="28"/>
                <w:szCs w:val="24"/>
              </w:rPr>
              <w:t xml:space="preserve"> </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Эстакады съездов со сборными железобетонными пролетными строениями с длиной приведенного пролета до 22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09-03-001-01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158,67</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09-03-001-02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168,85</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AA4586">
            <w:pPr>
              <w:jc w:val="center"/>
              <w:rPr>
                <w:rFonts w:ascii="Times New Roman" w:hAnsi="Times New Roman" w:cs="Times New Roman"/>
                <w:sz w:val="24"/>
                <w:szCs w:val="24"/>
              </w:rPr>
            </w:pPr>
            <w:r w:rsidRPr="00FC7E21">
              <w:rPr>
                <w:rFonts w:ascii="Times New Roman" w:hAnsi="Times New Roman" w:cs="Times New Roman"/>
                <w:sz w:val="24"/>
                <w:szCs w:val="24"/>
              </w:rPr>
              <w:t>Эстакады съездов со сборными железобетонными пролетными строениями с длиной приведенного пролета до 22 м до 33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09-03-001-03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156,18</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09-03-001-04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158,27</w:t>
            </w:r>
          </w:p>
        </w:tc>
      </w:tr>
      <w:tr w:rsidR="00AA4586" w:rsidRPr="00130499" w:rsidTr="00024386">
        <w:trPr>
          <w:trHeight w:val="20"/>
        </w:trPr>
        <w:tc>
          <w:tcPr>
            <w:tcW w:w="10065" w:type="dxa"/>
            <w:gridSpan w:val="3"/>
            <w:tcBorders>
              <w:top w:val="nil"/>
              <w:left w:val="nil"/>
              <w:bottom w:val="nil"/>
              <w:right w:val="nil"/>
            </w:tcBorders>
            <w:hideMark/>
          </w:tcPr>
          <w:p w:rsidR="00AA4586" w:rsidRPr="00130499" w:rsidRDefault="00AA4586" w:rsidP="00130499">
            <w:pPr>
              <w:spacing w:before="120" w:after="120"/>
              <w:ind w:left="2439" w:hanging="2439"/>
              <w:rPr>
                <w:rFonts w:ascii="Times New Roman" w:hAnsi="Times New Roman" w:cs="Times New Roman"/>
                <w:b/>
                <w:bCs/>
                <w:sz w:val="28"/>
                <w:szCs w:val="24"/>
              </w:rPr>
            </w:pPr>
            <w:r w:rsidRPr="00130499">
              <w:rPr>
                <w:rFonts w:ascii="Times New Roman" w:hAnsi="Times New Roman" w:cs="Times New Roman"/>
                <w:b/>
                <w:bCs/>
                <w:sz w:val="28"/>
                <w:szCs w:val="24"/>
              </w:rPr>
              <w:t xml:space="preserve">Таблица 09-03-002 </w:t>
            </w:r>
            <w:r w:rsidRPr="00DC16B6">
              <w:rPr>
                <w:rFonts w:ascii="Times New Roman" w:hAnsi="Times New Roman" w:cs="Times New Roman"/>
                <w:bCs/>
                <w:sz w:val="28"/>
                <w:szCs w:val="24"/>
              </w:rPr>
              <w:t>Эстакады съездов с монолитными железобетонными пролетными строениями</w:t>
            </w:r>
            <w:r w:rsidRPr="00130499">
              <w:rPr>
                <w:rFonts w:ascii="Times New Roman" w:hAnsi="Times New Roman" w:cs="Times New Roman"/>
                <w:b/>
                <w:bCs/>
                <w:sz w:val="28"/>
                <w:szCs w:val="24"/>
              </w:rPr>
              <w:t xml:space="preserve"> </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Эстакады съездов с монолитными железобетонными пролетными строениями с длиной приведенного пролета до 30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09-03-002-01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250,38</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09-03-002-02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255,71</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Эстакады съездов с монолитными железобетонными пролетными строениями с длиной приведенного пролета от 30 м до 45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09-03-002-03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223,63</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09-03-002-04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229,49</w:t>
            </w:r>
          </w:p>
        </w:tc>
      </w:tr>
      <w:tr w:rsidR="00AA4586" w:rsidRPr="0090518D" w:rsidTr="00024386">
        <w:trPr>
          <w:trHeight w:val="20"/>
        </w:trPr>
        <w:tc>
          <w:tcPr>
            <w:tcW w:w="10065" w:type="dxa"/>
            <w:gridSpan w:val="3"/>
            <w:tcBorders>
              <w:top w:val="single" w:sz="4" w:space="0" w:color="auto"/>
              <w:left w:val="nil"/>
              <w:bottom w:val="nil"/>
              <w:right w:val="nil"/>
            </w:tcBorders>
            <w:hideMark/>
          </w:tcPr>
          <w:p w:rsidR="00AA4586" w:rsidRPr="0090518D" w:rsidRDefault="00AA4586" w:rsidP="0090518D">
            <w:pPr>
              <w:spacing w:before="120" w:after="120"/>
              <w:ind w:left="2439" w:hanging="2439"/>
              <w:rPr>
                <w:rFonts w:ascii="Times New Roman" w:hAnsi="Times New Roman" w:cs="Times New Roman"/>
                <w:b/>
                <w:bCs/>
                <w:sz w:val="28"/>
                <w:szCs w:val="24"/>
              </w:rPr>
            </w:pPr>
            <w:r w:rsidRPr="0090518D">
              <w:rPr>
                <w:rFonts w:ascii="Times New Roman" w:hAnsi="Times New Roman" w:cs="Times New Roman"/>
                <w:b/>
                <w:bCs/>
                <w:sz w:val="28"/>
                <w:szCs w:val="24"/>
              </w:rPr>
              <w:t xml:space="preserve">Таблица 09-03-003 </w:t>
            </w:r>
            <w:r w:rsidRPr="00DC16B6">
              <w:rPr>
                <w:rFonts w:ascii="Times New Roman" w:hAnsi="Times New Roman" w:cs="Times New Roman"/>
                <w:bCs/>
                <w:sz w:val="28"/>
                <w:szCs w:val="24"/>
              </w:rPr>
              <w:t>Эстакады съездов со сталежелезобетонными пролетными строениями</w:t>
            </w:r>
            <w:r w:rsidRPr="0090518D">
              <w:rPr>
                <w:rFonts w:ascii="Times New Roman" w:hAnsi="Times New Roman" w:cs="Times New Roman"/>
                <w:b/>
                <w:bCs/>
                <w:sz w:val="28"/>
                <w:szCs w:val="24"/>
              </w:rPr>
              <w:t xml:space="preserve"> </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90518D">
            <w:pPr>
              <w:ind w:left="1447"/>
              <w:rPr>
                <w:rFonts w:ascii="Times New Roman" w:hAnsi="Times New Roman" w:cs="Times New Roman"/>
                <w:sz w:val="24"/>
                <w:szCs w:val="24"/>
              </w:rPr>
            </w:pPr>
            <w:r w:rsidRPr="00AA4586">
              <w:rPr>
                <w:rFonts w:ascii="Times New Roman" w:hAnsi="Times New Roman" w:cs="Times New Roman"/>
                <w:sz w:val="24"/>
                <w:szCs w:val="24"/>
              </w:rPr>
              <w:t>Эстакады съездов со сталежелезобетонными пролетными строениями с длиной приведенного пролета до 50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09-03-003-01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170,92</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09-03-003-02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175,58</w:t>
            </w:r>
          </w:p>
        </w:tc>
      </w:tr>
      <w:tr w:rsidR="00024386" w:rsidRPr="00AA4586" w:rsidTr="00024386">
        <w:trPr>
          <w:trHeight w:val="20"/>
        </w:trPr>
        <w:tc>
          <w:tcPr>
            <w:tcW w:w="10065" w:type="dxa"/>
            <w:gridSpan w:val="3"/>
            <w:tcBorders>
              <w:top w:val="single" w:sz="4" w:space="0" w:color="auto"/>
              <w:left w:val="nil"/>
              <w:bottom w:val="nil"/>
              <w:right w:val="nil"/>
            </w:tcBorders>
          </w:tcPr>
          <w:p w:rsidR="00024386" w:rsidRPr="00FC7E21" w:rsidRDefault="00024386" w:rsidP="0090518D">
            <w:pPr>
              <w:ind w:left="1447"/>
              <w:rPr>
                <w:rFonts w:ascii="Times New Roman" w:hAnsi="Times New Roman" w:cs="Times New Roman"/>
                <w:sz w:val="24"/>
                <w:szCs w:val="24"/>
              </w:rPr>
            </w:pPr>
          </w:p>
        </w:tc>
      </w:tr>
      <w:tr w:rsidR="00024386" w:rsidRPr="00AA4586" w:rsidTr="00024386">
        <w:trPr>
          <w:trHeight w:val="20"/>
        </w:trPr>
        <w:tc>
          <w:tcPr>
            <w:tcW w:w="10065" w:type="dxa"/>
            <w:gridSpan w:val="3"/>
            <w:tcBorders>
              <w:top w:val="nil"/>
              <w:left w:val="nil"/>
              <w:bottom w:val="nil"/>
              <w:right w:val="nil"/>
            </w:tcBorders>
          </w:tcPr>
          <w:p w:rsidR="00024386" w:rsidRPr="00FC7E21" w:rsidRDefault="00024386" w:rsidP="0090518D">
            <w:pPr>
              <w:ind w:left="1447"/>
              <w:rPr>
                <w:rFonts w:ascii="Times New Roman" w:hAnsi="Times New Roman" w:cs="Times New Roman"/>
                <w:sz w:val="24"/>
                <w:szCs w:val="24"/>
              </w:rPr>
            </w:pP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FC7E21" w:rsidRDefault="00AA4586" w:rsidP="0090518D">
            <w:pPr>
              <w:ind w:left="1447"/>
              <w:rPr>
                <w:rFonts w:ascii="Times New Roman" w:hAnsi="Times New Roman" w:cs="Times New Roman"/>
                <w:sz w:val="24"/>
                <w:szCs w:val="24"/>
              </w:rPr>
            </w:pPr>
            <w:r w:rsidRPr="00FC7E21">
              <w:rPr>
                <w:rFonts w:ascii="Times New Roman" w:hAnsi="Times New Roman" w:cs="Times New Roman"/>
                <w:sz w:val="24"/>
                <w:szCs w:val="24"/>
              </w:rPr>
              <w:t>Эстакады съездов со сталежелезобетонными пролетными строениями с длиной приведенного пролета от 50 м до 80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09-03-003-03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197,75</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09-03-003-04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201,39</w:t>
            </w:r>
          </w:p>
        </w:tc>
      </w:tr>
      <w:tr w:rsidR="00A3036E" w:rsidRPr="00130499" w:rsidTr="00024386">
        <w:trPr>
          <w:trHeight w:val="20"/>
        </w:trPr>
        <w:tc>
          <w:tcPr>
            <w:tcW w:w="10065" w:type="dxa"/>
            <w:gridSpan w:val="3"/>
            <w:tcBorders>
              <w:top w:val="single" w:sz="4" w:space="0" w:color="auto"/>
              <w:left w:val="nil"/>
              <w:bottom w:val="nil"/>
              <w:right w:val="nil"/>
            </w:tcBorders>
          </w:tcPr>
          <w:p w:rsidR="00A3036E" w:rsidRPr="00130499" w:rsidRDefault="00A3036E" w:rsidP="00130499">
            <w:pPr>
              <w:spacing w:before="120" w:after="120"/>
              <w:ind w:left="2439" w:hanging="2439"/>
              <w:rPr>
                <w:rFonts w:ascii="Times New Roman" w:hAnsi="Times New Roman" w:cs="Times New Roman"/>
                <w:b/>
                <w:bCs/>
                <w:sz w:val="28"/>
                <w:szCs w:val="24"/>
              </w:rPr>
            </w:pPr>
          </w:p>
        </w:tc>
      </w:tr>
      <w:tr w:rsidR="00AA4586" w:rsidRPr="00130499" w:rsidTr="00024386">
        <w:trPr>
          <w:trHeight w:val="20"/>
        </w:trPr>
        <w:tc>
          <w:tcPr>
            <w:tcW w:w="10065" w:type="dxa"/>
            <w:gridSpan w:val="3"/>
            <w:tcBorders>
              <w:top w:val="single" w:sz="4" w:space="0" w:color="auto"/>
              <w:left w:val="nil"/>
              <w:bottom w:val="nil"/>
              <w:right w:val="nil"/>
            </w:tcBorders>
            <w:hideMark/>
          </w:tcPr>
          <w:p w:rsidR="00AA4586" w:rsidRPr="00130499" w:rsidRDefault="00AA4586" w:rsidP="00130499">
            <w:pPr>
              <w:spacing w:before="120" w:after="120"/>
              <w:ind w:left="2439" w:hanging="2439"/>
              <w:rPr>
                <w:rFonts w:ascii="Times New Roman" w:hAnsi="Times New Roman" w:cs="Times New Roman"/>
                <w:b/>
                <w:bCs/>
                <w:sz w:val="28"/>
                <w:szCs w:val="24"/>
              </w:rPr>
            </w:pPr>
            <w:r w:rsidRPr="00130499">
              <w:rPr>
                <w:rFonts w:ascii="Times New Roman" w:hAnsi="Times New Roman" w:cs="Times New Roman"/>
                <w:b/>
                <w:bCs/>
                <w:sz w:val="28"/>
                <w:szCs w:val="24"/>
              </w:rPr>
              <w:lastRenderedPageBreak/>
              <w:t xml:space="preserve">Таблица 09-03-004 </w:t>
            </w:r>
            <w:r w:rsidRPr="00DC16B6">
              <w:rPr>
                <w:rFonts w:ascii="Times New Roman" w:hAnsi="Times New Roman" w:cs="Times New Roman"/>
                <w:bCs/>
                <w:sz w:val="28"/>
                <w:szCs w:val="24"/>
              </w:rPr>
              <w:t>Эстакады съездов с металлическими пролетными строениями</w:t>
            </w:r>
            <w:r w:rsidRPr="00130499">
              <w:rPr>
                <w:rFonts w:ascii="Times New Roman" w:hAnsi="Times New Roman" w:cs="Times New Roman"/>
                <w:b/>
                <w:bCs/>
                <w:sz w:val="28"/>
                <w:szCs w:val="24"/>
              </w:rPr>
              <w:t xml:space="preserve"> </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 xml:space="preserve">Измеритель: </w:t>
            </w:r>
            <w:r w:rsidRPr="00DC16B6">
              <w:rPr>
                <w:rFonts w:ascii="Times New Roman" w:hAnsi="Times New Roman" w:cs="Times New Roman"/>
                <w:sz w:val="24"/>
                <w:szCs w:val="24"/>
              </w:rPr>
              <w:t>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140198">
            <w:pPr>
              <w:ind w:left="1447"/>
              <w:rPr>
                <w:rFonts w:ascii="Times New Roman" w:hAnsi="Times New Roman" w:cs="Times New Roman"/>
                <w:sz w:val="24"/>
                <w:szCs w:val="24"/>
              </w:rPr>
            </w:pPr>
            <w:r w:rsidRPr="00AA4586">
              <w:rPr>
                <w:rFonts w:ascii="Times New Roman" w:hAnsi="Times New Roman" w:cs="Times New Roman"/>
                <w:sz w:val="24"/>
                <w:szCs w:val="24"/>
              </w:rPr>
              <w:t>Эстакады съездов с металлическими пролетными строениями с длиной приведенного пролета до 55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09-03-004-01</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8462BA" w:rsidP="005436CA">
            <w:pPr>
              <w:jc w:val="center"/>
              <w:rPr>
                <w:rFonts w:ascii="Times New Roman" w:hAnsi="Times New Roman" w:cs="Times New Roman"/>
                <w:color w:val="FF0000"/>
                <w:sz w:val="24"/>
                <w:szCs w:val="24"/>
              </w:rPr>
            </w:pPr>
            <w:r w:rsidRPr="008462BA">
              <w:rPr>
                <w:rFonts w:ascii="Times New Roman" w:hAnsi="Times New Roman" w:cs="Times New Roman"/>
                <w:sz w:val="24"/>
                <w:szCs w:val="24"/>
              </w:rPr>
              <w:t>199,43</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09-03-004-02</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202,11</w:t>
            </w:r>
          </w:p>
        </w:tc>
      </w:tr>
      <w:tr w:rsidR="00AA4586" w:rsidRPr="00AA4586" w:rsidTr="00024386">
        <w:trPr>
          <w:trHeight w:val="20"/>
        </w:trPr>
        <w:tc>
          <w:tcPr>
            <w:tcW w:w="10065" w:type="dxa"/>
            <w:gridSpan w:val="3"/>
            <w:tcBorders>
              <w:top w:val="single" w:sz="4" w:space="0" w:color="auto"/>
              <w:left w:val="nil"/>
              <w:bottom w:val="single" w:sz="4" w:space="0" w:color="auto"/>
              <w:right w:val="nil"/>
            </w:tcBorders>
            <w:hideMark/>
          </w:tcPr>
          <w:p w:rsidR="00AA4586" w:rsidRPr="00FC7E21" w:rsidRDefault="00AA4586" w:rsidP="00140198">
            <w:pPr>
              <w:ind w:left="1447"/>
              <w:rPr>
                <w:rFonts w:ascii="Times New Roman" w:hAnsi="Times New Roman" w:cs="Times New Roman"/>
                <w:sz w:val="24"/>
                <w:szCs w:val="24"/>
              </w:rPr>
            </w:pPr>
            <w:r w:rsidRPr="00FC7E21">
              <w:rPr>
                <w:rFonts w:ascii="Times New Roman" w:hAnsi="Times New Roman" w:cs="Times New Roman"/>
                <w:sz w:val="24"/>
                <w:szCs w:val="24"/>
              </w:rPr>
              <w:t>Эстакады съездов с металлическими пролетными строениями с длиной приведенного пролета от 55 м до 80 м.</w:t>
            </w:r>
          </w:p>
        </w:tc>
      </w:tr>
      <w:tr w:rsidR="005436CA" w:rsidRPr="00AA4586" w:rsidTr="00024386">
        <w:trPr>
          <w:trHeight w:val="20"/>
        </w:trPr>
        <w:tc>
          <w:tcPr>
            <w:tcW w:w="1560" w:type="dxa"/>
            <w:tcBorders>
              <w:top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09-03-004-03</w:t>
            </w:r>
          </w:p>
        </w:tc>
        <w:tc>
          <w:tcPr>
            <w:tcW w:w="6095" w:type="dxa"/>
            <w:tcBorders>
              <w:top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до 8 м</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231,91</w:t>
            </w:r>
          </w:p>
        </w:tc>
      </w:tr>
      <w:tr w:rsidR="005436CA" w:rsidRPr="00AA4586" w:rsidTr="00024386">
        <w:trPr>
          <w:trHeight w:val="20"/>
        </w:trPr>
        <w:tc>
          <w:tcPr>
            <w:tcW w:w="1560" w:type="dxa"/>
            <w:tcBorders>
              <w:bottom w:val="single" w:sz="4" w:space="0" w:color="auto"/>
            </w:tcBorders>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09-03-004-04</w:t>
            </w:r>
          </w:p>
        </w:tc>
        <w:tc>
          <w:tcPr>
            <w:tcW w:w="6095" w:type="dxa"/>
            <w:tcBorders>
              <w:bottom w:val="single" w:sz="4" w:space="0" w:color="auto"/>
            </w:tcBorders>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Средняя высота опор от 8 м до 15 м</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234,83</w:t>
            </w:r>
          </w:p>
        </w:tc>
      </w:tr>
      <w:tr w:rsidR="00AA4586" w:rsidRPr="00140198" w:rsidTr="00024386">
        <w:trPr>
          <w:trHeight w:val="20"/>
        </w:trPr>
        <w:tc>
          <w:tcPr>
            <w:tcW w:w="10065" w:type="dxa"/>
            <w:gridSpan w:val="3"/>
            <w:tcBorders>
              <w:top w:val="nil"/>
              <w:left w:val="nil"/>
              <w:bottom w:val="nil"/>
              <w:right w:val="nil"/>
            </w:tcBorders>
            <w:hideMark/>
          </w:tcPr>
          <w:p w:rsidR="00AA4586" w:rsidRPr="00140198" w:rsidRDefault="00AA4586" w:rsidP="00140198">
            <w:pPr>
              <w:spacing w:before="120" w:after="120"/>
              <w:jc w:val="center"/>
              <w:rPr>
                <w:rFonts w:ascii="Times New Roman" w:hAnsi="Times New Roman" w:cs="Times New Roman"/>
                <w:b/>
                <w:bCs/>
                <w:sz w:val="28"/>
                <w:szCs w:val="24"/>
              </w:rPr>
            </w:pPr>
            <w:r w:rsidRPr="00140198">
              <w:rPr>
                <w:rFonts w:ascii="Times New Roman" w:hAnsi="Times New Roman" w:cs="Times New Roman"/>
                <w:b/>
                <w:bCs/>
                <w:sz w:val="28"/>
                <w:szCs w:val="24"/>
              </w:rPr>
              <w:t>РАЗДЕЛ 4. ПЕШЕХОДНЫЕ ПЕРЕХОДЫ (МОСТЫ)</w:t>
            </w:r>
          </w:p>
        </w:tc>
      </w:tr>
      <w:tr w:rsidR="00AA4586" w:rsidRPr="00140198" w:rsidTr="00024386">
        <w:trPr>
          <w:trHeight w:val="20"/>
        </w:trPr>
        <w:tc>
          <w:tcPr>
            <w:tcW w:w="10065" w:type="dxa"/>
            <w:gridSpan w:val="3"/>
            <w:tcBorders>
              <w:top w:val="nil"/>
              <w:left w:val="nil"/>
              <w:bottom w:val="nil"/>
              <w:right w:val="nil"/>
            </w:tcBorders>
            <w:hideMark/>
          </w:tcPr>
          <w:p w:rsidR="00AA4586" w:rsidRPr="00140198" w:rsidRDefault="00AA4586" w:rsidP="00140198">
            <w:pPr>
              <w:spacing w:before="120" w:after="120"/>
              <w:ind w:left="2439" w:hanging="2439"/>
              <w:rPr>
                <w:rFonts w:ascii="Times New Roman" w:hAnsi="Times New Roman" w:cs="Times New Roman"/>
                <w:b/>
                <w:bCs/>
                <w:sz w:val="28"/>
                <w:szCs w:val="24"/>
              </w:rPr>
            </w:pPr>
            <w:r w:rsidRPr="00140198">
              <w:rPr>
                <w:rFonts w:ascii="Times New Roman" w:hAnsi="Times New Roman" w:cs="Times New Roman"/>
                <w:b/>
                <w:bCs/>
                <w:sz w:val="28"/>
                <w:szCs w:val="24"/>
              </w:rPr>
              <w:t xml:space="preserve">Таблица 09-04-001 </w:t>
            </w:r>
            <w:r w:rsidRPr="00140198">
              <w:rPr>
                <w:rFonts w:ascii="Times New Roman" w:hAnsi="Times New Roman" w:cs="Times New Roman"/>
                <w:bCs/>
                <w:sz w:val="28"/>
                <w:szCs w:val="24"/>
              </w:rPr>
              <w:t>Пешеходные переходы (мосты) в составе уличной дорожной сети со сборными железобетонными пролетными строениями</w:t>
            </w:r>
          </w:p>
        </w:tc>
      </w:tr>
      <w:tr w:rsidR="00AA4586" w:rsidRPr="0090518D" w:rsidTr="00024386">
        <w:trPr>
          <w:trHeight w:val="20"/>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Измеритель: 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140198">
            <w:pPr>
              <w:ind w:left="1447"/>
              <w:rPr>
                <w:rFonts w:ascii="Times New Roman" w:hAnsi="Times New Roman" w:cs="Times New Roman"/>
                <w:sz w:val="24"/>
                <w:szCs w:val="24"/>
              </w:rPr>
            </w:pPr>
            <w:r w:rsidRPr="00AA4586">
              <w:rPr>
                <w:rFonts w:ascii="Times New Roman" w:hAnsi="Times New Roman" w:cs="Times New Roman"/>
                <w:sz w:val="24"/>
                <w:szCs w:val="24"/>
              </w:rPr>
              <w:t>Пешеходные переходы (мосты) в составе уличной дорожной сети со сборными железобетонными пролетными строениями.</w:t>
            </w:r>
          </w:p>
        </w:tc>
      </w:tr>
      <w:tr w:rsidR="005436CA" w:rsidRPr="00AA4586" w:rsidTr="00024386">
        <w:trPr>
          <w:trHeight w:val="20"/>
        </w:trPr>
        <w:tc>
          <w:tcPr>
            <w:tcW w:w="1560" w:type="dxa"/>
            <w:tcBorders>
              <w:top w:val="single" w:sz="4" w:space="0" w:color="auto"/>
            </w:tcBorders>
            <w:vAlign w:val="center"/>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09-04-001-01</w:t>
            </w:r>
          </w:p>
        </w:tc>
        <w:tc>
          <w:tcPr>
            <w:tcW w:w="6095" w:type="dxa"/>
            <w:tcBorders>
              <w:top w:val="single" w:sz="4" w:space="0" w:color="auto"/>
            </w:tcBorders>
            <w:vAlign w:val="center"/>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Без защитного покрытия (остекления) пешеходной зоны</w:t>
            </w:r>
          </w:p>
        </w:tc>
        <w:tc>
          <w:tcPr>
            <w:tcW w:w="2410" w:type="dxa"/>
            <w:tcBorders>
              <w:top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208,54</w:t>
            </w:r>
          </w:p>
        </w:tc>
      </w:tr>
      <w:tr w:rsidR="005436CA" w:rsidRPr="00AA4586" w:rsidTr="00024386">
        <w:trPr>
          <w:trHeight w:val="20"/>
        </w:trPr>
        <w:tc>
          <w:tcPr>
            <w:tcW w:w="1560" w:type="dxa"/>
            <w:tcBorders>
              <w:bottom w:val="single" w:sz="4" w:space="0" w:color="auto"/>
            </w:tcBorders>
            <w:vAlign w:val="center"/>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09-04-001-02</w:t>
            </w:r>
          </w:p>
        </w:tc>
        <w:tc>
          <w:tcPr>
            <w:tcW w:w="6095" w:type="dxa"/>
            <w:tcBorders>
              <w:bottom w:val="single" w:sz="4" w:space="0" w:color="auto"/>
            </w:tcBorders>
            <w:vAlign w:val="center"/>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 защитным покрытием (остеклением) пешеходной зоны</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308,44</w:t>
            </w:r>
          </w:p>
        </w:tc>
      </w:tr>
      <w:tr w:rsidR="00AA4586" w:rsidRPr="00140198" w:rsidTr="00024386">
        <w:trPr>
          <w:trHeight w:val="20"/>
        </w:trPr>
        <w:tc>
          <w:tcPr>
            <w:tcW w:w="10065" w:type="dxa"/>
            <w:gridSpan w:val="3"/>
            <w:tcBorders>
              <w:top w:val="single" w:sz="4" w:space="0" w:color="auto"/>
              <w:left w:val="nil"/>
              <w:bottom w:val="nil"/>
              <w:right w:val="nil"/>
            </w:tcBorders>
            <w:hideMark/>
          </w:tcPr>
          <w:p w:rsidR="00AA4586" w:rsidRPr="00140198" w:rsidRDefault="00AA4586" w:rsidP="00140198">
            <w:pPr>
              <w:spacing w:before="120" w:after="120"/>
              <w:ind w:left="2439" w:hanging="2439"/>
              <w:rPr>
                <w:rFonts w:ascii="Times New Roman" w:hAnsi="Times New Roman" w:cs="Times New Roman"/>
                <w:b/>
                <w:bCs/>
                <w:sz w:val="28"/>
                <w:szCs w:val="24"/>
              </w:rPr>
            </w:pPr>
            <w:r w:rsidRPr="00140198">
              <w:rPr>
                <w:rFonts w:ascii="Times New Roman" w:hAnsi="Times New Roman" w:cs="Times New Roman"/>
                <w:b/>
                <w:bCs/>
                <w:sz w:val="28"/>
                <w:szCs w:val="24"/>
              </w:rPr>
              <w:t xml:space="preserve">Таблица 09-04-002 </w:t>
            </w:r>
            <w:r w:rsidRPr="00140198">
              <w:rPr>
                <w:rFonts w:ascii="Times New Roman" w:hAnsi="Times New Roman" w:cs="Times New Roman"/>
                <w:bCs/>
                <w:sz w:val="28"/>
                <w:szCs w:val="24"/>
              </w:rPr>
              <w:t>Пешеходные переходы (мосты) в составе уличной дорожной сети с металлическими пролетными строениями</w:t>
            </w:r>
          </w:p>
        </w:tc>
      </w:tr>
      <w:tr w:rsidR="00AA4586" w:rsidRPr="0090518D" w:rsidTr="00024386">
        <w:trPr>
          <w:trHeight w:val="206"/>
        </w:trPr>
        <w:tc>
          <w:tcPr>
            <w:tcW w:w="10065" w:type="dxa"/>
            <w:gridSpan w:val="3"/>
            <w:tcBorders>
              <w:top w:val="nil"/>
              <w:left w:val="nil"/>
              <w:bottom w:val="nil"/>
              <w:right w:val="nil"/>
            </w:tcBorders>
            <w:hideMark/>
          </w:tcPr>
          <w:p w:rsidR="00AA4586" w:rsidRPr="0090518D" w:rsidRDefault="00AA4586" w:rsidP="0090518D">
            <w:pPr>
              <w:ind w:firstLine="1447"/>
              <w:rPr>
                <w:rFonts w:ascii="Times New Roman" w:hAnsi="Times New Roman" w:cs="Times New Roman"/>
                <w:b/>
                <w:sz w:val="24"/>
                <w:szCs w:val="24"/>
              </w:rPr>
            </w:pPr>
            <w:r w:rsidRPr="0090518D">
              <w:rPr>
                <w:rFonts w:ascii="Times New Roman" w:hAnsi="Times New Roman" w:cs="Times New Roman"/>
                <w:b/>
                <w:sz w:val="24"/>
                <w:szCs w:val="24"/>
              </w:rPr>
              <w:t>Измеритель: м2</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140198">
            <w:pPr>
              <w:ind w:left="1447"/>
              <w:rPr>
                <w:rFonts w:ascii="Times New Roman" w:hAnsi="Times New Roman" w:cs="Times New Roman"/>
                <w:sz w:val="24"/>
                <w:szCs w:val="24"/>
              </w:rPr>
            </w:pPr>
            <w:r w:rsidRPr="00AA4586">
              <w:rPr>
                <w:rFonts w:ascii="Times New Roman" w:hAnsi="Times New Roman" w:cs="Times New Roman"/>
                <w:sz w:val="24"/>
                <w:szCs w:val="24"/>
              </w:rPr>
              <w:t>Пешеходные переходы (мосты) в составе уличной дорожной сети с металлическими пролетными строениями</w:t>
            </w:r>
          </w:p>
        </w:tc>
      </w:tr>
      <w:tr w:rsidR="005436CA" w:rsidRPr="00AA4586" w:rsidTr="00024386">
        <w:trPr>
          <w:trHeight w:val="20"/>
        </w:trPr>
        <w:tc>
          <w:tcPr>
            <w:tcW w:w="1560" w:type="dxa"/>
            <w:tcBorders>
              <w:top w:val="single" w:sz="4" w:space="0" w:color="auto"/>
              <w:bottom w:val="single" w:sz="4" w:space="0" w:color="auto"/>
            </w:tcBorders>
            <w:vAlign w:val="center"/>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09-04-002-01</w:t>
            </w:r>
          </w:p>
        </w:tc>
        <w:tc>
          <w:tcPr>
            <w:tcW w:w="6095" w:type="dxa"/>
            <w:tcBorders>
              <w:top w:val="single" w:sz="4" w:space="0" w:color="auto"/>
              <w:bottom w:val="single" w:sz="4" w:space="0" w:color="auto"/>
            </w:tcBorders>
            <w:vAlign w:val="center"/>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Без защитного покрытия (остекления) пешеходной зоны</w:t>
            </w:r>
          </w:p>
        </w:tc>
        <w:tc>
          <w:tcPr>
            <w:tcW w:w="2410" w:type="dxa"/>
            <w:tcBorders>
              <w:top w:val="single" w:sz="4" w:space="0" w:color="auto"/>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362,65</w:t>
            </w:r>
          </w:p>
        </w:tc>
      </w:tr>
      <w:tr w:rsidR="005436CA" w:rsidRPr="00AA4586" w:rsidTr="00024386">
        <w:trPr>
          <w:trHeight w:val="20"/>
        </w:trPr>
        <w:tc>
          <w:tcPr>
            <w:tcW w:w="1560" w:type="dxa"/>
            <w:tcBorders>
              <w:bottom w:val="single" w:sz="4" w:space="0" w:color="auto"/>
            </w:tcBorders>
            <w:vAlign w:val="center"/>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09-04-002-02</w:t>
            </w:r>
          </w:p>
        </w:tc>
        <w:tc>
          <w:tcPr>
            <w:tcW w:w="6095" w:type="dxa"/>
            <w:tcBorders>
              <w:bottom w:val="single" w:sz="4" w:space="0" w:color="auto"/>
            </w:tcBorders>
            <w:vAlign w:val="center"/>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С защитным покрытием (остеклением) пешеходной зоны</w:t>
            </w:r>
          </w:p>
        </w:tc>
        <w:tc>
          <w:tcPr>
            <w:tcW w:w="2410" w:type="dxa"/>
            <w:tcBorders>
              <w:bottom w:val="single" w:sz="4" w:space="0" w:color="auto"/>
            </w:tcBorders>
            <w:vAlign w:val="center"/>
            <w:hideMark/>
          </w:tcPr>
          <w:p w:rsidR="005436CA" w:rsidRPr="00FC7E21" w:rsidRDefault="005436CA" w:rsidP="005436CA">
            <w:pPr>
              <w:jc w:val="center"/>
              <w:rPr>
                <w:rFonts w:ascii="Times New Roman" w:hAnsi="Times New Roman" w:cs="Times New Roman"/>
                <w:sz w:val="24"/>
                <w:szCs w:val="24"/>
              </w:rPr>
            </w:pPr>
            <w:r w:rsidRPr="00FC7E21">
              <w:rPr>
                <w:rFonts w:ascii="Times New Roman" w:hAnsi="Times New Roman" w:cs="Times New Roman"/>
                <w:sz w:val="24"/>
                <w:szCs w:val="24"/>
              </w:rPr>
              <w:t>567,16</w:t>
            </w:r>
          </w:p>
        </w:tc>
      </w:tr>
      <w:tr w:rsidR="00AA4586" w:rsidRPr="00AA4586" w:rsidTr="00024386">
        <w:trPr>
          <w:trHeight w:val="20"/>
        </w:trPr>
        <w:tc>
          <w:tcPr>
            <w:tcW w:w="10065" w:type="dxa"/>
            <w:gridSpan w:val="3"/>
            <w:tcBorders>
              <w:top w:val="single" w:sz="4" w:space="0" w:color="auto"/>
              <w:left w:val="nil"/>
              <w:bottom w:val="nil"/>
              <w:right w:val="nil"/>
            </w:tcBorders>
            <w:hideMark/>
          </w:tcPr>
          <w:p w:rsidR="00AA4586" w:rsidRPr="00140198" w:rsidRDefault="00AA4586" w:rsidP="00140198">
            <w:pPr>
              <w:spacing w:before="120" w:after="120"/>
              <w:jc w:val="center"/>
              <w:rPr>
                <w:rFonts w:ascii="Times New Roman" w:hAnsi="Times New Roman" w:cs="Times New Roman"/>
                <w:b/>
                <w:bCs/>
                <w:sz w:val="28"/>
                <w:szCs w:val="24"/>
              </w:rPr>
            </w:pPr>
            <w:r w:rsidRPr="00140198">
              <w:rPr>
                <w:rFonts w:ascii="Times New Roman" w:hAnsi="Times New Roman" w:cs="Times New Roman"/>
                <w:b/>
                <w:bCs/>
                <w:sz w:val="28"/>
                <w:szCs w:val="24"/>
              </w:rPr>
              <w:t>РАЗДЕЛ 5. ПОДПОРНЫЕ СТЕНЫ</w:t>
            </w:r>
          </w:p>
        </w:tc>
      </w:tr>
      <w:tr w:rsidR="00AA4586" w:rsidRPr="00AA4586" w:rsidTr="00024386">
        <w:trPr>
          <w:trHeight w:val="20"/>
        </w:trPr>
        <w:tc>
          <w:tcPr>
            <w:tcW w:w="10065" w:type="dxa"/>
            <w:gridSpan w:val="3"/>
            <w:tcBorders>
              <w:top w:val="nil"/>
              <w:left w:val="nil"/>
              <w:bottom w:val="nil"/>
              <w:right w:val="nil"/>
            </w:tcBorders>
            <w:hideMark/>
          </w:tcPr>
          <w:p w:rsidR="00AA4586" w:rsidRPr="00140198" w:rsidRDefault="00AA4586" w:rsidP="00140198">
            <w:pPr>
              <w:spacing w:before="120" w:after="120"/>
              <w:rPr>
                <w:rFonts w:ascii="Times New Roman" w:hAnsi="Times New Roman" w:cs="Times New Roman"/>
                <w:bCs/>
                <w:sz w:val="28"/>
                <w:szCs w:val="24"/>
              </w:rPr>
            </w:pPr>
            <w:r w:rsidRPr="00140198">
              <w:rPr>
                <w:rFonts w:ascii="Times New Roman" w:hAnsi="Times New Roman" w:cs="Times New Roman"/>
                <w:b/>
                <w:bCs/>
                <w:sz w:val="28"/>
                <w:szCs w:val="24"/>
              </w:rPr>
              <w:t>Таблица 09-05-001</w:t>
            </w:r>
            <w:r w:rsidRPr="00140198">
              <w:rPr>
                <w:rFonts w:ascii="Times New Roman" w:hAnsi="Times New Roman" w:cs="Times New Roman"/>
                <w:bCs/>
                <w:sz w:val="28"/>
                <w:szCs w:val="24"/>
              </w:rPr>
              <w:t xml:space="preserve"> </w:t>
            </w:r>
            <w:r w:rsidRPr="00140198">
              <w:rPr>
                <w:rFonts w:ascii="Times New Roman" w:hAnsi="Times New Roman" w:cs="Times New Roman"/>
                <w:sz w:val="28"/>
                <w:szCs w:val="24"/>
              </w:rPr>
              <w:t>Подпорные стены из монолитного железобетона</w:t>
            </w:r>
          </w:p>
        </w:tc>
      </w:tr>
      <w:tr w:rsidR="00AA4586" w:rsidRPr="00AA4586" w:rsidTr="00024386">
        <w:trPr>
          <w:trHeight w:val="20"/>
        </w:trPr>
        <w:tc>
          <w:tcPr>
            <w:tcW w:w="10065" w:type="dxa"/>
            <w:gridSpan w:val="3"/>
            <w:tcBorders>
              <w:top w:val="nil"/>
              <w:left w:val="nil"/>
              <w:bottom w:val="nil"/>
              <w:right w:val="nil"/>
            </w:tcBorders>
            <w:hideMark/>
          </w:tcPr>
          <w:p w:rsidR="00AA4586" w:rsidRPr="00140198" w:rsidRDefault="00AA4586" w:rsidP="00140198">
            <w:pPr>
              <w:ind w:firstLine="1447"/>
              <w:rPr>
                <w:rFonts w:ascii="Times New Roman" w:hAnsi="Times New Roman" w:cs="Times New Roman"/>
                <w:sz w:val="24"/>
                <w:szCs w:val="24"/>
              </w:rPr>
            </w:pPr>
            <w:r w:rsidRPr="00140198">
              <w:rPr>
                <w:rFonts w:ascii="Times New Roman" w:hAnsi="Times New Roman" w:cs="Times New Roman"/>
                <w:b/>
                <w:sz w:val="24"/>
                <w:szCs w:val="24"/>
              </w:rPr>
              <w:t>Измеритель:</w:t>
            </w:r>
            <w:r w:rsidRPr="00AA4586">
              <w:rPr>
                <w:rFonts w:ascii="Times New Roman" w:hAnsi="Times New Roman" w:cs="Times New Roman"/>
                <w:sz w:val="24"/>
                <w:szCs w:val="24"/>
              </w:rPr>
              <w:t xml:space="preserve"> м</w:t>
            </w:r>
            <w:r w:rsidRPr="00140198">
              <w:rPr>
                <w:rFonts w:ascii="Times New Roman" w:hAnsi="Times New Roman" w:cs="Times New Roman"/>
                <w:sz w:val="24"/>
                <w:szCs w:val="24"/>
              </w:rPr>
              <w:t>3</w:t>
            </w:r>
          </w:p>
        </w:tc>
      </w:tr>
      <w:tr w:rsidR="00AA4586" w:rsidRPr="00AA4586" w:rsidTr="00024386">
        <w:trPr>
          <w:trHeight w:val="20"/>
        </w:trPr>
        <w:tc>
          <w:tcPr>
            <w:tcW w:w="10065" w:type="dxa"/>
            <w:gridSpan w:val="3"/>
            <w:tcBorders>
              <w:top w:val="nil"/>
              <w:left w:val="nil"/>
              <w:bottom w:val="single" w:sz="4" w:space="0" w:color="auto"/>
              <w:right w:val="nil"/>
            </w:tcBorders>
            <w:hideMark/>
          </w:tcPr>
          <w:p w:rsidR="00AA4586" w:rsidRPr="00AA4586" w:rsidRDefault="00AA4586" w:rsidP="00140198">
            <w:pPr>
              <w:ind w:firstLine="1447"/>
              <w:rPr>
                <w:rFonts w:ascii="Times New Roman" w:hAnsi="Times New Roman" w:cs="Times New Roman"/>
                <w:sz w:val="24"/>
                <w:szCs w:val="24"/>
              </w:rPr>
            </w:pPr>
            <w:r w:rsidRPr="00AA4586">
              <w:rPr>
                <w:rFonts w:ascii="Times New Roman" w:hAnsi="Times New Roman" w:cs="Times New Roman"/>
                <w:sz w:val="24"/>
                <w:szCs w:val="24"/>
              </w:rPr>
              <w:t>Подпорные стены из монолитного железобетона</w:t>
            </w:r>
            <w:r w:rsidR="00140198">
              <w:rPr>
                <w:rFonts w:ascii="Times New Roman" w:hAnsi="Times New Roman" w:cs="Times New Roman"/>
                <w:sz w:val="24"/>
                <w:szCs w:val="24"/>
              </w:rPr>
              <w:t>:</w:t>
            </w:r>
          </w:p>
        </w:tc>
      </w:tr>
      <w:tr w:rsidR="005436CA" w:rsidRPr="00AA4586" w:rsidTr="00024386">
        <w:trPr>
          <w:trHeight w:val="20"/>
        </w:trPr>
        <w:tc>
          <w:tcPr>
            <w:tcW w:w="1560" w:type="dxa"/>
            <w:tcBorders>
              <w:top w:val="single" w:sz="4" w:space="0" w:color="auto"/>
            </w:tcBorders>
            <w:vAlign w:val="center"/>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09-05-001-01</w:t>
            </w:r>
          </w:p>
        </w:tc>
        <w:tc>
          <w:tcPr>
            <w:tcW w:w="6095" w:type="dxa"/>
            <w:tcBorders>
              <w:top w:val="single" w:sz="4" w:space="0" w:color="auto"/>
            </w:tcBorders>
            <w:vAlign w:val="center"/>
            <w:hideMark/>
          </w:tcPr>
          <w:p w:rsidR="005436CA" w:rsidRPr="00AA4586" w:rsidRDefault="005436CA" w:rsidP="005436CA">
            <w:pPr>
              <w:rPr>
                <w:rFonts w:ascii="Times New Roman" w:hAnsi="Times New Roman" w:cs="Times New Roman"/>
                <w:sz w:val="24"/>
                <w:szCs w:val="24"/>
              </w:rPr>
            </w:pPr>
            <w:r w:rsidRPr="00AA4586">
              <w:rPr>
                <w:rFonts w:ascii="Times New Roman" w:hAnsi="Times New Roman" w:cs="Times New Roman"/>
                <w:sz w:val="24"/>
                <w:szCs w:val="24"/>
              </w:rPr>
              <w:t>На естественном основании</w:t>
            </w:r>
          </w:p>
        </w:tc>
        <w:tc>
          <w:tcPr>
            <w:tcW w:w="2410" w:type="dxa"/>
            <w:tcBorders>
              <w:top w:val="single" w:sz="4" w:space="0" w:color="auto"/>
            </w:tcBorders>
            <w:vAlign w:val="center"/>
            <w:hideMark/>
          </w:tcPr>
          <w:p w:rsidR="005436CA" w:rsidRPr="0093780B" w:rsidRDefault="0093780B" w:rsidP="005436CA">
            <w:pPr>
              <w:jc w:val="center"/>
              <w:rPr>
                <w:rFonts w:ascii="Times New Roman" w:hAnsi="Times New Roman" w:cs="Times New Roman"/>
                <w:sz w:val="24"/>
                <w:szCs w:val="24"/>
              </w:rPr>
            </w:pPr>
            <w:r w:rsidRPr="0093780B">
              <w:rPr>
                <w:rFonts w:ascii="Times New Roman" w:hAnsi="Times New Roman" w:cs="Times New Roman"/>
                <w:sz w:val="24"/>
                <w:szCs w:val="24"/>
              </w:rPr>
              <w:t>61,77</w:t>
            </w:r>
          </w:p>
        </w:tc>
      </w:tr>
      <w:tr w:rsidR="005436CA" w:rsidRPr="00AA4586" w:rsidTr="00024386">
        <w:trPr>
          <w:trHeight w:val="20"/>
        </w:trPr>
        <w:tc>
          <w:tcPr>
            <w:tcW w:w="1560" w:type="dxa"/>
            <w:vAlign w:val="center"/>
            <w:hideMark/>
          </w:tcPr>
          <w:p w:rsidR="005436CA" w:rsidRPr="00AA4586" w:rsidRDefault="005436CA" w:rsidP="005436CA">
            <w:pPr>
              <w:jc w:val="center"/>
              <w:rPr>
                <w:rFonts w:ascii="Times New Roman" w:hAnsi="Times New Roman" w:cs="Times New Roman"/>
                <w:sz w:val="24"/>
                <w:szCs w:val="24"/>
              </w:rPr>
            </w:pPr>
            <w:r w:rsidRPr="00AA4586">
              <w:rPr>
                <w:rFonts w:ascii="Times New Roman" w:hAnsi="Times New Roman" w:cs="Times New Roman"/>
                <w:sz w:val="24"/>
                <w:szCs w:val="24"/>
              </w:rPr>
              <w:t>09-05-001-02</w:t>
            </w:r>
          </w:p>
        </w:tc>
        <w:tc>
          <w:tcPr>
            <w:tcW w:w="6095" w:type="dxa"/>
            <w:vAlign w:val="center"/>
            <w:hideMark/>
          </w:tcPr>
          <w:p w:rsidR="005436CA" w:rsidRPr="00985880" w:rsidRDefault="005436CA" w:rsidP="005436CA">
            <w:pPr>
              <w:rPr>
                <w:rFonts w:ascii="Times New Roman" w:hAnsi="Times New Roman" w:cs="Times New Roman"/>
                <w:sz w:val="24"/>
                <w:szCs w:val="24"/>
              </w:rPr>
            </w:pPr>
            <w:r w:rsidRPr="00985880">
              <w:rPr>
                <w:rFonts w:ascii="Times New Roman" w:hAnsi="Times New Roman" w:cs="Times New Roman"/>
                <w:sz w:val="24"/>
                <w:szCs w:val="24"/>
              </w:rPr>
              <w:t>На свайном основании</w:t>
            </w:r>
          </w:p>
        </w:tc>
        <w:tc>
          <w:tcPr>
            <w:tcW w:w="2410" w:type="dxa"/>
            <w:vAlign w:val="center"/>
            <w:hideMark/>
          </w:tcPr>
          <w:p w:rsidR="005436CA" w:rsidRPr="00985880" w:rsidRDefault="000226D0" w:rsidP="005436CA">
            <w:pPr>
              <w:jc w:val="center"/>
              <w:rPr>
                <w:rFonts w:ascii="Times New Roman" w:hAnsi="Times New Roman" w:cs="Times New Roman"/>
                <w:sz w:val="24"/>
                <w:szCs w:val="24"/>
              </w:rPr>
            </w:pPr>
            <w:r>
              <w:rPr>
                <w:rFonts w:ascii="Times New Roman" w:hAnsi="Times New Roman" w:cs="Times New Roman"/>
                <w:sz w:val="24"/>
                <w:szCs w:val="24"/>
              </w:rPr>
              <w:t>83,85</w:t>
            </w:r>
          </w:p>
        </w:tc>
      </w:tr>
    </w:tbl>
    <w:p w:rsidR="00DC16B6" w:rsidRDefault="00DC16B6" w:rsidP="00966B58">
      <w:pPr>
        <w:pStyle w:val="ConsPlusNormal"/>
        <w:widowControl/>
        <w:spacing w:before="120" w:after="120"/>
        <w:jc w:val="center"/>
        <w:rPr>
          <w:rFonts w:ascii="Times New Roman" w:hAnsi="Times New Roman" w:cs="Times New Roman"/>
          <w:b/>
          <w:sz w:val="28"/>
          <w:szCs w:val="28"/>
        </w:rPr>
        <w:sectPr w:rsidR="00DC16B6" w:rsidSect="00846508">
          <w:pgSz w:w="11906" w:h="16838"/>
          <w:pgMar w:top="1134" w:right="567" w:bottom="1134" w:left="1134" w:header="709" w:footer="709" w:gutter="0"/>
          <w:cols w:space="708"/>
          <w:docGrid w:linePitch="360"/>
        </w:sectPr>
      </w:pPr>
    </w:p>
    <w:p w:rsidR="0092507D" w:rsidRPr="007E0F63" w:rsidRDefault="006D40F2" w:rsidP="00966B58">
      <w:pPr>
        <w:pStyle w:val="ConsPlusNormal"/>
        <w:widowControl/>
        <w:spacing w:before="120" w:after="120"/>
        <w:jc w:val="center"/>
        <w:rPr>
          <w:rFonts w:ascii="Times New Roman" w:hAnsi="Times New Roman" w:cs="Times New Roman"/>
          <w:b/>
          <w:sz w:val="28"/>
          <w:szCs w:val="28"/>
        </w:rPr>
      </w:pPr>
      <w:r w:rsidRPr="007E0F63">
        <w:rPr>
          <w:rFonts w:ascii="Times New Roman" w:hAnsi="Times New Roman" w:cs="Times New Roman"/>
          <w:b/>
          <w:sz w:val="28"/>
          <w:szCs w:val="28"/>
        </w:rPr>
        <w:lastRenderedPageBreak/>
        <w:t>Отдел 2. Дополнительная информация</w:t>
      </w:r>
    </w:p>
    <w:p w:rsidR="00A441CF" w:rsidRPr="007E0F63" w:rsidRDefault="00A130BF" w:rsidP="0081317A">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Р</w:t>
      </w:r>
      <w:r w:rsidRPr="005866B1">
        <w:rPr>
          <w:rFonts w:ascii="Times New Roman" w:hAnsi="Times New Roman" w:cs="Times New Roman"/>
          <w:sz w:val="28"/>
          <w:szCs w:val="28"/>
        </w:rPr>
        <w:t xml:space="preserve">аздел 1. </w:t>
      </w:r>
      <w:r>
        <w:rPr>
          <w:rFonts w:ascii="Times New Roman" w:hAnsi="Times New Roman" w:cs="Times New Roman"/>
          <w:sz w:val="28"/>
          <w:szCs w:val="28"/>
        </w:rPr>
        <w:t>М</w:t>
      </w:r>
      <w:r w:rsidRPr="005866B1">
        <w:rPr>
          <w:rFonts w:ascii="Times New Roman" w:hAnsi="Times New Roman" w:cs="Times New Roman"/>
          <w:sz w:val="28"/>
          <w:szCs w:val="28"/>
        </w:rPr>
        <w:t>осты</w:t>
      </w:r>
    </w:p>
    <w:p w:rsidR="00182717" w:rsidRDefault="0092507D" w:rsidP="0019274B">
      <w:pPr>
        <w:pStyle w:val="ConsPlusNormal"/>
        <w:widowControl/>
        <w:spacing w:before="120" w:after="120"/>
        <w:jc w:val="both"/>
        <w:rPr>
          <w:rFonts w:ascii="Times New Roman" w:hAnsi="Times New Roman" w:cs="Times New Roman"/>
          <w:sz w:val="28"/>
          <w:szCs w:val="28"/>
        </w:rPr>
      </w:pPr>
      <w:r w:rsidRPr="00F24F3F">
        <w:rPr>
          <w:rFonts w:ascii="Times New Roman" w:hAnsi="Times New Roman" w:cs="Times New Roman"/>
          <w:bCs/>
          <w:sz w:val="28"/>
          <w:szCs w:val="28"/>
        </w:rPr>
        <w:t>К таблице 09-01-001</w:t>
      </w:r>
      <w:r w:rsidRPr="00F24F3F">
        <w:rPr>
          <w:rFonts w:ascii="Times New Roman" w:hAnsi="Times New Roman" w:cs="Times New Roman"/>
          <w:sz w:val="28"/>
          <w:szCs w:val="28"/>
        </w:rPr>
        <w:t xml:space="preserve"> Мосты со сборными железобетонными пролетными строениями</w:t>
      </w:r>
    </w:p>
    <w:p w:rsidR="00182717" w:rsidRPr="00F24F3F" w:rsidRDefault="00D91024" w:rsidP="0081317A">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4"/>
        <w:gridCol w:w="3117"/>
        <w:gridCol w:w="3260"/>
      </w:tblGrid>
      <w:tr w:rsidR="00411D2D" w:rsidTr="0039010F">
        <w:trPr>
          <w:trHeight w:val="20"/>
        </w:trPr>
        <w:tc>
          <w:tcPr>
            <w:tcW w:w="1874" w:type="pct"/>
            <w:vMerge w:val="restart"/>
            <w:tcBorders>
              <w:top w:val="single" w:sz="4" w:space="0" w:color="auto"/>
              <w:left w:val="single" w:sz="4" w:space="0" w:color="auto"/>
              <w:bottom w:val="single" w:sz="4" w:space="0" w:color="auto"/>
              <w:right w:val="single" w:sz="4" w:space="0" w:color="auto"/>
            </w:tcBorders>
            <w:vAlign w:val="center"/>
          </w:tcPr>
          <w:p w:rsidR="00411D2D" w:rsidRPr="004048C2" w:rsidRDefault="00411D2D" w:rsidP="0092507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tcBorders>
              <w:top w:val="single" w:sz="4" w:space="0" w:color="auto"/>
              <w:left w:val="single" w:sz="4" w:space="0" w:color="auto"/>
              <w:bottom w:val="single" w:sz="4" w:space="0" w:color="auto"/>
              <w:right w:val="single" w:sz="4" w:space="0" w:color="auto"/>
            </w:tcBorders>
            <w:vAlign w:val="center"/>
          </w:tcPr>
          <w:p w:rsidR="00411D2D" w:rsidRPr="004048C2" w:rsidRDefault="00411D2D" w:rsidP="0092507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0024788A">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411D2D" w:rsidTr="0039010F">
        <w:trPr>
          <w:trHeight w:val="20"/>
        </w:trPr>
        <w:tc>
          <w:tcPr>
            <w:tcW w:w="1874" w:type="pct"/>
            <w:vMerge/>
            <w:tcBorders>
              <w:top w:val="single" w:sz="4" w:space="0" w:color="auto"/>
              <w:left w:val="single" w:sz="4" w:space="0" w:color="auto"/>
              <w:bottom w:val="single" w:sz="4" w:space="0" w:color="auto"/>
              <w:right w:val="single" w:sz="4" w:space="0" w:color="auto"/>
            </w:tcBorders>
            <w:vAlign w:val="center"/>
          </w:tcPr>
          <w:p w:rsidR="00411D2D" w:rsidRPr="004048C2" w:rsidRDefault="00411D2D" w:rsidP="0092507D">
            <w:pPr>
              <w:jc w:val="center"/>
              <w:rPr>
                <w:rFonts w:ascii="Times New Roman" w:eastAsia="Times New Roman" w:hAnsi="Times New Roman" w:cs="Times New Roman"/>
                <w:bCs/>
                <w:sz w:val="24"/>
                <w:szCs w:val="24"/>
                <w:lang w:eastAsia="ru-RU"/>
              </w:rPr>
            </w:pPr>
          </w:p>
        </w:tc>
        <w:tc>
          <w:tcPr>
            <w:tcW w:w="1528" w:type="pct"/>
            <w:tcBorders>
              <w:top w:val="single" w:sz="4" w:space="0" w:color="auto"/>
              <w:left w:val="single" w:sz="4" w:space="0" w:color="auto"/>
              <w:bottom w:val="single" w:sz="4" w:space="0" w:color="auto"/>
              <w:right w:val="single" w:sz="4" w:space="0" w:color="auto"/>
            </w:tcBorders>
            <w:vAlign w:val="center"/>
          </w:tcPr>
          <w:p w:rsidR="0081317A" w:rsidRDefault="00411D2D" w:rsidP="00411D2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r w:rsidR="0081317A">
              <w:rPr>
                <w:rFonts w:ascii="Times New Roman" w:eastAsia="Times New Roman" w:hAnsi="Times New Roman" w:cs="Times New Roman"/>
                <w:bCs/>
                <w:sz w:val="24"/>
                <w:szCs w:val="24"/>
                <w:lang w:eastAsia="ru-RU"/>
              </w:rPr>
              <w:t xml:space="preserve"> </w:t>
            </w:r>
          </w:p>
          <w:p w:rsidR="00411D2D" w:rsidRDefault="00411D2D" w:rsidP="00411D2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411D2D" w:rsidRPr="004048C2" w:rsidRDefault="00411D2D" w:rsidP="00411D2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966B58">
              <w:rPr>
                <w:rFonts w:ascii="Times New Roman" w:eastAsia="Times New Roman" w:hAnsi="Times New Roman" w:cs="Times New Roman"/>
                <w:bCs/>
                <w:sz w:val="24"/>
                <w:szCs w:val="24"/>
                <w:lang w:eastAsia="ru-RU"/>
              </w:rPr>
              <w:t>)</w:t>
            </w:r>
          </w:p>
        </w:tc>
        <w:tc>
          <w:tcPr>
            <w:tcW w:w="1598" w:type="pct"/>
            <w:tcBorders>
              <w:top w:val="single" w:sz="4" w:space="0" w:color="auto"/>
              <w:left w:val="single" w:sz="4" w:space="0" w:color="auto"/>
              <w:bottom w:val="single" w:sz="4" w:space="0" w:color="auto"/>
              <w:right w:val="single" w:sz="4" w:space="0" w:color="auto"/>
            </w:tcBorders>
            <w:vAlign w:val="center"/>
          </w:tcPr>
          <w:p w:rsidR="00411D2D" w:rsidRPr="004048C2" w:rsidRDefault="00411D2D" w:rsidP="0092507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39010F">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sidRPr="00311639">
              <w:rPr>
                <w:rFonts w:ascii="Times New Roman" w:hAnsi="Times New Roman" w:cs="Times New Roman"/>
                <w:sz w:val="24"/>
                <w:szCs w:val="24"/>
              </w:rPr>
              <w:t>09-01-001-01</w:t>
            </w:r>
          </w:p>
        </w:tc>
        <w:tc>
          <w:tcPr>
            <w:tcW w:w="152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193,76</w:t>
            </w:r>
          </w:p>
        </w:tc>
        <w:tc>
          <w:tcPr>
            <w:tcW w:w="159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12,85</w:t>
            </w:r>
          </w:p>
        </w:tc>
      </w:tr>
      <w:tr w:rsidR="00DC2922" w:rsidTr="0039010F">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sidRPr="00311639">
              <w:rPr>
                <w:rFonts w:ascii="Times New Roman" w:hAnsi="Times New Roman" w:cs="Times New Roman"/>
                <w:sz w:val="24"/>
                <w:szCs w:val="24"/>
              </w:rPr>
              <w:t>09-01-001-02</w:t>
            </w:r>
          </w:p>
        </w:tc>
        <w:tc>
          <w:tcPr>
            <w:tcW w:w="152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196,65</w:t>
            </w:r>
          </w:p>
        </w:tc>
        <w:tc>
          <w:tcPr>
            <w:tcW w:w="159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13,38</w:t>
            </w:r>
          </w:p>
        </w:tc>
      </w:tr>
      <w:tr w:rsidR="00DC2922" w:rsidTr="0039010F">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sidRPr="00311639">
              <w:rPr>
                <w:rFonts w:ascii="Times New Roman" w:hAnsi="Times New Roman" w:cs="Times New Roman"/>
                <w:sz w:val="24"/>
                <w:szCs w:val="24"/>
              </w:rPr>
              <w:t>09-01-001-03</w:t>
            </w:r>
          </w:p>
        </w:tc>
        <w:tc>
          <w:tcPr>
            <w:tcW w:w="152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178,28</w:t>
            </w:r>
          </w:p>
        </w:tc>
        <w:tc>
          <w:tcPr>
            <w:tcW w:w="159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11,65</w:t>
            </w:r>
          </w:p>
        </w:tc>
      </w:tr>
      <w:tr w:rsidR="00DC2922" w:rsidTr="0039010F">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sidRPr="00311639">
              <w:rPr>
                <w:rFonts w:ascii="Times New Roman" w:hAnsi="Times New Roman" w:cs="Times New Roman"/>
                <w:sz w:val="24"/>
                <w:szCs w:val="24"/>
              </w:rPr>
              <w:t>09-01-001-04</w:t>
            </w:r>
          </w:p>
        </w:tc>
        <w:tc>
          <w:tcPr>
            <w:tcW w:w="152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184,58</w:t>
            </w:r>
          </w:p>
        </w:tc>
        <w:tc>
          <w:tcPr>
            <w:tcW w:w="1598" w:type="pct"/>
            <w:tcBorders>
              <w:top w:val="single" w:sz="4" w:space="0" w:color="auto"/>
              <w:left w:val="single" w:sz="4" w:space="0" w:color="auto"/>
              <w:bottom w:val="single" w:sz="4" w:space="0" w:color="auto"/>
              <w:right w:val="single" w:sz="4" w:space="0" w:color="auto"/>
            </w:tcBorders>
            <w:vAlign w:val="center"/>
          </w:tcPr>
          <w:p w:rsidR="00DC2922" w:rsidRPr="009E73EB" w:rsidRDefault="00DC2922" w:rsidP="00DC2922">
            <w:pPr>
              <w:jc w:val="center"/>
              <w:rPr>
                <w:rFonts w:ascii="Times New Roman" w:hAnsi="Times New Roman" w:cs="Times New Roman"/>
                <w:sz w:val="24"/>
                <w:szCs w:val="24"/>
              </w:rPr>
            </w:pPr>
            <w:r w:rsidRPr="009E73EB">
              <w:rPr>
                <w:rFonts w:ascii="Times New Roman" w:hAnsi="Times New Roman" w:cs="Times New Roman"/>
                <w:sz w:val="24"/>
                <w:szCs w:val="24"/>
              </w:rPr>
              <w:t>12,39</w:t>
            </w:r>
          </w:p>
        </w:tc>
      </w:tr>
    </w:tbl>
    <w:p w:rsidR="00F24F3F" w:rsidRPr="00966B58" w:rsidRDefault="0092507D" w:rsidP="0019274B">
      <w:pPr>
        <w:pStyle w:val="ConsPlusNormal"/>
        <w:widowControl/>
        <w:spacing w:before="120" w:after="120"/>
        <w:jc w:val="center"/>
        <w:rPr>
          <w:rFonts w:ascii="Times New Roman" w:hAnsi="Times New Roman" w:cs="Times New Roman"/>
          <w:bCs/>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и ви</w:t>
      </w:r>
      <w:r w:rsidR="00966B58">
        <w:rPr>
          <w:rFonts w:ascii="Times New Roman" w:hAnsi="Times New Roman" w:cs="Times New Roman"/>
          <w:bCs/>
          <w:sz w:val="28"/>
          <w:szCs w:val="28"/>
        </w:rPr>
        <w:t>дов работ</w:t>
      </w:r>
      <w:r w:rsidR="005866B1">
        <w:rPr>
          <w:rFonts w:ascii="Times New Roman" w:hAnsi="Times New Roman" w:cs="Times New Roman"/>
          <w:bCs/>
          <w:sz w:val="28"/>
          <w:szCs w:val="28"/>
        </w:rPr>
        <w:t>, учтенных в Показателе</w:t>
      </w:r>
    </w:p>
    <w:tbl>
      <w:tblPr>
        <w:tblStyle w:val="a5"/>
        <w:tblW w:w="5000" w:type="pct"/>
        <w:tblLook w:val="04A0" w:firstRow="1" w:lastRow="0" w:firstColumn="1" w:lastColumn="0" w:noHBand="0" w:noVBand="1"/>
      </w:tblPr>
      <w:tblGrid>
        <w:gridCol w:w="593"/>
        <w:gridCol w:w="3530"/>
        <w:gridCol w:w="6072"/>
      </w:tblGrid>
      <w:tr w:rsidR="0092507D" w:rsidTr="00A272A8">
        <w:trPr>
          <w:trHeight w:val="20"/>
          <w:tblHeader/>
        </w:trPr>
        <w:tc>
          <w:tcPr>
            <w:tcW w:w="275" w:type="pct"/>
            <w:vAlign w:val="center"/>
          </w:tcPr>
          <w:p w:rsidR="0092507D" w:rsidRPr="00543A48" w:rsidRDefault="00A272A8" w:rsidP="0092507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81317A" w:rsidRDefault="00543A48" w:rsidP="00A51558">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92507D" w:rsidRPr="00543A48" w:rsidRDefault="00543A48" w:rsidP="00A51558">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D73EEB" w:rsidRPr="00D73EEB" w:rsidRDefault="00543A48" w:rsidP="00A51558">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9E4A5A" w:rsidTr="00A272A8">
        <w:trPr>
          <w:trHeight w:val="20"/>
        </w:trPr>
        <w:tc>
          <w:tcPr>
            <w:tcW w:w="275" w:type="pct"/>
            <w:vAlign w:val="center"/>
          </w:tcPr>
          <w:p w:rsidR="009E4A5A" w:rsidRPr="000C03D6" w:rsidRDefault="00F426F8" w:rsidP="009E4A5A">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1</w:t>
            </w:r>
          </w:p>
        </w:tc>
        <w:tc>
          <w:tcPr>
            <w:tcW w:w="1739" w:type="pct"/>
            <w:vAlign w:val="center"/>
          </w:tcPr>
          <w:p w:rsidR="009E4A5A" w:rsidRPr="0046067B" w:rsidRDefault="009E4A5A" w:rsidP="009E4A5A">
            <w:pPr>
              <w:rPr>
                <w:rFonts w:ascii="Times New Roman" w:eastAsia="Times New Roman" w:hAnsi="Times New Roman" w:cs="Times New Roman"/>
                <w:bCs/>
                <w:sz w:val="24"/>
                <w:szCs w:val="24"/>
                <w:lang w:eastAsia="ru-RU"/>
              </w:rPr>
            </w:pPr>
            <w:r w:rsidRPr="000C03D6">
              <w:rPr>
                <w:rFonts w:ascii="Times New Roman" w:eastAsia="Times New Roman" w:hAnsi="Times New Roman" w:cs="Times New Roman"/>
                <w:bCs/>
                <w:sz w:val="24"/>
                <w:szCs w:val="24"/>
                <w:lang w:eastAsia="ru-RU"/>
              </w:rPr>
              <w:t>Крайние опоры:</w:t>
            </w:r>
          </w:p>
        </w:tc>
        <w:tc>
          <w:tcPr>
            <w:tcW w:w="2986" w:type="pct"/>
            <w:vAlign w:val="center"/>
          </w:tcPr>
          <w:p w:rsidR="009E4A5A" w:rsidRPr="0046067B" w:rsidRDefault="009E4A5A" w:rsidP="009E4A5A">
            <w:pPr>
              <w:jc w:val="center"/>
              <w:rPr>
                <w:rFonts w:ascii="Times New Roman" w:eastAsia="Times New Roman" w:hAnsi="Times New Roman" w:cs="Times New Roman"/>
                <w:bCs/>
                <w:sz w:val="24"/>
                <w:szCs w:val="24"/>
                <w:lang w:eastAsia="ru-RU"/>
              </w:rPr>
            </w:pP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92507D"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92507D"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92507D"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тело опор (устои)</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92507D"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92507D" w:rsidTr="00A272A8">
        <w:trPr>
          <w:trHeight w:val="20"/>
        </w:trPr>
        <w:tc>
          <w:tcPr>
            <w:tcW w:w="275" w:type="pct"/>
            <w:vAlign w:val="center"/>
          </w:tcPr>
          <w:p w:rsidR="0092507D" w:rsidRPr="002A1A46" w:rsidRDefault="00F426F8" w:rsidP="0092507D">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2</w:t>
            </w:r>
          </w:p>
        </w:tc>
        <w:tc>
          <w:tcPr>
            <w:tcW w:w="1739"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745DDB">
              <w:rPr>
                <w:rFonts w:ascii="Times New Roman" w:eastAsia="Times New Roman" w:hAnsi="Times New Roman" w:cs="Times New Roman"/>
                <w:bCs/>
                <w:sz w:val="24"/>
                <w:szCs w:val="24"/>
                <w:lang w:eastAsia="ru-RU"/>
              </w:rPr>
              <w:t>Промежуточные опоры:</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92507D"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92507D"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284352"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0092507D" w:rsidRPr="004A7D0A">
              <w:rPr>
                <w:rFonts w:ascii="Times New Roman" w:eastAsia="Times New Roman" w:hAnsi="Times New Roman" w:cs="Times New Roman"/>
                <w:bCs/>
                <w:sz w:val="24"/>
                <w:szCs w:val="24"/>
                <w:lang w:eastAsia="ru-RU"/>
              </w:rPr>
              <w:t>ело опор (устои)</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92507D" w:rsidTr="00A272A8">
        <w:trPr>
          <w:trHeight w:val="20"/>
        </w:trPr>
        <w:tc>
          <w:tcPr>
            <w:tcW w:w="275" w:type="pct"/>
            <w:vAlign w:val="center"/>
          </w:tcPr>
          <w:p w:rsidR="0092507D" w:rsidRDefault="0092507D" w:rsidP="0092507D">
            <w:pPr>
              <w:jc w:val="center"/>
              <w:rPr>
                <w:rFonts w:ascii="Times New Roman" w:eastAsia="Times New Roman" w:hAnsi="Times New Roman" w:cs="Times New Roman"/>
                <w:bCs/>
                <w:sz w:val="24"/>
                <w:szCs w:val="24"/>
                <w:lang w:val="en-US" w:eastAsia="ru-RU"/>
              </w:rPr>
            </w:pPr>
          </w:p>
        </w:tc>
        <w:tc>
          <w:tcPr>
            <w:tcW w:w="1739" w:type="pct"/>
            <w:vAlign w:val="center"/>
          </w:tcPr>
          <w:p w:rsidR="0092507D" w:rsidRPr="004A7D0A" w:rsidRDefault="0092507D"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92507D" w:rsidRPr="004A7D0A" w:rsidRDefault="0092507D" w:rsidP="0092507D">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284352" w:rsidRPr="00284352" w:rsidTr="00A272A8">
        <w:trPr>
          <w:trHeight w:val="20"/>
        </w:trPr>
        <w:tc>
          <w:tcPr>
            <w:tcW w:w="275" w:type="pct"/>
            <w:vAlign w:val="center"/>
          </w:tcPr>
          <w:p w:rsidR="00284352" w:rsidRPr="00284352" w:rsidRDefault="00F426F8" w:rsidP="00284352">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3</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Пролетное строение:</w:t>
            </w:r>
          </w:p>
        </w:tc>
        <w:tc>
          <w:tcPr>
            <w:tcW w:w="2986" w:type="pct"/>
            <w:vAlign w:val="center"/>
          </w:tcPr>
          <w:p w:rsidR="00284352" w:rsidRPr="00284352" w:rsidRDefault="0021795F" w:rsidP="0028435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балочное железобетонное сборное </w:t>
            </w:r>
            <w:proofErr w:type="spellStart"/>
            <w:r>
              <w:rPr>
                <w:rFonts w:ascii="Times New Roman" w:eastAsia="Times New Roman" w:hAnsi="Times New Roman" w:cs="Times New Roman"/>
                <w:bCs/>
                <w:sz w:val="24"/>
                <w:szCs w:val="24"/>
                <w:lang w:eastAsia="ru-RU"/>
              </w:rPr>
              <w:t>преднапряженное</w:t>
            </w:r>
            <w:proofErr w:type="spellEnd"/>
          </w:p>
        </w:tc>
      </w:tr>
      <w:tr w:rsidR="00A92EF9" w:rsidRPr="00284352" w:rsidTr="00A272A8">
        <w:trPr>
          <w:trHeight w:val="20"/>
        </w:trPr>
        <w:tc>
          <w:tcPr>
            <w:tcW w:w="275" w:type="pct"/>
            <w:vAlign w:val="center"/>
          </w:tcPr>
          <w:p w:rsidR="00A92EF9" w:rsidRDefault="00A92EF9" w:rsidP="00A92EF9">
            <w:pPr>
              <w:jc w:val="center"/>
              <w:rPr>
                <w:rFonts w:ascii="Times New Roman" w:eastAsia="Times New Roman" w:hAnsi="Times New Roman" w:cs="Times New Roman"/>
                <w:bCs/>
                <w:sz w:val="24"/>
                <w:szCs w:val="24"/>
                <w:lang w:val="en-US" w:eastAsia="ru-RU"/>
              </w:rPr>
            </w:pPr>
          </w:p>
        </w:tc>
        <w:tc>
          <w:tcPr>
            <w:tcW w:w="1739" w:type="pct"/>
            <w:vAlign w:val="center"/>
          </w:tcPr>
          <w:p w:rsidR="00A92EF9" w:rsidRPr="004A7D0A" w:rsidRDefault="00A92EF9"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A92EF9" w:rsidRPr="004A7D0A" w:rsidRDefault="00A92EF9" w:rsidP="00A92EF9">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284352" w:rsidRPr="00284352" w:rsidTr="00A272A8">
        <w:trPr>
          <w:trHeight w:val="20"/>
        </w:trPr>
        <w:tc>
          <w:tcPr>
            <w:tcW w:w="275" w:type="pct"/>
            <w:vAlign w:val="center"/>
          </w:tcPr>
          <w:p w:rsidR="00284352" w:rsidRPr="00284352" w:rsidRDefault="00284352" w:rsidP="00284352">
            <w:pPr>
              <w:rPr>
                <w:rFonts w:ascii="Times New Roman" w:eastAsia="Times New Roman" w:hAnsi="Times New Roman" w:cs="Times New Roman"/>
                <w:bCs/>
                <w:sz w:val="24"/>
                <w:szCs w:val="24"/>
                <w:lang w:eastAsia="ru-RU"/>
              </w:rPr>
            </w:pPr>
          </w:p>
        </w:tc>
        <w:tc>
          <w:tcPr>
            <w:tcW w:w="1739" w:type="pct"/>
            <w:vAlign w:val="center"/>
          </w:tcPr>
          <w:p w:rsidR="00284352" w:rsidRPr="00284352" w:rsidRDefault="00284352" w:rsidP="00955BDE">
            <w:pPr>
              <w:ind w:left="283"/>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части опорные</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резинометаллические</w:t>
            </w:r>
          </w:p>
        </w:tc>
      </w:tr>
      <w:tr w:rsidR="00284352" w:rsidRPr="00284352" w:rsidTr="00A272A8">
        <w:trPr>
          <w:trHeight w:val="20"/>
        </w:trPr>
        <w:tc>
          <w:tcPr>
            <w:tcW w:w="275" w:type="pct"/>
            <w:vAlign w:val="center"/>
          </w:tcPr>
          <w:p w:rsidR="00284352" w:rsidRPr="00284352" w:rsidRDefault="00F426F8" w:rsidP="00284352">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4</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Мостовое полотно:</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w:t>
            </w:r>
          </w:p>
        </w:tc>
      </w:tr>
      <w:tr w:rsidR="00284352" w:rsidRPr="00284352" w:rsidTr="00A272A8">
        <w:trPr>
          <w:trHeight w:val="20"/>
        </w:trPr>
        <w:tc>
          <w:tcPr>
            <w:tcW w:w="275" w:type="pct"/>
            <w:vAlign w:val="center"/>
          </w:tcPr>
          <w:p w:rsidR="00284352" w:rsidRPr="00284352" w:rsidRDefault="00284352" w:rsidP="00284352">
            <w:pPr>
              <w:jc w:val="center"/>
              <w:rPr>
                <w:rFonts w:ascii="Times New Roman" w:eastAsia="Times New Roman" w:hAnsi="Times New Roman" w:cs="Times New Roman"/>
                <w:bCs/>
                <w:sz w:val="24"/>
                <w:szCs w:val="24"/>
                <w:lang w:val="en-US" w:eastAsia="ru-RU"/>
              </w:rPr>
            </w:pPr>
          </w:p>
        </w:tc>
        <w:tc>
          <w:tcPr>
            <w:tcW w:w="1739" w:type="pct"/>
            <w:vAlign w:val="center"/>
          </w:tcPr>
          <w:p w:rsidR="00284352" w:rsidRPr="00284352" w:rsidRDefault="008D4C62"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00284352" w:rsidRPr="00284352">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оклеечная</w:t>
            </w:r>
          </w:p>
        </w:tc>
      </w:tr>
      <w:tr w:rsidR="00955BDE" w:rsidRPr="00284352" w:rsidTr="00A272A8">
        <w:trPr>
          <w:trHeight w:val="20"/>
        </w:trPr>
        <w:tc>
          <w:tcPr>
            <w:tcW w:w="275" w:type="pct"/>
            <w:vAlign w:val="center"/>
          </w:tcPr>
          <w:p w:rsidR="00955BDE" w:rsidRPr="00284352" w:rsidRDefault="00955BDE" w:rsidP="00B774EA">
            <w:pPr>
              <w:jc w:val="center"/>
              <w:rPr>
                <w:rFonts w:ascii="Times New Roman" w:eastAsia="Times New Roman" w:hAnsi="Times New Roman" w:cs="Times New Roman"/>
                <w:bCs/>
                <w:sz w:val="24"/>
                <w:szCs w:val="24"/>
                <w:lang w:val="en-US" w:eastAsia="ru-RU"/>
              </w:rPr>
            </w:pPr>
          </w:p>
        </w:tc>
        <w:tc>
          <w:tcPr>
            <w:tcW w:w="1739" w:type="pct"/>
            <w:vAlign w:val="center"/>
          </w:tcPr>
          <w:p w:rsidR="00955BDE" w:rsidRPr="00284352"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284352">
              <w:rPr>
                <w:rFonts w:ascii="Times New Roman" w:eastAsia="Times New Roman" w:hAnsi="Times New Roman" w:cs="Times New Roman"/>
                <w:bCs/>
                <w:sz w:val="24"/>
                <w:szCs w:val="24"/>
                <w:lang w:eastAsia="ru-RU"/>
              </w:rPr>
              <w:t>окрытие</w:t>
            </w:r>
          </w:p>
        </w:tc>
        <w:tc>
          <w:tcPr>
            <w:tcW w:w="2986" w:type="pct"/>
            <w:vAlign w:val="center"/>
          </w:tcPr>
          <w:p w:rsidR="00955BDE" w:rsidRPr="00284352" w:rsidRDefault="00955BDE"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284352" w:rsidRDefault="00955BDE"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xml:space="preserve">плотные асфальтобетонные смеси </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284352" w:rsidRPr="00284352" w:rsidRDefault="008952DB" w:rsidP="0028435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w:t>
            </w:r>
            <w:r w:rsidR="00284352" w:rsidRPr="00284352">
              <w:rPr>
                <w:rFonts w:ascii="Times New Roman" w:eastAsia="Times New Roman" w:hAnsi="Times New Roman" w:cs="Times New Roman"/>
                <w:bCs/>
                <w:sz w:val="24"/>
                <w:szCs w:val="24"/>
                <w:lang w:eastAsia="ru-RU"/>
              </w:rPr>
              <w:t xml:space="preserve">арьерное ограждение </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удерживающая способность 450 кДж</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284352" w:rsidRPr="00284352" w:rsidRDefault="008952DB" w:rsidP="0028435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00284352" w:rsidRPr="00284352">
              <w:rPr>
                <w:rFonts w:ascii="Times New Roman" w:eastAsia="Times New Roman" w:hAnsi="Times New Roman" w:cs="Times New Roman"/>
                <w:bCs/>
                <w:sz w:val="24"/>
                <w:szCs w:val="24"/>
                <w:lang w:eastAsia="ru-RU"/>
              </w:rPr>
              <w:t>ренаж</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284352" w:rsidRPr="00284352" w:rsidRDefault="008952DB" w:rsidP="0028435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00284352" w:rsidRPr="00284352">
              <w:rPr>
                <w:rFonts w:ascii="Times New Roman" w:eastAsia="Times New Roman" w:hAnsi="Times New Roman" w:cs="Times New Roman"/>
                <w:bCs/>
                <w:sz w:val="24"/>
                <w:szCs w:val="24"/>
                <w:lang w:eastAsia="ru-RU"/>
              </w:rPr>
              <w:t>еформационные швы</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Конуса</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отсыпка песком</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бетонных монолитных плит, каменной наброской</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284352" w:rsidRPr="00284352" w:rsidRDefault="001C57D8" w:rsidP="0028435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Сопряжение </w:t>
            </w:r>
            <w:r w:rsidR="00284352" w:rsidRPr="00284352">
              <w:rPr>
                <w:rFonts w:ascii="Times New Roman" w:eastAsia="Times New Roman" w:hAnsi="Times New Roman" w:cs="Times New Roman"/>
                <w:bCs/>
                <w:sz w:val="24"/>
                <w:szCs w:val="24"/>
                <w:lang w:eastAsia="ru-RU"/>
              </w:rPr>
              <w:t>с насыпью подходов</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железобетонных монолитных плит</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Лестничные сходы</w:t>
            </w:r>
          </w:p>
        </w:tc>
        <w:tc>
          <w:tcPr>
            <w:tcW w:w="2986" w:type="pct"/>
            <w:vAlign w:val="center"/>
          </w:tcPr>
          <w:p w:rsidR="00284352" w:rsidRPr="00284352" w:rsidRDefault="00E82347" w:rsidP="0028435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284352" w:rsidRPr="00284352" w:rsidTr="00A272A8">
        <w:trPr>
          <w:trHeight w:val="20"/>
        </w:trPr>
        <w:tc>
          <w:tcPr>
            <w:tcW w:w="275" w:type="pct"/>
            <w:vAlign w:val="center"/>
          </w:tcPr>
          <w:p w:rsidR="00284352" w:rsidRPr="008952DB" w:rsidRDefault="008952DB" w:rsidP="00F426F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14</w:t>
            </w:r>
          </w:p>
        </w:tc>
        <w:tc>
          <w:tcPr>
            <w:tcW w:w="1739"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284352" w:rsidRPr="00284352" w:rsidRDefault="00284352" w:rsidP="0028435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bl>
    <w:p w:rsidR="0081317A" w:rsidRDefault="0081317A" w:rsidP="007F7CBC">
      <w:pPr>
        <w:pStyle w:val="ConsPlusNormal"/>
        <w:widowControl/>
        <w:jc w:val="both"/>
        <w:rPr>
          <w:rFonts w:ascii="Times New Roman" w:hAnsi="Times New Roman" w:cs="Times New Roman"/>
          <w:bCs/>
          <w:sz w:val="28"/>
          <w:szCs w:val="28"/>
        </w:rPr>
      </w:pPr>
    </w:p>
    <w:p w:rsidR="0081317A" w:rsidRDefault="0081317A">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7F7CBC" w:rsidRDefault="00BC3E7F" w:rsidP="0019274B">
      <w:pPr>
        <w:pStyle w:val="ConsPlusNormal"/>
        <w:widowControl/>
        <w:spacing w:before="120" w:after="120"/>
        <w:jc w:val="both"/>
        <w:rPr>
          <w:rFonts w:ascii="Times New Roman" w:hAnsi="Times New Roman" w:cs="Times New Roman"/>
          <w:sz w:val="28"/>
          <w:szCs w:val="28"/>
        </w:rPr>
      </w:pPr>
      <w:r>
        <w:rPr>
          <w:rFonts w:ascii="Times New Roman" w:hAnsi="Times New Roman" w:cs="Times New Roman"/>
          <w:bCs/>
          <w:sz w:val="28"/>
          <w:szCs w:val="28"/>
        </w:rPr>
        <w:lastRenderedPageBreak/>
        <w:t>К таблице 09-01-002</w:t>
      </w:r>
      <w:r w:rsidR="007F7CBC" w:rsidRPr="00F24F3F">
        <w:rPr>
          <w:rFonts w:ascii="Times New Roman" w:hAnsi="Times New Roman" w:cs="Times New Roman"/>
          <w:sz w:val="28"/>
          <w:szCs w:val="28"/>
        </w:rPr>
        <w:t xml:space="preserve"> Мосты </w:t>
      </w:r>
      <w:r w:rsidR="00276111">
        <w:rPr>
          <w:rFonts w:ascii="Times New Roman" w:hAnsi="Times New Roman" w:cs="Times New Roman"/>
          <w:sz w:val="28"/>
          <w:szCs w:val="28"/>
        </w:rPr>
        <w:t>с монолитными</w:t>
      </w:r>
      <w:r w:rsidR="007F7CBC" w:rsidRPr="00F24F3F">
        <w:rPr>
          <w:rFonts w:ascii="Times New Roman" w:hAnsi="Times New Roman" w:cs="Times New Roman"/>
          <w:sz w:val="28"/>
          <w:szCs w:val="28"/>
        </w:rPr>
        <w:t xml:space="preserve"> железобетонными пролетными строениями</w:t>
      </w:r>
    </w:p>
    <w:p w:rsidR="007F7CBC" w:rsidRDefault="00D91024" w:rsidP="007F7CBC">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0" w:type="pct"/>
        <w:tblLook w:val="04A0" w:firstRow="1" w:lastRow="0" w:firstColumn="1" w:lastColumn="0" w:noHBand="0" w:noVBand="1"/>
      </w:tblPr>
      <w:tblGrid>
        <w:gridCol w:w="3847"/>
        <w:gridCol w:w="2906"/>
        <w:gridCol w:w="3442"/>
      </w:tblGrid>
      <w:tr w:rsidR="00167829" w:rsidTr="00A272A8">
        <w:trPr>
          <w:trHeight w:val="20"/>
        </w:trPr>
        <w:tc>
          <w:tcPr>
            <w:tcW w:w="1887" w:type="pct"/>
            <w:vMerge w:val="restart"/>
            <w:vAlign w:val="center"/>
          </w:tcPr>
          <w:p w:rsidR="00167829" w:rsidRPr="004048C2" w:rsidRDefault="00167829"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13" w:type="pct"/>
            <w:gridSpan w:val="2"/>
            <w:vAlign w:val="center"/>
          </w:tcPr>
          <w:p w:rsidR="00167829" w:rsidRPr="004048C2" w:rsidRDefault="00167829" w:rsidP="00DF483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167829" w:rsidTr="00A272A8">
        <w:trPr>
          <w:trHeight w:val="20"/>
        </w:trPr>
        <w:tc>
          <w:tcPr>
            <w:tcW w:w="1887" w:type="pct"/>
            <w:vMerge/>
            <w:vAlign w:val="center"/>
          </w:tcPr>
          <w:p w:rsidR="00167829" w:rsidRPr="004048C2" w:rsidRDefault="00167829" w:rsidP="00DF483B">
            <w:pPr>
              <w:jc w:val="center"/>
              <w:rPr>
                <w:rFonts w:ascii="Times New Roman" w:eastAsia="Times New Roman" w:hAnsi="Times New Roman" w:cs="Times New Roman"/>
                <w:bCs/>
                <w:sz w:val="24"/>
                <w:szCs w:val="24"/>
                <w:lang w:eastAsia="ru-RU"/>
              </w:rPr>
            </w:pPr>
          </w:p>
        </w:tc>
        <w:tc>
          <w:tcPr>
            <w:tcW w:w="1425" w:type="pct"/>
            <w:vAlign w:val="center"/>
          </w:tcPr>
          <w:p w:rsidR="0081317A" w:rsidRDefault="00167829"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167829" w:rsidRDefault="00167829"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167829" w:rsidRPr="004048C2" w:rsidRDefault="00167829"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81317A">
              <w:rPr>
                <w:rFonts w:ascii="Times New Roman" w:eastAsia="Times New Roman" w:hAnsi="Times New Roman" w:cs="Times New Roman"/>
                <w:bCs/>
                <w:sz w:val="24"/>
                <w:szCs w:val="24"/>
                <w:lang w:eastAsia="ru-RU"/>
              </w:rPr>
              <w:t>)</w:t>
            </w:r>
          </w:p>
        </w:tc>
        <w:tc>
          <w:tcPr>
            <w:tcW w:w="1688" w:type="pct"/>
            <w:vAlign w:val="center"/>
          </w:tcPr>
          <w:p w:rsidR="00167829" w:rsidRPr="004048C2" w:rsidRDefault="00167829" w:rsidP="00DF483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87"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09-01-002</w:t>
            </w:r>
            <w:r w:rsidRPr="00311639">
              <w:rPr>
                <w:rFonts w:ascii="Times New Roman" w:hAnsi="Times New Roman" w:cs="Times New Roman"/>
                <w:sz w:val="24"/>
                <w:szCs w:val="24"/>
              </w:rPr>
              <w:t>-01</w:t>
            </w:r>
          </w:p>
        </w:tc>
        <w:tc>
          <w:tcPr>
            <w:tcW w:w="1425"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258,46</w:t>
            </w:r>
          </w:p>
        </w:tc>
        <w:tc>
          <w:tcPr>
            <w:tcW w:w="1688"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17,35</w:t>
            </w:r>
          </w:p>
        </w:tc>
      </w:tr>
      <w:tr w:rsidR="00DC2922" w:rsidTr="00A272A8">
        <w:trPr>
          <w:trHeight w:val="20"/>
        </w:trPr>
        <w:tc>
          <w:tcPr>
            <w:tcW w:w="1887"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sidRPr="00311639">
              <w:rPr>
                <w:rFonts w:ascii="Times New Roman" w:hAnsi="Times New Roman" w:cs="Times New Roman"/>
                <w:sz w:val="24"/>
                <w:szCs w:val="24"/>
              </w:rPr>
              <w:t>09-01-00</w:t>
            </w:r>
            <w:r>
              <w:rPr>
                <w:rFonts w:ascii="Times New Roman" w:hAnsi="Times New Roman" w:cs="Times New Roman"/>
                <w:sz w:val="24"/>
                <w:szCs w:val="24"/>
              </w:rPr>
              <w:t>2</w:t>
            </w:r>
            <w:r w:rsidRPr="00311639">
              <w:rPr>
                <w:rFonts w:ascii="Times New Roman" w:hAnsi="Times New Roman" w:cs="Times New Roman"/>
                <w:sz w:val="24"/>
                <w:szCs w:val="24"/>
              </w:rPr>
              <w:t>-02</w:t>
            </w:r>
          </w:p>
        </w:tc>
        <w:tc>
          <w:tcPr>
            <w:tcW w:w="1425"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276,66</w:t>
            </w:r>
          </w:p>
        </w:tc>
        <w:tc>
          <w:tcPr>
            <w:tcW w:w="1688"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18,38</w:t>
            </w:r>
          </w:p>
        </w:tc>
      </w:tr>
      <w:tr w:rsidR="00DC2922" w:rsidTr="00A272A8">
        <w:trPr>
          <w:trHeight w:val="20"/>
        </w:trPr>
        <w:tc>
          <w:tcPr>
            <w:tcW w:w="1887"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09-01-002</w:t>
            </w:r>
            <w:r w:rsidRPr="00311639">
              <w:rPr>
                <w:rFonts w:ascii="Times New Roman" w:hAnsi="Times New Roman" w:cs="Times New Roman"/>
                <w:sz w:val="24"/>
                <w:szCs w:val="24"/>
              </w:rPr>
              <w:t>-03</w:t>
            </w:r>
          </w:p>
        </w:tc>
        <w:tc>
          <w:tcPr>
            <w:tcW w:w="1425"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260,65</w:t>
            </w:r>
          </w:p>
        </w:tc>
        <w:tc>
          <w:tcPr>
            <w:tcW w:w="1688"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16,43</w:t>
            </w:r>
          </w:p>
        </w:tc>
      </w:tr>
      <w:tr w:rsidR="00DC2922" w:rsidTr="00A272A8">
        <w:trPr>
          <w:trHeight w:val="20"/>
        </w:trPr>
        <w:tc>
          <w:tcPr>
            <w:tcW w:w="1887"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09-01-002</w:t>
            </w:r>
            <w:r w:rsidRPr="00311639">
              <w:rPr>
                <w:rFonts w:ascii="Times New Roman" w:hAnsi="Times New Roman" w:cs="Times New Roman"/>
                <w:sz w:val="24"/>
                <w:szCs w:val="24"/>
              </w:rPr>
              <w:t>-04</w:t>
            </w:r>
          </w:p>
        </w:tc>
        <w:tc>
          <w:tcPr>
            <w:tcW w:w="1425"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263,87</w:t>
            </w:r>
          </w:p>
        </w:tc>
        <w:tc>
          <w:tcPr>
            <w:tcW w:w="1688"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16,60</w:t>
            </w:r>
          </w:p>
        </w:tc>
      </w:tr>
    </w:tbl>
    <w:p w:rsidR="002E7DC3" w:rsidRPr="00F24F3F" w:rsidRDefault="007F7CBC" w:rsidP="0019274B">
      <w:pPr>
        <w:pStyle w:val="ConsPlusNormal"/>
        <w:widowControl/>
        <w:spacing w:before="120" w:after="120"/>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 xml:space="preserve">оказателях </w:t>
      </w:r>
      <w:r w:rsidR="002E7DC3">
        <w:rPr>
          <w:rFonts w:ascii="Times New Roman" w:hAnsi="Times New Roman" w:cs="Times New Roman"/>
          <w:bCs/>
          <w:sz w:val="28"/>
          <w:szCs w:val="28"/>
        </w:rPr>
        <w:t>09-01-002-01</w:t>
      </w:r>
      <w:r w:rsidR="002E7DC3" w:rsidRPr="00F24F3F">
        <w:rPr>
          <w:rFonts w:ascii="Times New Roman" w:hAnsi="Times New Roman" w:cs="Times New Roman"/>
          <w:sz w:val="28"/>
          <w:szCs w:val="28"/>
        </w:rPr>
        <w:t xml:space="preserve"> </w:t>
      </w:r>
      <w:r w:rsidR="0081317A">
        <w:rPr>
          <w:rFonts w:ascii="Times New Roman" w:hAnsi="Times New Roman" w:cs="Times New Roman"/>
          <w:sz w:val="28"/>
          <w:szCs w:val="28"/>
        </w:rPr>
        <w:t xml:space="preserve">и </w:t>
      </w:r>
      <w:r w:rsidR="002E7DC3">
        <w:rPr>
          <w:rFonts w:ascii="Times New Roman" w:hAnsi="Times New Roman" w:cs="Times New Roman"/>
          <w:bCs/>
          <w:sz w:val="28"/>
          <w:szCs w:val="28"/>
        </w:rPr>
        <w:t>09-01-002-02</w:t>
      </w:r>
    </w:p>
    <w:tbl>
      <w:tblPr>
        <w:tblStyle w:val="a5"/>
        <w:tblW w:w="5002" w:type="pct"/>
        <w:tblLayout w:type="fixed"/>
        <w:tblLook w:val="04A0" w:firstRow="1" w:lastRow="0" w:firstColumn="1" w:lastColumn="0" w:noHBand="0" w:noVBand="1"/>
      </w:tblPr>
      <w:tblGrid>
        <w:gridCol w:w="563"/>
        <w:gridCol w:w="3543"/>
        <w:gridCol w:w="6093"/>
      </w:tblGrid>
      <w:tr w:rsidR="00FC2298" w:rsidTr="00FC2298">
        <w:trPr>
          <w:trHeight w:val="20"/>
          <w:tblHeader/>
        </w:trPr>
        <w:tc>
          <w:tcPr>
            <w:tcW w:w="276" w:type="pct"/>
            <w:vAlign w:val="center"/>
          </w:tcPr>
          <w:p w:rsidR="00FC2298" w:rsidRPr="00543A48" w:rsidRDefault="00FC2298" w:rsidP="00A74B62">
            <w:pPr>
              <w:jc w:val="center"/>
              <w:rPr>
                <w:rFonts w:ascii="Times New Roman" w:eastAsia="Times New Roman" w:hAnsi="Times New Roman" w:cs="Times New Roman"/>
                <w:bCs/>
                <w:sz w:val="24"/>
                <w:szCs w:val="24"/>
                <w:lang w:eastAsia="ru-RU"/>
              </w:rPr>
            </w:pPr>
            <w:r w:rsidRPr="00543A48">
              <w:rPr>
                <w:rFonts w:ascii="Times New Roman" w:eastAsia="Times New Roman" w:hAnsi="Times New Roman" w:cs="Times New Roman"/>
                <w:bCs/>
                <w:sz w:val="24"/>
                <w:szCs w:val="24"/>
                <w:lang w:eastAsia="ru-RU"/>
              </w:rPr>
              <w:t xml:space="preserve">№ </w:t>
            </w:r>
            <w:proofErr w:type="spellStart"/>
            <w:r w:rsidRPr="00543A48">
              <w:rPr>
                <w:rFonts w:ascii="Times New Roman" w:eastAsia="Times New Roman" w:hAnsi="Times New Roman" w:cs="Times New Roman"/>
                <w:bCs/>
                <w:sz w:val="24"/>
                <w:szCs w:val="24"/>
                <w:lang w:eastAsia="ru-RU"/>
              </w:rPr>
              <w:t>пп</w:t>
            </w:r>
            <w:proofErr w:type="spellEnd"/>
            <w:r w:rsidRPr="00543A48">
              <w:rPr>
                <w:rFonts w:ascii="Times New Roman" w:eastAsia="Times New Roman" w:hAnsi="Times New Roman" w:cs="Times New Roman"/>
                <w:bCs/>
                <w:sz w:val="24"/>
                <w:szCs w:val="24"/>
                <w:lang w:eastAsia="ru-RU"/>
              </w:rPr>
              <w:t>.</w:t>
            </w:r>
          </w:p>
        </w:tc>
        <w:tc>
          <w:tcPr>
            <w:tcW w:w="1737" w:type="pct"/>
            <w:vAlign w:val="center"/>
          </w:tcPr>
          <w:p w:rsidR="00FC2298" w:rsidRDefault="00FC2298" w:rsidP="00A74B62">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FC2298" w:rsidRPr="00543A48" w:rsidRDefault="00FC2298" w:rsidP="00A74B62">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7" w:type="pct"/>
            <w:vAlign w:val="center"/>
          </w:tcPr>
          <w:p w:rsidR="00FC2298" w:rsidRPr="00D73EEB" w:rsidRDefault="00FC2298" w:rsidP="00A74B62">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FC2298" w:rsidTr="00FC2298">
        <w:trPr>
          <w:trHeight w:val="20"/>
        </w:trPr>
        <w:tc>
          <w:tcPr>
            <w:tcW w:w="276" w:type="pct"/>
            <w:vAlign w:val="center"/>
          </w:tcPr>
          <w:p w:rsidR="00FC2298" w:rsidRPr="000C03D6" w:rsidRDefault="00FC2298" w:rsidP="00A74B62">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1</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Крайние опоры</w:t>
            </w:r>
            <w:r w:rsidRPr="008D4C62">
              <w:rPr>
                <w:rFonts w:ascii="Times New Roman" w:eastAsia="Times New Roman" w:hAnsi="Times New Roman" w:cs="Times New Roman"/>
                <w:bCs/>
                <w:sz w:val="24"/>
                <w:szCs w:val="24"/>
                <w:lang w:eastAsia="ru-RU"/>
              </w:rPr>
              <w:t>:</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 </w:t>
            </w:r>
          </w:p>
        </w:tc>
      </w:tr>
      <w:tr w:rsidR="00FC2298" w:rsidTr="00FC2298">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основание</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из свай железобетонных сборных</w:t>
            </w:r>
          </w:p>
        </w:tc>
      </w:tr>
      <w:tr w:rsidR="00FC2298" w:rsidTr="00FC2298">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ростверк</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железобетонный монолитный</w:t>
            </w:r>
          </w:p>
        </w:tc>
      </w:tr>
      <w:tr w:rsidR="00FC2298" w:rsidTr="00A74B62">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тело опор (устои)</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железобетонное монолитное</w:t>
            </w:r>
          </w:p>
        </w:tc>
      </w:tr>
      <w:tr w:rsidR="00FC2298" w:rsidTr="00A74B62">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окраска</w:t>
            </w:r>
          </w:p>
        </w:tc>
        <w:tc>
          <w:tcPr>
            <w:tcW w:w="2987" w:type="pct"/>
            <w:vAlign w:val="center"/>
          </w:tcPr>
          <w:p w:rsidR="00FC2298"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эмаль полиуретановая</w:t>
            </w:r>
          </w:p>
        </w:tc>
      </w:tr>
      <w:tr w:rsidR="00FC2298" w:rsidTr="00FC2298">
        <w:trPr>
          <w:trHeight w:val="20"/>
        </w:trPr>
        <w:tc>
          <w:tcPr>
            <w:tcW w:w="276" w:type="pct"/>
            <w:vAlign w:val="center"/>
          </w:tcPr>
          <w:p w:rsidR="00FC2298" w:rsidRPr="008D4C62"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Промежуточные опоры</w:t>
            </w:r>
            <w:r w:rsidRPr="008D4C62">
              <w:rPr>
                <w:rFonts w:ascii="Times New Roman" w:eastAsia="Times New Roman" w:hAnsi="Times New Roman" w:cs="Times New Roman"/>
                <w:bCs/>
                <w:sz w:val="24"/>
                <w:szCs w:val="24"/>
                <w:lang w:eastAsia="ru-RU"/>
              </w:rPr>
              <w:t>:</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 </w:t>
            </w:r>
          </w:p>
        </w:tc>
      </w:tr>
      <w:tr w:rsidR="00FC2298" w:rsidTr="00FC2298">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основание</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из свай железобетонных сборных</w:t>
            </w:r>
          </w:p>
        </w:tc>
      </w:tr>
      <w:tr w:rsidR="00FC2298" w:rsidTr="00FC2298">
        <w:trPr>
          <w:trHeight w:val="20"/>
        </w:trPr>
        <w:tc>
          <w:tcPr>
            <w:tcW w:w="276" w:type="pct"/>
            <w:vAlign w:val="center"/>
          </w:tcPr>
          <w:p w:rsidR="00FC2298" w:rsidRPr="002A1A46"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ростверк</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железобетонный монолитный</w:t>
            </w:r>
          </w:p>
        </w:tc>
      </w:tr>
      <w:tr w:rsidR="00FC2298" w:rsidTr="00FC2298">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тело опор (устои)</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железобетонное монолитное</w:t>
            </w:r>
          </w:p>
        </w:tc>
      </w:tr>
      <w:tr w:rsidR="00FC2298" w:rsidTr="00FC2298">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окраска</w:t>
            </w:r>
          </w:p>
        </w:tc>
        <w:tc>
          <w:tcPr>
            <w:tcW w:w="2987" w:type="pct"/>
            <w:vAlign w:val="center"/>
          </w:tcPr>
          <w:p w:rsidR="00FC2298"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эмаль полиуретановая</w:t>
            </w:r>
          </w:p>
        </w:tc>
      </w:tr>
      <w:tr w:rsidR="00FC2298" w:rsidTr="00A74B62">
        <w:trPr>
          <w:trHeight w:val="20"/>
        </w:trPr>
        <w:tc>
          <w:tcPr>
            <w:tcW w:w="276" w:type="pct"/>
            <w:vAlign w:val="center"/>
          </w:tcPr>
          <w:p w:rsidR="00FC2298" w:rsidRPr="00284352" w:rsidRDefault="00FC2298" w:rsidP="00A74B62">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3</w:t>
            </w:r>
          </w:p>
        </w:tc>
        <w:tc>
          <w:tcPr>
            <w:tcW w:w="1737" w:type="pct"/>
            <w:vAlign w:val="center"/>
          </w:tcPr>
          <w:p w:rsidR="00FC2298" w:rsidRPr="00284352" w:rsidRDefault="00FC2298" w:rsidP="00A74B6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Пролетное строение:</w:t>
            </w:r>
          </w:p>
        </w:tc>
        <w:tc>
          <w:tcPr>
            <w:tcW w:w="2987" w:type="pct"/>
            <w:vAlign w:val="center"/>
          </w:tcPr>
          <w:p w:rsidR="00FC2298" w:rsidRPr="0028435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балочное железобетонное монолитное</w:t>
            </w:r>
          </w:p>
        </w:tc>
      </w:tr>
      <w:tr w:rsidR="00FC2298" w:rsidTr="00A74B62">
        <w:trPr>
          <w:trHeight w:val="20"/>
        </w:trPr>
        <w:tc>
          <w:tcPr>
            <w:tcW w:w="276" w:type="pct"/>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Align w:val="center"/>
          </w:tcPr>
          <w:p w:rsidR="00FC2298" w:rsidRPr="004A7D0A" w:rsidRDefault="00FC2298" w:rsidP="00A74B62">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7" w:type="pct"/>
            <w:vAlign w:val="center"/>
          </w:tcPr>
          <w:p w:rsidR="00FC2298" w:rsidRPr="004A7D0A" w:rsidRDefault="00FC2298" w:rsidP="00A74B62">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FC2298" w:rsidTr="00A74B62">
        <w:trPr>
          <w:trHeight w:val="20"/>
        </w:trPr>
        <w:tc>
          <w:tcPr>
            <w:tcW w:w="276" w:type="pct"/>
            <w:vAlign w:val="center"/>
          </w:tcPr>
          <w:p w:rsidR="00FC2298" w:rsidRPr="00284352" w:rsidRDefault="00FC2298" w:rsidP="00A74B62">
            <w:pPr>
              <w:rPr>
                <w:rFonts w:ascii="Times New Roman" w:eastAsia="Times New Roman" w:hAnsi="Times New Roman" w:cs="Times New Roman"/>
                <w:bCs/>
                <w:sz w:val="24"/>
                <w:szCs w:val="24"/>
                <w:lang w:eastAsia="ru-RU"/>
              </w:rPr>
            </w:pPr>
          </w:p>
        </w:tc>
        <w:tc>
          <w:tcPr>
            <w:tcW w:w="1737" w:type="pct"/>
            <w:vAlign w:val="center"/>
          </w:tcPr>
          <w:p w:rsidR="00FC2298" w:rsidRPr="00284352" w:rsidRDefault="00FC2298" w:rsidP="00A74B62">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части опорные</w:t>
            </w:r>
          </w:p>
        </w:tc>
        <w:tc>
          <w:tcPr>
            <w:tcW w:w="2987" w:type="pct"/>
            <w:vAlign w:val="center"/>
          </w:tcPr>
          <w:p w:rsidR="00FC2298" w:rsidRPr="00284352" w:rsidRDefault="00FC2298" w:rsidP="00A74B62">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FC2298" w:rsidTr="00FC2298">
        <w:trPr>
          <w:trHeight w:val="20"/>
        </w:trPr>
        <w:tc>
          <w:tcPr>
            <w:tcW w:w="276" w:type="pct"/>
            <w:vAlign w:val="center"/>
          </w:tcPr>
          <w:p w:rsidR="00FC2298" w:rsidRPr="008D4C62"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Мостовое полотно:</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 </w:t>
            </w:r>
          </w:p>
        </w:tc>
      </w:tr>
      <w:tr w:rsidR="00FC2298" w:rsidTr="00FC2298">
        <w:trPr>
          <w:trHeight w:val="20"/>
        </w:trPr>
        <w:tc>
          <w:tcPr>
            <w:tcW w:w="276" w:type="pct"/>
            <w:vAlign w:val="center"/>
          </w:tcPr>
          <w:p w:rsidR="00FC2298" w:rsidRPr="008D4C62" w:rsidRDefault="00FC2298" w:rsidP="00A74B62">
            <w:pPr>
              <w:jc w:val="center"/>
              <w:rPr>
                <w:rFonts w:ascii="Times New Roman" w:eastAsia="Times New Roman" w:hAnsi="Times New Roman" w:cs="Times New Roman"/>
                <w:bCs/>
                <w:sz w:val="24"/>
                <w:szCs w:val="24"/>
                <w:lang w:eastAsia="ru-RU"/>
              </w:rPr>
            </w:pP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8D4C62">
              <w:rPr>
                <w:rFonts w:ascii="Times New Roman" w:eastAsia="Times New Roman" w:hAnsi="Times New Roman" w:cs="Times New Roman"/>
                <w:bCs/>
                <w:sz w:val="24"/>
                <w:szCs w:val="24"/>
                <w:lang w:eastAsia="ru-RU"/>
              </w:rPr>
              <w:t>идроизоляция проезжей части</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оклеечная</w:t>
            </w:r>
          </w:p>
        </w:tc>
      </w:tr>
      <w:tr w:rsidR="00FC2298" w:rsidRPr="00284352" w:rsidTr="00FC2298">
        <w:trPr>
          <w:trHeight w:val="20"/>
        </w:trPr>
        <w:tc>
          <w:tcPr>
            <w:tcW w:w="276" w:type="pct"/>
            <w:vMerge w:val="restart"/>
            <w:vAlign w:val="center"/>
          </w:tcPr>
          <w:p w:rsidR="00FC2298" w:rsidRPr="00284352" w:rsidRDefault="00FC2298" w:rsidP="00A74B62">
            <w:pPr>
              <w:jc w:val="center"/>
              <w:rPr>
                <w:rFonts w:ascii="Times New Roman" w:eastAsia="Times New Roman" w:hAnsi="Times New Roman" w:cs="Times New Roman"/>
                <w:bCs/>
                <w:sz w:val="24"/>
                <w:szCs w:val="24"/>
                <w:lang w:val="en-US" w:eastAsia="ru-RU"/>
              </w:rPr>
            </w:pPr>
          </w:p>
        </w:tc>
        <w:tc>
          <w:tcPr>
            <w:tcW w:w="1737" w:type="pct"/>
            <w:vMerge w:val="restar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8D4C62">
              <w:rPr>
                <w:rFonts w:ascii="Times New Roman" w:eastAsia="Times New Roman" w:hAnsi="Times New Roman" w:cs="Times New Roman"/>
                <w:bCs/>
                <w:sz w:val="24"/>
                <w:szCs w:val="24"/>
                <w:lang w:eastAsia="ru-RU"/>
              </w:rPr>
              <w:t>окрытие</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 xml:space="preserve">щебеночно-мастичный </w:t>
            </w:r>
            <w:r>
              <w:rPr>
                <w:rFonts w:ascii="Times New Roman" w:eastAsia="Times New Roman" w:hAnsi="Times New Roman" w:cs="Times New Roman"/>
                <w:bCs/>
                <w:sz w:val="24"/>
                <w:szCs w:val="24"/>
                <w:lang w:eastAsia="ru-RU"/>
              </w:rPr>
              <w:t>асфальтобетон</w:t>
            </w:r>
          </w:p>
        </w:tc>
      </w:tr>
      <w:tr w:rsidR="00FC2298" w:rsidRPr="00284352" w:rsidTr="00FC2298">
        <w:trPr>
          <w:trHeight w:val="20"/>
        </w:trPr>
        <w:tc>
          <w:tcPr>
            <w:tcW w:w="276" w:type="pct"/>
            <w:vMerge/>
            <w:vAlign w:val="center"/>
          </w:tcPr>
          <w:p w:rsidR="00FC2298" w:rsidRDefault="00FC2298" w:rsidP="00A74B62">
            <w:pPr>
              <w:jc w:val="center"/>
              <w:rPr>
                <w:rFonts w:ascii="Times New Roman" w:eastAsia="Times New Roman" w:hAnsi="Times New Roman" w:cs="Times New Roman"/>
                <w:bCs/>
                <w:sz w:val="24"/>
                <w:szCs w:val="24"/>
                <w:lang w:val="en-US" w:eastAsia="ru-RU"/>
              </w:rPr>
            </w:pPr>
          </w:p>
        </w:tc>
        <w:tc>
          <w:tcPr>
            <w:tcW w:w="1737" w:type="pct"/>
            <w:vMerge/>
            <w:vAlign w:val="center"/>
          </w:tcPr>
          <w:p w:rsidR="00FC2298" w:rsidRPr="008D4C62" w:rsidRDefault="00FC2298" w:rsidP="00A74B62">
            <w:pPr>
              <w:rPr>
                <w:rFonts w:ascii="Times New Roman" w:eastAsia="Times New Roman" w:hAnsi="Times New Roman" w:cs="Times New Roman"/>
                <w:bCs/>
                <w:sz w:val="24"/>
                <w:szCs w:val="24"/>
                <w:lang w:eastAsia="ru-RU"/>
              </w:rPr>
            </w:pP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 xml:space="preserve">плотные асфальтобетонные смеси </w:t>
            </w:r>
          </w:p>
        </w:tc>
      </w:tr>
      <w:tr w:rsidR="00FC2298" w:rsidRPr="00284352" w:rsidTr="00FC2298">
        <w:trPr>
          <w:trHeight w:val="20"/>
        </w:trPr>
        <w:tc>
          <w:tcPr>
            <w:tcW w:w="276" w:type="pct"/>
            <w:tcBorders>
              <w:top w:val="single" w:sz="4" w:space="0" w:color="auto"/>
            </w:tcBorders>
            <w:vAlign w:val="center"/>
          </w:tcPr>
          <w:p w:rsidR="00FC2298" w:rsidRPr="00284352"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7" w:type="pct"/>
            <w:tcBorders>
              <w:top w:val="single" w:sz="4" w:space="0" w:color="auto"/>
            </w:tcBorders>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w:t>
            </w:r>
            <w:r w:rsidRPr="008D4C62">
              <w:rPr>
                <w:rFonts w:ascii="Times New Roman" w:eastAsia="Times New Roman" w:hAnsi="Times New Roman" w:cs="Times New Roman"/>
                <w:bCs/>
                <w:sz w:val="24"/>
                <w:szCs w:val="24"/>
                <w:lang w:eastAsia="ru-RU"/>
              </w:rPr>
              <w:t xml:space="preserve">арьерное ограждение </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удерживающая способность 450 кДж</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Дренаж</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предусмотрено</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Деформационные швы</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из смеси полимерно-битумной мастики и минерального заполнителя</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Конуса</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отсыпка песком</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Укрепление откосов земляного полотна</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из бетонных монолитных плит, каменной наброской</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Сопряжение </w:t>
            </w:r>
            <w:r w:rsidRPr="008D4C62">
              <w:rPr>
                <w:rFonts w:ascii="Times New Roman" w:eastAsia="Times New Roman" w:hAnsi="Times New Roman" w:cs="Times New Roman"/>
                <w:bCs/>
                <w:sz w:val="24"/>
                <w:szCs w:val="24"/>
                <w:lang w:eastAsia="ru-RU"/>
              </w:rPr>
              <w:t>с насыпью подходов</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из железобетонных монолитных плит</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Водоотводные устройства</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предусмотрено</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Лестничные сходы</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Внутрипостроечный транспорт</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предусмотрено</w:t>
            </w:r>
          </w:p>
        </w:tc>
      </w:tr>
      <w:tr w:rsidR="00FC2298" w:rsidRPr="00284352" w:rsidTr="00FC2298">
        <w:trPr>
          <w:trHeight w:val="20"/>
        </w:trPr>
        <w:tc>
          <w:tcPr>
            <w:tcW w:w="276" w:type="pct"/>
            <w:vAlign w:val="center"/>
          </w:tcPr>
          <w:p w:rsidR="00FC2298" w:rsidRPr="00B845EB" w:rsidRDefault="00FC2298" w:rsidP="00A74B62">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7" w:type="pct"/>
            <w:vAlign w:val="center"/>
          </w:tcPr>
          <w:p w:rsidR="00FC2298" w:rsidRPr="008D4C62" w:rsidRDefault="00FC2298" w:rsidP="00A74B62">
            <w:pPr>
              <w:rPr>
                <w:rFonts w:ascii="Times New Roman" w:eastAsia="Times New Roman" w:hAnsi="Times New Roman" w:cs="Times New Roman"/>
                <w:bCs/>
                <w:sz w:val="24"/>
                <w:szCs w:val="24"/>
                <w:lang w:eastAsia="ru-RU"/>
              </w:rPr>
            </w:pPr>
            <w:r w:rsidRPr="008D4C62">
              <w:rPr>
                <w:rFonts w:ascii="Times New Roman" w:eastAsia="Times New Roman" w:hAnsi="Times New Roman" w:cs="Times New Roman"/>
                <w:bCs/>
                <w:sz w:val="24"/>
                <w:szCs w:val="24"/>
                <w:lang w:eastAsia="ru-RU"/>
              </w:rPr>
              <w:t>предусмотрено</w:t>
            </w:r>
          </w:p>
        </w:tc>
      </w:tr>
    </w:tbl>
    <w:p w:rsidR="00FC2298" w:rsidRDefault="00FC2298" w:rsidP="0019274B">
      <w:pPr>
        <w:pStyle w:val="ConsPlusNormal"/>
        <w:widowControl/>
        <w:spacing w:before="120" w:after="120"/>
        <w:jc w:val="center"/>
        <w:rPr>
          <w:rFonts w:ascii="Times New Roman" w:hAnsi="Times New Roman" w:cs="Times New Roman"/>
          <w:bCs/>
          <w:sz w:val="28"/>
          <w:szCs w:val="28"/>
        </w:rPr>
      </w:pPr>
    </w:p>
    <w:p w:rsidR="0081317A" w:rsidRPr="00F24F3F" w:rsidRDefault="0081317A" w:rsidP="0019274B">
      <w:pPr>
        <w:pStyle w:val="ConsPlusNormal"/>
        <w:widowControl/>
        <w:spacing w:before="120" w:after="120"/>
        <w:jc w:val="center"/>
        <w:rPr>
          <w:rFonts w:ascii="Times New Roman" w:hAnsi="Times New Roman" w:cs="Times New Roman"/>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786E0D">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786E0D">
        <w:rPr>
          <w:rFonts w:ascii="Times New Roman" w:hAnsi="Times New Roman" w:cs="Times New Roman"/>
          <w:bCs/>
          <w:sz w:val="28"/>
          <w:szCs w:val="28"/>
        </w:rPr>
        <w:t xml:space="preserve">оказателях </w:t>
      </w:r>
      <w:r>
        <w:rPr>
          <w:rFonts w:ascii="Times New Roman" w:hAnsi="Times New Roman" w:cs="Times New Roman"/>
          <w:bCs/>
          <w:sz w:val="28"/>
          <w:szCs w:val="28"/>
        </w:rPr>
        <w:t>09-01-002-03</w:t>
      </w:r>
      <w:r w:rsidRPr="00F24F3F">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bCs/>
          <w:sz w:val="28"/>
          <w:szCs w:val="28"/>
        </w:rPr>
        <w:t>09-01-002-04</w:t>
      </w:r>
    </w:p>
    <w:tbl>
      <w:tblPr>
        <w:tblStyle w:val="a5"/>
        <w:tblW w:w="5000" w:type="pct"/>
        <w:tblLook w:val="04A0" w:firstRow="1" w:lastRow="0" w:firstColumn="1" w:lastColumn="0" w:noHBand="0" w:noVBand="1"/>
      </w:tblPr>
      <w:tblGrid>
        <w:gridCol w:w="593"/>
        <w:gridCol w:w="3242"/>
        <w:gridCol w:w="6360"/>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598" w:type="pct"/>
            <w:vAlign w:val="center"/>
          </w:tcPr>
          <w:p w:rsidR="0081317A"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3127" w:type="pct"/>
            <w:vAlign w:val="center"/>
          </w:tcPr>
          <w:p w:rsidR="00E77D1B" w:rsidRPr="00D73EEB" w:rsidRDefault="00E77D1B" w:rsidP="00FA346A">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98396A" w:rsidTr="00A272A8">
        <w:trPr>
          <w:trHeight w:val="20"/>
        </w:trPr>
        <w:tc>
          <w:tcPr>
            <w:tcW w:w="275" w:type="pct"/>
            <w:vAlign w:val="center"/>
          </w:tcPr>
          <w:p w:rsidR="0098396A" w:rsidRPr="00C15936" w:rsidRDefault="00C15936"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98396A" w:rsidTr="00A272A8">
        <w:trPr>
          <w:trHeight w:val="20"/>
        </w:trPr>
        <w:tc>
          <w:tcPr>
            <w:tcW w:w="275" w:type="pct"/>
            <w:vAlign w:val="center"/>
          </w:tcPr>
          <w:p w:rsidR="0098396A" w:rsidRPr="0019274B" w:rsidRDefault="0098396A" w:rsidP="0098396A">
            <w:pPr>
              <w:jc w:val="center"/>
              <w:rPr>
                <w:rFonts w:ascii="Times New Roman" w:eastAsia="Times New Roman" w:hAnsi="Times New Roman" w:cs="Times New Roman"/>
                <w:bCs/>
                <w:sz w:val="24"/>
                <w:szCs w:val="24"/>
                <w:lang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из свай железобетонных буронабивных</w:t>
            </w:r>
          </w:p>
        </w:tc>
      </w:tr>
      <w:tr w:rsidR="0098396A"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98396A"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98396A"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98396A" w:rsidTr="00A272A8">
        <w:trPr>
          <w:trHeight w:val="20"/>
        </w:trPr>
        <w:tc>
          <w:tcPr>
            <w:tcW w:w="275" w:type="pct"/>
            <w:vAlign w:val="center"/>
          </w:tcPr>
          <w:p w:rsidR="0098396A" w:rsidRPr="00C15936" w:rsidRDefault="00C15936"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98396A"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из свай железобетонных буронабивных</w:t>
            </w:r>
          </w:p>
        </w:tc>
      </w:tr>
      <w:tr w:rsidR="0098396A"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98396A"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98396A"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98396A" w:rsidRPr="00284352" w:rsidTr="00A272A8">
        <w:trPr>
          <w:trHeight w:val="20"/>
        </w:trPr>
        <w:tc>
          <w:tcPr>
            <w:tcW w:w="275" w:type="pct"/>
            <w:vAlign w:val="center"/>
          </w:tcPr>
          <w:p w:rsidR="0098396A" w:rsidRPr="00C15936" w:rsidRDefault="00C15936"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балочное железобетонное монолитное</w:t>
            </w:r>
          </w:p>
        </w:tc>
      </w:tr>
      <w:tr w:rsidR="0098396A" w:rsidRPr="00284352"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98396A" w:rsidRPr="00284352" w:rsidTr="00A272A8">
        <w:trPr>
          <w:trHeight w:val="20"/>
        </w:trPr>
        <w:tc>
          <w:tcPr>
            <w:tcW w:w="275" w:type="pct"/>
            <w:vAlign w:val="center"/>
          </w:tcPr>
          <w:p w:rsidR="0098396A" w:rsidRDefault="0098396A" w:rsidP="0098396A">
            <w:pPr>
              <w:jc w:val="center"/>
              <w:rPr>
                <w:rFonts w:ascii="Times New Roman" w:eastAsia="Times New Roman" w:hAnsi="Times New Roman" w:cs="Times New Roman"/>
                <w:bCs/>
                <w:sz w:val="24"/>
                <w:szCs w:val="24"/>
                <w:lang w:val="en-US" w:eastAsia="ru-RU"/>
              </w:rPr>
            </w:pPr>
          </w:p>
        </w:tc>
        <w:tc>
          <w:tcPr>
            <w:tcW w:w="1598" w:type="pct"/>
            <w:vAlign w:val="center"/>
          </w:tcPr>
          <w:p w:rsidR="0098396A" w:rsidRPr="0098396A" w:rsidRDefault="0098396A"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98396A" w:rsidRPr="00284352" w:rsidTr="00A272A8">
        <w:trPr>
          <w:trHeight w:val="20"/>
        </w:trPr>
        <w:tc>
          <w:tcPr>
            <w:tcW w:w="275" w:type="pct"/>
            <w:vAlign w:val="center"/>
          </w:tcPr>
          <w:p w:rsidR="0098396A" w:rsidRPr="00284352" w:rsidRDefault="00C15936" w:rsidP="00C15936">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98396A" w:rsidRPr="00284352" w:rsidTr="00A272A8">
        <w:trPr>
          <w:trHeight w:val="20"/>
        </w:trPr>
        <w:tc>
          <w:tcPr>
            <w:tcW w:w="275" w:type="pct"/>
            <w:vAlign w:val="center"/>
          </w:tcPr>
          <w:p w:rsidR="0098396A" w:rsidRPr="00734C7E" w:rsidRDefault="0098396A" w:rsidP="0098396A">
            <w:pPr>
              <w:jc w:val="center"/>
              <w:rPr>
                <w:rFonts w:ascii="Times New Roman" w:eastAsia="Times New Roman" w:hAnsi="Times New Roman" w:cs="Times New Roman"/>
                <w:bCs/>
                <w:sz w:val="24"/>
                <w:szCs w:val="24"/>
                <w:lang w:eastAsia="ru-RU"/>
              </w:rPr>
            </w:pPr>
          </w:p>
        </w:tc>
        <w:tc>
          <w:tcPr>
            <w:tcW w:w="1598" w:type="pct"/>
            <w:vAlign w:val="center"/>
          </w:tcPr>
          <w:p w:rsidR="0098396A" w:rsidRPr="0098396A" w:rsidRDefault="0083494A"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0098396A" w:rsidRPr="0098396A">
              <w:rPr>
                <w:rFonts w:ascii="Times New Roman" w:eastAsia="Times New Roman" w:hAnsi="Times New Roman" w:cs="Times New Roman"/>
                <w:bCs/>
                <w:sz w:val="24"/>
                <w:szCs w:val="24"/>
                <w:lang w:eastAsia="ru-RU"/>
              </w:rPr>
              <w:t>идроизоляция проезжей части</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оклеечная</w:t>
            </w:r>
          </w:p>
        </w:tc>
      </w:tr>
      <w:tr w:rsidR="0098396A" w:rsidRPr="00284352" w:rsidTr="00A272A8">
        <w:trPr>
          <w:trHeight w:val="20"/>
        </w:trPr>
        <w:tc>
          <w:tcPr>
            <w:tcW w:w="275" w:type="pct"/>
            <w:vAlign w:val="center"/>
          </w:tcPr>
          <w:p w:rsidR="0098396A" w:rsidRPr="00734C7E" w:rsidRDefault="0098396A" w:rsidP="0098396A">
            <w:pPr>
              <w:jc w:val="center"/>
              <w:rPr>
                <w:rFonts w:ascii="Times New Roman" w:eastAsia="Times New Roman" w:hAnsi="Times New Roman" w:cs="Times New Roman"/>
                <w:bCs/>
                <w:sz w:val="24"/>
                <w:szCs w:val="24"/>
                <w:lang w:eastAsia="ru-RU"/>
              </w:rPr>
            </w:pPr>
          </w:p>
        </w:tc>
        <w:tc>
          <w:tcPr>
            <w:tcW w:w="1598" w:type="pct"/>
            <w:vAlign w:val="center"/>
          </w:tcPr>
          <w:p w:rsidR="0098396A" w:rsidRPr="0098396A" w:rsidRDefault="0083494A"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8396A" w:rsidRPr="0098396A">
              <w:rPr>
                <w:rFonts w:ascii="Times New Roman" w:eastAsia="Times New Roman" w:hAnsi="Times New Roman" w:cs="Times New Roman"/>
                <w:bCs/>
                <w:sz w:val="24"/>
                <w:szCs w:val="24"/>
                <w:lang w:eastAsia="ru-RU"/>
              </w:rPr>
              <w:t>окрытие</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sidR="00734C7E">
              <w:rPr>
                <w:rFonts w:ascii="Times New Roman" w:eastAsia="Times New Roman" w:hAnsi="Times New Roman" w:cs="Times New Roman"/>
                <w:bCs/>
                <w:sz w:val="24"/>
                <w:szCs w:val="24"/>
                <w:lang w:eastAsia="ru-RU"/>
              </w:rPr>
              <w:t>но-мастичный асфальтобетон</w:t>
            </w:r>
          </w:p>
        </w:tc>
      </w:tr>
      <w:tr w:rsidR="00955BDE" w:rsidRPr="00284352" w:rsidTr="00A272A8">
        <w:trPr>
          <w:trHeight w:val="20"/>
        </w:trPr>
        <w:tc>
          <w:tcPr>
            <w:tcW w:w="275" w:type="pct"/>
            <w:vAlign w:val="center"/>
          </w:tcPr>
          <w:p w:rsidR="00955BDE" w:rsidRPr="00DC1B55" w:rsidRDefault="00955BDE"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598" w:type="pct"/>
            <w:vAlign w:val="center"/>
          </w:tcPr>
          <w:p w:rsidR="00955BDE" w:rsidRPr="0098396A" w:rsidRDefault="00955BDE"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3127" w:type="pct"/>
            <w:vAlign w:val="center"/>
          </w:tcPr>
          <w:p w:rsidR="00955BDE" w:rsidRPr="0098396A" w:rsidRDefault="00955BDE" w:rsidP="002A2DD4">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p w:rsidR="00955BDE" w:rsidRPr="0098396A" w:rsidRDefault="00955BDE"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удерживающая способность 450 кДж</w:t>
            </w:r>
          </w:p>
        </w:tc>
      </w:tr>
      <w:tr w:rsidR="0098396A" w:rsidRPr="00284352" w:rsidTr="00A272A8">
        <w:trPr>
          <w:trHeight w:val="20"/>
        </w:trPr>
        <w:tc>
          <w:tcPr>
            <w:tcW w:w="275" w:type="pct"/>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98396A" w:rsidRPr="00284352" w:rsidTr="00A272A8">
        <w:trPr>
          <w:trHeight w:val="20"/>
        </w:trPr>
        <w:tc>
          <w:tcPr>
            <w:tcW w:w="275" w:type="pct"/>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98396A" w:rsidRPr="00284352" w:rsidTr="00A272A8">
        <w:trPr>
          <w:trHeight w:val="20"/>
        </w:trPr>
        <w:tc>
          <w:tcPr>
            <w:tcW w:w="275" w:type="pct"/>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98396A" w:rsidRPr="00284352" w:rsidTr="00A272A8">
        <w:trPr>
          <w:trHeight w:val="20"/>
        </w:trPr>
        <w:tc>
          <w:tcPr>
            <w:tcW w:w="275" w:type="pct"/>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из бетонных монолитных плит, каменной наброской</w:t>
            </w:r>
          </w:p>
        </w:tc>
      </w:tr>
      <w:tr w:rsidR="0098396A" w:rsidRPr="00284352" w:rsidTr="00A272A8">
        <w:trPr>
          <w:trHeight w:val="20"/>
        </w:trPr>
        <w:tc>
          <w:tcPr>
            <w:tcW w:w="275" w:type="pct"/>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из железобетонных монолитных плит</w:t>
            </w:r>
          </w:p>
        </w:tc>
      </w:tr>
      <w:tr w:rsidR="0098396A" w:rsidRPr="00284352" w:rsidTr="00A272A8">
        <w:trPr>
          <w:trHeight w:val="20"/>
        </w:trPr>
        <w:tc>
          <w:tcPr>
            <w:tcW w:w="275" w:type="pct"/>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3127"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98396A" w:rsidRPr="00284352" w:rsidTr="00A272A8">
        <w:trPr>
          <w:trHeight w:val="20"/>
        </w:trPr>
        <w:tc>
          <w:tcPr>
            <w:tcW w:w="275" w:type="pct"/>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598" w:type="pct"/>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Лестничные сходы</w:t>
            </w:r>
          </w:p>
        </w:tc>
        <w:tc>
          <w:tcPr>
            <w:tcW w:w="3127" w:type="pct"/>
            <w:vAlign w:val="center"/>
          </w:tcPr>
          <w:p w:rsidR="0098396A" w:rsidRPr="0098396A" w:rsidRDefault="00251AD6" w:rsidP="0098396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98396A" w:rsidRPr="00284352" w:rsidTr="00786E0D">
        <w:trPr>
          <w:trHeight w:val="20"/>
        </w:trPr>
        <w:tc>
          <w:tcPr>
            <w:tcW w:w="275" w:type="pct"/>
            <w:tcBorders>
              <w:bottom w:val="single" w:sz="4" w:space="0" w:color="auto"/>
            </w:tcBorders>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598" w:type="pct"/>
            <w:tcBorders>
              <w:bottom w:val="single" w:sz="4" w:space="0" w:color="auto"/>
            </w:tcBorders>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3127" w:type="pct"/>
            <w:tcBorders>
              <w:bottom w:val="single" w:sz="4" w:space="0" w:color="auto"/>
            </w:tcBorders>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98396A" w:rsidRPr="00284352" w:rsidTr="00786E0D">
        <w:trPr>
          <w:trHeight w:val="20"/>
        </w:trPr>
        <w:tc>
          <w:tcPr>
            <w:tcW w:w="275" w:type="pct"/>
            <w:tcBorders>
              <w:top w:val="single" w:sz="4" w:space="0" w:color="auto"/>
              <w:left w:val="single" w:sz="4" w:space="0" w:color="auto"/>
              <w:bottom w:val="single" w:sz="4" w:space="0" w:color="auto"/>
              <w:right w:val="single" w:sz="4" w:space="0" w:color="auto"/>
            </w:tcBorders>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598" w:type="pct"/>
            <w:tcBorders>
              <w:top w:val="single" w:sz="4" w:space="0" w:color="auto"/>
              <w:left w:val="single" w:sz="4" w:space="0" w:color="auto"/>
              <w:bottom w:val="single" w:sz="4" w:space="0" w:color="auto"/>
              <w:right w:val="single" w:sz="4" w:space="0" w:color="auto"/>
            </w:tcBorders>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3127" w:type="pct"/>
            <w:tcBorders>
              <w:top w:val="single" w:sz="4" w:space="0" w:color="auto"/>
              <w:left w:val="single" w:sz="4" w:space="0" w:color="auto"/>
              <w:bottom w:val="single" w:sz="4" w:space="0" w:color="auto"/>
              <w:right w:val="single" w:sz="4" w:space="0" w:color="auto"/>
            </w:tcBorders>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98396A" w:rsidRPr="00284352" w:rsidTr="00786E0D">
        <w:trPr>
          <w:trHeight w:val="20"/>
        </w:trPr>
        <w:tc>
          <w:tcPr>
            <w:tcW w:w="275" w:type="pct"/>
            <w:tcBorders>
              <w:top w:val="single" w:sz="4" w:space="0" w:color="auto"/>
              <w:left w:val="single" w:sz="4" w:space="0" w:color="auto"/>
              <w:bottom w:val="single" w:sz="4" w:space="0" w:color="auto"/>
              <w:right w:val="single" w:sz="4" w:space="0" w:color="auto"/>
            </w:tcBorders>
            <w:vAlign w:val="center"/>
          </w:tcPr>
          <w:p w:rsidR="0098396A" w:rsidRPr="008952DB" w:rsidRDefault="0083494A" w:rsidP="0098396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598" w:type="pct"/>
            <w:tcBorders>
              <w:top w:val="single" w:sz="4" w:space="0" w:color="auto"/>
              <w:left w:val="single" w:sz="4" w:space="0" w:color="auto"/>
              <w:bottom w:val="single" w:sz="4" w:space="0" w:color="auto"/>
              <w:right w:val="single" w:sz="4" w:space="0" w:color="auto"/>
            </w:tcBorders>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Технологические укрытия</w:t>
            </w:r>
          </w:p>
        </w:tc>
        <w:tc>
          <w:tcPr>
            <w:tcW w:w="3127" w:type="pct"/>
            <w:tcBorders>
              <w:top w:val="single" w:sz="4" w:space="0" w:color="auto"/>
              <w:left w:val="single" w:sz="4" w:space="0" w:color="auto"/>
              <w:bottom w:val="single" w:sz="4" w:space="0" w:color="auto"/>
              <w:right w:val="single" w:sz="4" w:space="0" w:color="auto"/>
            </w:tcBorders>
            <w:vAlign w:val="center"/>
          </w:tcPr>
          <w:p w:rsidR="0098396A" w:rsidRPr="0098396A" w:rsidRDefault="0098396A" w:rsidP="0098396A">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bl>
    <w:p w:rsidR="00D3599D" w:rsidRDefault="00D3599D" w:rsidP="009A074F">
      <w:pPr>
        <w:pStyle w:val="ConsPlusNormal"/>
        <w:widowControl/>
        <w:jc w:val="both"/>
        <w:rPr>
          <w:rFonts w:ascii="Times New Roman" w:hAnsi="Times New Roman" w:cs="Times New Roman"/>
          <w:sz w:val="28"/>
          <w:szCs w:val="28"/>
        </w:rPr>
      </w:pPr>
    </w:p>
    <w:p w:rsidR="00970C71" w:rsidRDefault="00970C71">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9A074F" w:rsidRDefault="009A074F" w:rsidP="0019274B">
      <w:pPr>
        <w:pStyle w:val="ConsPlusNormal"/>
        <w:widowControl/>
        <w:spacing w:before="120" w:after="120"/>
        <w:jc w:val="both"/>
        <w:rPr>
          <w:rFonts w:ascii="Times New Roman" w:hAnsi="Times New Roman" w:cs="Times New Roman"/>
          <w:sz w:val="28"/>
          <w:szCs w:val="28"/>
        </w:rPr>
      </w:pPr>
      <w:r>
        <w:rPr>
          <w:rFonts w:ascii="Times New Roman" w:hAnsi="Times New Roman" w:cs="Times New Roman"/>
          <w:bCs/>
          <w:sz w:val="28"/>
          <w:szCs w:val="28"/>
        </w:rPr>
        <w:lastRenderedPageBreak/>
        <w:t>К таблице 09-01-003</w:t>
      </w:r>
      <w:r w:rsidRPr="00F24F3F">
        <w:rPr>
          <w:rFonts w:ascii="Times New Roman" w:hAnsi="Times New Roman" w:cs="Times New Roman"/>
          <w:sz w:val="28"/>
          <w:szCs w:val="28"/>
        </w:rPr>
        <w:t xml:space="preserve"> Мосты </w:t>
      </w:r>
      <w:r>
        <w:rPr>
          <w:rFonts w:ascii="Times New Roman" w:hAnsi="Times New Roman" w:cs="Times New Roman"/>
          <w:sz w:val="28"/>
          <w:szCs w:val="28"/>
        </w:rPr>
        <w:t xml:space="preserve">со сталежелезобетонными </w:t>
      </w:r>
      <w:r w:rsidRPr="00F24F3F">
        <w:rPr>
          <w:rFonts w:ascii="Times New Roman" w:hAnsi="Times New Roman" w:cs="Times New Roman"/>
          <w:sz w:val="28"/>
          <w:szCs w:val="28"/>
        </w:rPr>
        <w:t>пролетными строениями</w:t>
      </w:r>
    </w:p>
    <w:p w:rsidR="009A074F" w:rsidRDefault="00D91024" w:rsidP="009A074F">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9A074F" w:rsidTr="00A272A8">
        <w:trPr>
          <w:trHeight w:val="20"/>
        </w:trPr>
        <w:tc>
          <w:tcPr>
            <w:tcW w:w="1874" w:type="pct"/>
            <w:vMerge w:val="restart"/>
            <w:vAlign w:val="center"/>
          </w:tcPr>
          <w:p w:rsidR="009A074F" w:rsidRPr="004048C2" w:rsidRDefault="009A074F"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9A074F" w:rsidRPr="004048C2" w:rsidRDefault="009A074F" w:rsidP="00DF483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9A074F" w:rsidTr="00A272A8">
        <w:trPr>
          <w:trHeight w:val="20"/>
        </w:trPr>
        <w:tc>
          <w:tcPr>
            <w:tcW w:w="1874" w:type="pct"/>
            <w:vMerge/>
            <w:vAlign w:val="center"/>
          </w:tcPr>
          <w:p w:rsidR="009A074F" w:rsidRPr="004048C2" w:rsidRDefault="009A074F" w:rsidP="00DF483B">
            <w:pPr>
              <w:jc w:val="center"/>
              <w:rPr>
                <w:rFonts w:ascii="Times New Roman" w:eastAsia="Times New Roman" w:hAnsi="Times New Roman" w:cs="Times New Roman"/>
                <w:bCs/>
                <w:sz w:val="24"/>
                <w:szCs w:val="24"/>
                <w:lang w:eastAsia="ru-RU"/>
              </w:rPr>
            </w:pPr>
          </w:p>
        </w:tc>
        <w:tc>
          <w:tcPr>
            <w:tcW w:w="1563" w:type="pct"/>
            <w:vAlign w:val="center"/>
          </w:tcPr>
          <w:p w:rsidR="0081317A" w:rsidRDefault="009A074F"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9A074F" w:rsidRDefault="009A074F"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9A074F" w:rsidRPr="004048C2" w:rsidRDefault="009A074F"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81317A">
              <w:rPr>
                <w:rFonts w:ascii="Times New Roman" w:eastAsia="Times New Roman" w:hAnsi="Times New Roman" w:cs="Times New Roman"/>
                <w:bCs/>
                <w:sz w:val="24"/>
                <w:szCs w:val="24"/>
                <w:lang w:eastAsia="ru-RU"/>
              </w:rPr>
              <w:t>)</w:t>
            </w:r>
          </w:p>
        </w:tc>
        <w:tc>
          <w:tcPr>
            <w:tcW w:w="1563" w:type="pct"/>
            <w:vAlign w:val="center"/>
          </w:tcPr>
          <w:p w:rsidR="009A074F" w:rsidRPr="004048C2" w:rsidRDefault="009A074F" w:rsidP="00DF483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09-01-003</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177,94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11,40</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sidRPr="00311639">
              <w:rPr>
                <w:rFonts w:ascii="Times New Roman" w:hAnsi="Times New Roman" w:cs="Times New Roman"/>
                <w:sz w:val="24"/>
                <w:szCs w:val="24"/>
              </w:rPr>
              <w:t>09-01-00</w:t>
            </w:r>
            <w:r>
              <w:rPr>
                <w:rFonts w:ascii="Times New Roman" w:hAnsi="Times New Roman" w:cs="Times New Roman"/>
                <w:sz w:val="24"/>
                <w:szCs w:val="24"/>
              </w:rPr>
              <w:t>3</w:t>
            </w:r>
            <w:r w:rsidRPr="00311639">
              <w:rPr>
                <w:rFonts w:ascii="Times New Roman" w:hAnsi="Times New Roman" w:cs="Times New Roman"/>
                <w:sz w:val="24"/>
                <w:szCs w:val="24"/>
              </w:rPr>
              <w:t>-02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183,16</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11,71</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09-01-003</w:t>
            </w:r>
            <w:r w:rsidRPr="00311639">
              <w:rPr>
                <w:rFonts w:ascii="Times New Roman" w:hAnsi="Times New Roman" w:cs="Times New Roman"/>
                <w:sz w:val="24"/>
                <w:szCs w:val="24"/>
              </w:rPr>
              <w:t>-03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218,85</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13,21</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09-01-003</w:t>
            </w:r>
            <w:r w:rsidRPr="00311639">
              <w:rPr>
                <w:rFonts w:ascii="Times New Roman" w:hAnsi="Times New Roman" w:cs="Times New Roman"/>
                <w:sz w:val="24"/>
                <w:szCs w:val="24"/>
              </w:rPr>
              <w:t>-04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221,11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13,26</w:t>
            </w:r>
          </w:p>
        </w:tc>
      </w:tr>
    </w:tbl>
    <w:p w:rsidR="00491451" w:rsidRDefault="009A074F" w:rsidP="0019274B">
      <w:pPr>
        <w:pStyle w:val="ConsPlusNormal"/>
        <w:widowControl/>
        <w:spacing w:before="120" w:after="120"/>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1A36C0">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1A36C0">
        <w:rPr>
          <w:rFonts w:ascii="Times New Roman" w:hAnsi="Times New Roman" w:cs="Times New Roman"/>
          <w:bCs/>
          <w:sz w:val="28"/>
          <w:szCs w:val="28"/>
        </w:rPr>
        <w:t xml:space="preserve">оказателях </w:t>
      </w:r>
      <w:r w:rsidR="00491451">
        <w:rPr>
          <w:rFonts w:ascii="Times New Roman" w:hAnsi="Times New Roman" w:cs="Times New Roman"/>
          <w:bCs/>
          <w:sz w:val="28"/>
          <w:szCs w:val="28"/>
        </w:rPr>
        <w:t>09-01-003-01</w:t>
      </w:r>
      <w:r w:rsidR="00491451" w:rsidRPr="00F24F3F">
        <w:rPr>
          <w:rFonts w:ascii="Times New Roman" w:hAnsi="Times New Roman" w:cs="Times New Roman"/>
          <w:sz w:val="28"/>
          <w:szCs w:val="28"/>
        </w:rPr>
        <w:t xml:space="preserve"> </w:t>
      </w:r>
      <w:r w:rsidR="0081317A">
        <w:rPr>
          <w:rFonts w:ascii="Times New Roman" w:hAnsi="Times New Roman" w:cs="Times New Roman"/>
          <w:sz w:val="28"/>
          <w:szCs w:val="28"/>
        </w:rPr>
        <w:t xml:space="preserve">и </w:t>
      </w:r>
      <w:r w:rsidR="00491451">
        <w:rPr>
          <w:rFonts w:ascii="Times New Roman" w:hAnsi="Times New Roman" w:cs="Times New Roman"/>
          <w:bCs/>
          <w:sz w:val="28"/>
          <w:szCs w:val="28"/>
        </w:rPr>
        <w:t>09-01-003-02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81317A"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527F25">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9F5715" w:rsidTr="00A272A8">
        <w:trPr>
          <w:trHeight w:val="20"/>
        </w:trPr>
        <w:tc>
          <w:tcPr>
            <w:tcW w:w="275" w:type="pct"/>
            <w:vAlign w:val="center"/>
          </w:tcPr>
          <w:p w:rsidR="009F5715" w:rsidRPr="00C15936"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Крайние опоры:</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w:t>
            </w:r>
          </w:p>
        </w:tc>
      </w:tr>
      <w:tr w:rsidR="009F5715" w:rsidTr="00A272A8">
        <w:trPr>
          <w:trHeight w:val="20"/>
        </w:trPr>
        <w:tc>
          <w:tcPr>
            <w:tcW w:w="275" w:type="pct"/>
            <w:vAlign w:val="center"/>
          </w:tcPr>
          <w:p w:rsidR="009F5715" w:rsidRPr="0019274B" w:rsidRDefault="009F5715" w:rsidP="009F5715">
            <w:pPr>
              <w:jc w:val="center"/>
              <w:rPr>
                <w:rFonts w:ascii="Times New Roman" w:eastAsia="Times New Roman" w:hAnsi="Times New Roman" w:cs="Times New Roman"/>
                <w:bCs/>
                <w:sz w:val="24"/>
                <w:szCs w:val="24"/>
                <w:lang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основание</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из свай железобетонных сборных</w:t>
            </w:r>
          </w:p>
        </w:tc>
      </w:tr>
      <w:tr w:rsidR="009F5715"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ростверк</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железобетонный монолитный</w:t>
            </w:r>
          </w:p>
        </w:tc>
      </w:tr>
      <w:tr w:rsidR="009F5715"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тело опор (устои)</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xml:space="preserve">железобетонное монолитное </w:t>
            </w:r>
          </w:p>
        </w:tc>
      </w:tr>
      <w:tr w:rsidR="009F5715"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xml:space="preserve">окраска </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эмаль полиуретановая</w:t>
            </w:r>
          </w:p>
        </w:tc>
      </w:tr>
      <w:tr w:rsidR="009F5715" w:rsidTr="00A272A8">
        <w:trPr>
          <w:trHeight w:val="20"/>
        </w:trPr>
        <w:tc>
          <w:tcPr>
            <w:tcW w:w="275" w:type="pct"/>
            <w:vAlign w:val="center"/>
          </w:tcPr>
          <w:p w:rsidR="009F5715" w:rsidRPr="00C15936"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Промежуточные опоры:</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w:t>
            </w:r>
          </w:p>
        </w:tc>
      </w:tr>
      <w:tr w:rsidR="009F5715"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основание</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из свай железобетонных сборных</w:t>
            </w:r>
          </w:p>
        </w:tc>
      </w:tr>
      <w:tr w:rsidR="009F5715"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ростверк</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железобетонный монолитный</w:t>
            </w:r>
          </w:p>
        </w:tc>
      </w:tr>
      <w:tr w:rsidR="009F5715"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xml:space="preserve">тело опор </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железобетонный монолитный</w:t>
            </w:r>
          </w:p>
        </w:tc>
      </w:tr>
      <w:tr w:rsidR="009F5715"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xml:space="preserve">окраска </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эмаль полиуретановая</w:t>
            </w:r>
          </w:p>
        </w:tc>
      </w:tr>
      <w:tr w:rsidR="009F5715" w:rsidRPr="00284352" w:rsidTr="00A272A8">
        <w:trPr>
          <w:trHeight w:val="20"/>
        </w:trPr>
        <w:tc>
          <w:tcPr>
            <w:tcW w:w="275" w:type="pct"/>
            <w:vAlign w:val="center"/>
          </w:tcPr>
          <w:p w:rsidR="009F5715" w:rsidRPr="00C15936"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Пролетное строение:</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сталежелезобетонное</w:t>
            </w:r>
          </w:p>
        </w:tc>
      </w:tr>
      <w:tr w:rsidR="009F5715" w:rsidRPr="00284352" w:rsidTr="00A272A8">
        <w:trPr>
          <w:trHeight w:val="20"/>
        </w:trPr>
        <w:tc>
          <w:tcPr>
            <w:tcW w:w="275" w:type="pct"/>
            <w:vAlign w:val="center"/>
          </w:tcPr>
          <w:p w:rsidR="009F5715" w:rsidRDefault="009F5715" w:rsidP="009F5715">
            <w:pPr>
              <w:jc w:val="center"/>
              <w:rPr>
                <w:rFonts w:ascii="Times New Roman" w:eastAsia="Times New Roman" w:hAnsi="Times New Roman" w:cs="Times New Roman"/>
                <w:bCs/>
                <w:sz w:val="24"/>
                <w:szCs w:val="24"/>
                <w:lang w:val="en-US" w:eastAsia="ru-RU"/>
              </w:rPr>
            </w:pPr>
          </w:p>
        </w:tc>
        <w:tc>
          <w:tcPr>
            <w:tcW w:w="1739" w:type="pct"/>
            <w:vAlign w:val="center"/>
          </w:tcPr>
          <w:p w:rsidR="009F5715" w:rsidRPr="009F5715" w:rsidRDefault="009F5715"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части опорные</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шаровые сегментные</w:t>
            </w:r>
          </w:p>
        </w:tc>
      </w:tr>
      <w:tr w:rsidR="00251AD6" w:rsidRPr="00284352" w:rsidTr="00A272A8">
        <w:trPr>
          <w:trHeight w:val="20"/>
        </w:trPr>
        <w:tc>
          <w:tcPr>
            <w:tcW w:w="275" w:type="pct"/>
            <w:vAlign w:val="center"/>
          </w:tcPr>
          <w:p w:rsidR="00251AD6" w:rsidRDefault="00251AD6" w:rsidP="00251AD6">
            <w:pPr>
              <w:jc w:val="center"/>
              <w:rPr>
                <w:rFonts w:ascii="Times New Roman" w:eastAsia="Times New Roman" w:hAnsi="Times New Roman" w:cs="Times New Roman"/>
                <w:bCs/>
                <w:sz w:val="24"/>
                <w:szCs w:val="24"/>
                <w:lang w:val="en-US" w:eastAsia="ru-RU"/>
              </w:rPr>
            </w:pPr>
          </w:p>
        </w:tc>
        <w:tc>
          <w:tcPr>
            <w:tcW w:w="1739" w:type="pct"/>
            <w:vAlign w:val="center"/>
          </w:tcPr>
          <w:p w:rsidR="00251AD6" w:rsidRPr="009F5715" w:rsidRDefault="00251AD6" w:rsidP="00955BDE">
            <w:pPr>
              <w:ind w:left="283"/>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xml:space="preserve">окраска </w:t>
            </w:r>
          </w:p>
        </w:tc>
        <w:tc>
          <w:tcPr>
            <w:tcW w:w="2986" w:type="pct"/>
            <w:vAlign w:val="center"/>
          </w:tcPr>
          <w:p w:rsidR="00251AD6" w:rsidRPr="009F5715" w:rsidRDefault="00251AD6" w:rsidP="00251AD6">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эмаль полиуретановая</w:t>
            </w:r>
          </w:p>
        </w:tc>
      </w:tr>
      <w:tr w:rsidR="009F5715" w:rsidRPr="00284352" w:rsidTr="00A272A8">
        <w:trPr>
          <w:trHeight w:val="20"/>
        </w:trPr>
        <w:tc>
          <w:tcPr>
            <w:tcW w:w="275" w:type="pct"/>
            <w:vAlign w:val="center"/>
          </w:tcPr>
          <w:p w:rsidR="009F5715" w:rsidRPr="00251AD6"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Мостовое полотно:</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w:t>
            </w:r>
          </w:p>
        </w:tc>
      </w:tr>
      <w:tr w:rsidR="009F5715" w:rsidRPr="00284352" w:rsidTr="00A272A8">
        <w:trPr>
          <w:trHeight w:val="20"/>
        </w:trPr>
        <w:tc>
          <w:tcPr>
            <w:tcW w:w="275" w:type="pct"/>
            <w:vAlign w:val="center"/>
          </w:tcPr>
          <w:p w:rsidR="009F5715" w:rsidRPr="00284352" w:rsidRDefault="009F5715" w:rsidP="009F5715">
            <w:pPr>
              <w:jc w:val="center"/>
              <w:rPr>
                <w:rFonts w:ascii="Times New Roman" w:eastAsia="Times New Roman" w:hAnsi="Times New Roman" w:cs="Times New Roman"/>
                <w:bCs/>
                <w:sz w:val="24"/>
                <w:szCs w:val="24"/>
                <w:lang w:eastAsia="ru-RU"/>
              </w:rPr>
            </w:pPr>
          </w:p>
        </w:tc>
        <w:tc>
          <w:tcPr>
            <w:tcW w:w="1739" w:type="pct"/>
            <w:vAlign w:val="center"/>
          </w:tcPr>
          <w:p w:rsidR="009F5715" w:rsidRPr="009F5715" w:rsidRDefault="00251AD6"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009F5715" w:rsidRPr="009F5715">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оклеечная</w:t>
            </w:r>
          </w:p>
        </w:tc>
      </w:tr>
      <w:tr w:rsidR="00955BDE" w:rsidRPr="00284352" w:rsidTr="00A272A8">
        <w:trPr>
          <w:trHeight w:val="20"/>
        </w:trPr>
        <w:tc>
          <w:tcPr>
            <w:tcW w:w="275" w:type="pct"/>
            <w:vAlign w:val="center"/>
          </w:tcPr>
          <w:p w:rsidR="00955BDE" w:rsidRPr="00734C7E" w:rsidRDefault="00955BDE" w:rsidP="009F5715">
            <w:pPr>
              <w:jc w:val="center"/>
              <w:rPr>
                <w:rFonts w:ascii="Times New Roman" w:eastAsia="Times New Roman" w:hAnsi="Times New Roman" w:cs="Times New Roman"/>
                <w:bCs/>
                <w:sz w:val="24"/>
                <w:szCs w:val="24"/>
                <w:lang w:eastAsia="ru-RU"/>
              </w:rPr>
            </w:pPr>
          </w:p>
        </w:tc>
        <w:tc>
          <w:tcPr>
            <w:tcW w:w="1739" w:type="pct"/>
            <w:vAlign w:val="center"/>
          </w:tcPr>
          <w:p w:rsidR="00955BDE" w:rsidRPr="009F5715"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F5715">
              <w:rPr>
                <w:rFonts w:ascii="Times New Roman" w:eastAsia="Times New Roman" w:hAnsi="Times New Roman" w:cs="Times New Roman"/>
                <w:bCs/>
                <w:sz w:val="24"/>
                <w:szCs w:val="24"/>
                <w:lang w:eastAsia="ru-RU"/>
              </w:rPr>
              <w:t>окрытие</w:t>
            </w:r>
          </w:p>
        </w:tc>
        <w:tc>
          <w:tcPr>
            <w:tcW w:w="2986" w:type="pct"/>
            <w:vAlign w:val="center"/>
          </w:tcPr>
          <w:p w:rsidR="00955BDE" w:rsidRPr="009F5715" w:rsidRDefault="00955BDE"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9F5715" w:rsidRDefault="00955BDE" w:rsidP="00251AD6">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xml:space="preserve">плотные асфальтобетонные смеси </w:t>
            </w:r>
          </w:p>
        </w:tc>
      </w:tr>
      <w:tr w:rsidR="00251AD6" w:rsidRPr="00284352" w:rsidTr="00A272A8">
        <w:trPr>
          <w:trHeight w:val="20"/>
        </w:trPr>
        <w:tc>
          <w:tcPr>
            <w:tcW w:w="275" w:type="pct"/>
            <w:vAlign w:val="center"/>
          </w:tcPr>
          <w:p w:rsidR="00251AD6" w:rsidRPr="00734C7E"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251AD6" w:rsidRPr="009F5715" w:rsidRDefault="00251AD6"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251AD6" w:rsidRPr="009F5715" w:rsidRDefault="00251AD6" w:rsidP="00251AD6">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удерживающая способность 450 кДж</w:t>
            </w:r>
          </w:p>
        </w:tc>
      </w:tr>
      <w:tr w:rsidR="00251AD6" w:rsidRPr="00284352" w:rsidTr="00A272A8">
        <w:trPr>
          <w:trHeight w:val="20"/>
        </w:trPr>
        <w:tc>
          <w:tcPr>
            <w:tcW w:w="275" w:type="pct"/>
            <w:vAlign w:val="center"/>
          </w:tcPr>
          <w:p w:rsidR="00251AD6" w:rsidRPr="00734C7E"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251AD6" w:rsidRPr="009F5715" w:rsidRDefault="00251AD6"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Дренаж</w:t>
            </w:r>
          </w:p>
        </w:tc>
        <w:tc>
          <w:tcPr>
            <w:tcW w:w="2986" w:type="pct"/>
            <w:vAlign w:val="center"/>
          </w:tcPr>
          <w:p w:rsidR="00251AD6" w:rsidRPr="009F5715" w:rsidRDefault="00251AD6" w:rsidP="00251AD6">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предусмотрено</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Деформационные швы</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Конуса</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отсыпка песком</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из бетонных монолитных плит, каменной наброской</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9F5715" w:rsidRPr="009F5715" w:rsidRDefault="00251AD6" w:rsidP="009F5715">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Сопряжение</w:t>
            </w:r>
            <w:r w:rsidR="009F5715" w:rsidRPr="009F5715">
              <w:rPr>
                <w:rFonts w:ascii="Times New Roman" w:eastAsia="Times New Roman" w:hAnsi="Times New Roman" w:cs="Times New Roman"/>
                <w:bCs/>
                <w:sz w:val="24"/>
                <w:szCs w:val="24"/>
                <w:lang w:eastAsia="ru-RU"/>
              </w:rPr>
              <w:t xml:space="preserve"> с насыпью подходов</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из железобетонных сборно-монолитных плит</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предусмотрено</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Лестничные сходы</w:t>
            </w:r>
          </w:p>
        </w:tc>
        <w:tc>
          <w:tcPr>
            <w:tcW w:w="2986" w:type="pct"/>
            <w:vAlign w:val="center"/>
          </w:tcPr>
          <w:p w:rsidR="009F5715" w:rsidRPr="009F5715" w:rsidRDefault="00251AD6" w:rsidP="009F5715">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предусмотрено</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предусмотрено</w:t>
            </w:r>
          </w:p>
        </w:tc>
      </w:tr>
      <w:tr w:rsidR="009F5715" w:rsidRPr="00284352" w:rsidTr="00A272A8">
        <w:trPr>
          <w:trHeight w:val="20"/>
        </w:trPr>
        <w:tc>
          <w:tcPr>
            <w:tcW w:w="275" w:type="pct"/>
            <w:vAlign w:val="center"/>
          </w:tcPr>
          <w:p w:rsidR="009F5715" w:rsidRPr="008952DB" w:rsidRDefault="00251AD6" w:rsidP="009F571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9F5715" w:rsidRPr="009F5715" w:rsidRDefault="009F5715" w:rsidP="009F5715">
            <w:pPr>
              <w:rPr>
                <w:rFonts w:ascii="Times New Roman" w:eastAsia="Times New Roman" w:hAnsi="Times New Roman" w:cs="Times New Roman"/>
                <w:bCs/>
                <w:sz w:val="24"/>
                <w:szCs w:val="24"/>
                <w:lang w:eastAsia="ru-RU"/>
              </w:rPr>
            </w:pPr>
            <w:r w:rsidRPr="009F5715">
              <w:rPr>
                <w:rFonts w:ascii="Times New Roman" w:eastAsia="Times New Roman" w:hAnsi="Times New Roman" w:cs="Times New Roman"/>
                <w:bCs/>
                <w:sz w:val="24"/>
                <w:szCs w:val="24"/>
                <w:lang w:eastAsia="ru-RU"/>
              </w:rPr>
              <w:t>предусмотрено</w:t>
            </w:r>
          </w:p>
        </w:tc>
      </w:tr>
    </w:tbl>
    <w:p w:rsidR="0081317A" w:rsidRDefault="0081317A" w:rsidP="0019274B">
      <w:pPr>
        <w:pStyle w:val="ConsPlusNormal"/>
        <w:widowControl/>
        <w:spacing w:before="120" w:after="120"/>
        <w:jc w:val="center"/>
        <w:rPr>
          <w:rFonts w:ascii="Times New Roman" w:hAnsi="Times New Roman" w:cs="Times New Roman"/>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оказател</w:t>
      </w:r>
      <w:r w:rsidR="001A36C0">
        <w:rPr>
          <w:rFonts w:ascii="Times New Roman" w:hAnsi="Times New Roman" w:cs="Times New Roman"/>
          <w:bCs/>
          <w:sz w:val="28"/>
          <w:szCs w:val="28"/>
        </w:rPr>
        <w:t xml:space="preserve">ях </w:t>
      </w:r>
      <w:r>
        <w:rPr>
          <w:rFonts w:ascii="Times New Roman" w:hAnsi="Times New Roman" w:cs="Times New Roman"/>
          <w:bCs/>
          <w:sz w:val="28"/>
          <w:szCs w:val="28"/>
        </w:rPr>
        <w:t>09-01-003-03</w:t>
      </w:r>
      <w:r w:rsidRPr="00F24F3F">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bCs/>
          <w:sz w:val="28"/>
          <w:szCs w:val="28"/>
        </w:rPr>
        <w:t>09-01-003-04</w:t>
      </w:r>
    </w:p>
    <w:tbl>
      <w:tblPr>
        <w:tblStyle w:val="a5"/>
        <w:tblW w:w="5000" w:type="pct"/>
        <w:tblLook w:val="04A0" w:firstRow="1" w:lastRow="0" w:firstColumn="1" w:lastColumn="0" w:noHBand="0" w:noVBand="1"/>
      </w:tblPr>
      <w:tblGrid>
        <w:gridCol w:w="593"/>
        <w:gridCol w:w="3530"/>
        <w:gridCol w:w="6072"/>
      </w:tblGrid>
      <w:tr w:rsidR="00E77D1B" w:rsidRPr="0081317A" w:rsidTr="00A272A8">
        <w:trPr>
          <w:cantSplit/>
          <w:trHeight w:val="20"/>
          <w:tblHeader/>
        </w:trPr>
        <w:tc>
          <w:tcPr>
            <w:tcW w:w="275" w:type="pct"/>
            <w:vAlign w:val="center"/>
          </w:tcPr>
          <w:p w:rsidR="00E77D1B" w:rsidRPr="0081317A"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81317A">
              <w:rPr>
                <w:rFonts w:ascii="Times New Roman" w:hAnsi="Times New Roman" w:cs="Times New Roman"/>
                <w:sz w:val="24"/>
                <w:szCs w:val="24"/>
              </w:rPr>
              <w:t xml:space="preserve">Наименование конструктивных </w:t>
            </w:r>
          </w:p>
          <w:p w:rsidR="00E77D1B" w:rsidRPr="0081317A" w:rsidRDefault="00E77D1B" w:rsidP="00E77D1B">
            <w:pPr>
              <w:jc w:val="center"/>
              <w:rPr>
                <w:rFonts w:ascii="Times New Roman" w:eastAsia="Times New Roman" w:hAnsi="Times New Roman" w:cs="Times New Roman"/>
                <w:bCs/>
                <w:sz w:val="24"/>
                <w:szCs w:val="24"/>
                <w:lang w:eastAsia="ru-RU"/>
              </w:rPr>
            </w:pPr>
            <w:r w:rsidRPr="0081317A">
              <w:rPr>
                <w:rFonts w:ascii="Times New Roman" w:hAnsi="Times New Roman" w:cs="Times New Roman"/>
                <w:sz w:val="24"/>
                <w:szCs w:val="24"/>
              </w:rPr>
              <w:t>решений и видов работ</w:t>
            </w:r>
          </w:p>
        </w:tc>
        <w:tc>
          <w:tcPr>
            <w:tcW w:w="2986" w:type="pct"/>
            <w:vAlign w:val="center"/>
          </w:tcPr>
          <w:p w:rsidR="00E77D1B" w:rsidRPr="0081317A" w:rsidRDefault="00E77D1B" w:rsidP="00527F25">
            <w:pPr>
              <w:jc w:val="center"/>
              <w:rPr>
                <w:rFonts w:ascii="Times New Roman" w:hAnsi="Times New Roman" w:cs="Times New Roman"/>
                <w:sz w:val="24"/>
                <w:szCs w:val="24"/>
              </w:rPr>
            </w:pPr>
            <w:r w:rsidRPr="0081317A">
              <w:rPr>
                <w:rFonts w:ascii="Times New Roman" w:hAnsi="Times New Roman" w:cs="Times New Roman"/>
                <w:sz w:val="24"/>
                <w:szCs w:val="24"/>
              </w:rPr>
              <w:t xml:space="preserve">Краткие характеристики </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Крайние опоры:</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w:t>
            </w:r>
          </w:p>
        </w:tc>
      </w:tr>
      <w:tr w:rsidR="00BD2D0B" w:rsidRPr="0081317A" w:rsidTr="00A272A8">
        <w:trPr>
          <w:cantSplit/>
          <w:trHeight w:val="20"/>
        </w:trPr>
        <w:tc>
          <w:tcPr>
            <w:tcW w:w="275" w:type="pct"/>
            <w:vAlign w:val="center"/>
          </w:tcPr>
          <w:p w:rsidR="00BD2D0B" w:rsidRPr="0019274B" w:rsidRDefault="00BD2D0B" w:rsidP="00DF483B">
            <w:pPr>
              <w:jc w:val="center"/>
              <w:rPr>
                <w:rFonts w:ascii="Times New Roman" w:eastAsia="Times New Roman" w:hAnsi="Times New Roman" w:cs="Times New Roman"/>
                <w:bCs/>
                <w:sz w:val="24"/>
                <w:szCs w:val="24"/>
                <w:lang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основание</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из свай железобетонных сборных</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ростверк</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железобетонный монолитный</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тело опор (устои)</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xml:space="preserve">железобетонное монолитное </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xml:space="preserve">окраска </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эмаль полиуретановая</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2</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Промежуточные опоры:</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основание</w:t>
            </w:r>
          </w:p>
        </w:tc>
        <w:tc>
          <w:tcPr>
            <w:tcW w:w="2986" w:type="pct"/>
            <w:vAlign w:val="center"/>
          </w:tcPr>
          <w:p w:rsidR="00BD2D0B" w:rsidRPr="0081317A" w:rsidRDefault="00BD2D0B" w:rsidP="00BD2D0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из свай железобетонных буронабивных</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ростверк</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железобетонный монолитный</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xml:space="preserve">тело опор </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железобетонный монолитный</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xml:space="preserve">окраска </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эмаль полиуретановая</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3</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Пролетное строение:</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сталежелезобетонное</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части опорные</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шаровые сегментные</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val="en-US"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xml:space="preserve">окраска </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эмаль полиуретановая</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4</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Мостовое полотно:</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p>
        </w:tc>
        <w:tc>
          <w:tcPr>
            <w:tcW w:w="1739" w:type="pct"/>
            <w:vAlign w:val="center"/>
          </w:tcPr>
          <w:p w:rsidR="00BD2D0B" w:rsidRPr="0081317A" w:rsidRDefault="00BD2D0B"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гидроизоляция проезжей части</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оклеечная</w:t>
            </w:r>
          </w:p>
        </w:tc>
      </w:tr>
      <w:tr w:rsidR="00955BDE" w:rsidRPr="0081317A" w:rsidTr="00A272A8">
        <w:trPr>
          <w:cantSplit/>
          <w:trHeight w:val="20"/>
        </w:trPr>
        <w:tc>
          <w:tcPr>
            <w:tcW w:w="275" w:type="pct"/>
            <w:vAlign w:val="center"/>
          </w:tcPr>
          <w:p w:rsidR="00955BDE" w:rsidRPr="0081317A" w:rsidRDefault="00955BDE" w:rsidP="00DF483B">
            <w:pPr>
              <w:jc w:val="center"/>
              <w:rPr>
                <w:rFonts w:ascii="Times New Roman" w:eastAsia="Times New Roman" w:hAnsi="Times New Roman" w:cs="Times New Roman"/>
                <w:bCs/>
                <w:sz w:val="24"/>
                <w:szCs w:val="24"/>
                <w:lang w:eastAsia="ru-RU"/>
              </w:rPr>
            </w:pPr>
          </w:p>
        </w:tc>
        <w:tc>
          <w:tcPr>
            <w:tcW w:w="1739" w:type="pct"/>
            <w:vAlign w:val="center"/>
          </w:tcPr>
          <w:p w:rsidR="00955BDE" w:rsidRPr="0081317A" w:rsidRDefault="00955BDE" w:rsidP="00955BDE">
            <w:pPr>
              <w:ind w:left="283"/>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покрытие</w:t>
            </w:r>
          </w:p>
        </w:tc>
        <w:tc>
          <w:tcPr>
            <w:tcW w:w="2986" w:type="pct"/>
            <w:vAlign w:val="center"/>
          </w:tcPr>
          <w:p w:rsidR="00955BDE" w:rsidRPr="0081317A" w:rsidRDefault="00955BDE"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щебеночно-мастичный асфальтобетон</w:t>
            </w:r>
          </w:p>
          <w:p w:rsidR="00955BDE" w:rsidRPr="0081317A" w:rsidRDefault="00955BDE"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xml:space="preserve">плотные асфальтобетонные смеси </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5</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удерживающая способность 450 кДж</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6</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Дренаж</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предусмотрено</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7</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Деформационные швы</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8</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Конуса</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отсыпка песком</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9</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из бетонных монолитных плит, каменной наброской</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10</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Сопряжение с насыпью подходов</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из железобетонных сборно-монолитных плит</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11</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предусмотрено</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12</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Лестничные сходы</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железобетонные сборные</w:t>
            </w:r>
          </w:p>
        </w:tc>
      </w:tr>
      <w:tr w:rsidR="00BD2D0B" w:rsidRPr="0081317A" w:rsidTr="00A272A8">
        <w:trPr>
          <w:cantSplit/>
          <w:trHeight w:val="20"/>
        </w:trPr>
        <w:tc>
          <w:tcPr>
            <w:tcW w:w="275" w:type="pct"/>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13</w:t>
            </w:r>
          </w:p>
        </w:tc>
        <w:tc>
          <w:tcPr>
            <w:tcW w:w="1739"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предусмотрено</w:t>
            </w:r>
          </w:p>
        </w:tc>
      </w:tr>
      <w:tr w:rsidR="00BD2D0B" w:rsidRPr="0081317A" w:rsidTr="00CB2FE1">
        <w:trPr>
          <w:cantSplit/>
          <w:trHeight w:val="20"/>
        </w:trPr>
        <w:tc>
          <w:tcPr>
            <w:tcW w:w="275" w:type="pct"/>
            <w:tcBorders>
              <w:bottom w:val="single" w:sz="4" w:space="0" w:color="auto"/>
            </w:tcBorders>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14</w:t>
            </w:r>
          </w:p>
        </w:tc>
        <w:tc>
          <w:tcPr>
            <w:tcW w:w="1739" w:type="pct"/>
            <w:tcBorders>
              <w:bottom w:val="single" w:sz="4" w:space="0" w:color="auto"/>
            </w:tcBorders>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tcBorders>
              <w:bottom w:val="single" w:sz="4" w:space="0" w:color="auto"/>
            </w:tcBorders>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предусмотрено</w:t>
            </w:r>
          </w:p>
        </w:tc>
      </w:tr>
      <w:tr w:rsidR="00BD2D0B" w:rsidRPr="0081317A" w:rsidTr="00CB2FE1">
        <w:trPr>
          <w:cantSplit/>
          <w:trHeight w:val="20"/>
        </w:trPr>
        <w:tc>
          <w:tcPr>
            <w:tcW w:w="275" w:type="pct"/>
            <w:tcBorders>
              <w:top w:val="single" w:sz="4" w:space="0" w:color="auto"/>
              <w:left w:val="single" w:sz="4" w:space="0" w:color="auto"/>
              <w:bottom w:val="single" w:sz="4" w:space="0" w:color="auto"/>
              <w:right w:val="single" w:sz="4" w:space="0" w:color="auto"/>
            </w:tcBorders>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15</w:t>
            </w:r>
          </w:p>
        </w:tc>
        <w:tc>
          <w:tcPr>
            <w:tcW w:w="1739" w:type="pct"/>
            <w:tcBorders>
              <w:top w:val="single" w:sz="4" w:space="0" w:color="auto"/>
              <w:left w:val="single" w:sz="4" w:space="0" w:color="auto"/>
              <w:bottom w:val="single" w:sz="4" w:space="0" w:color="auto"/>
              <w:right w:val="single" w:sz="4" w:space="0" w:color="auto"/>
            </w:tcBorders>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Технологические укрытия</w:t>
            </w:r>
          </w:p>
        </w:tc>
        <w:tc>
          <w:tcPr>
            <w:tcW w:w="2986" w:type="pct"/>
            <w:tcBorders>
              <w:top w:val="single" w:sz="4" w:space="0" w:color="auto"/>
              <w:left w:val="single" w:sz="4" w:space="0" w:color="auto"/>
              <w:bottom w:val="single" w:sz="4" w:space="0" w:color="auto"/>
              <w:right w:val="single" w:sz="4" w:space="0" w:color="auto"/>
            </w:tcBorders>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предусмотрено</w:t>
            </w:r>
          </w:p>
        </w:tc>
      </w:tr>
      <w:tr w:rsidR="00BD2D0B" w:rsidRPr="0081317A" w:rsidTr="00CB2FE1">
        <w:trPr>
          <w:cantSplit/>
          <w:trHeight w:val="20"/>
        </w:trPr>
        <w:tc>
          <w:tcPr>
            <w:tcW w:w="275" w:type="pct"/>
            <w:tcBorders>
              <w:top w:val="single" w:sz="4" w:space="0" w:color="auto"/>
              <w:left w:val="single" w:sz="4" w:space="0" w:color="auto"/>
              <w:bottom w:val="single" w:sz="4" w:space="0" w:color="auto"/>
              <w:right w:val="single" w:sz="4" w:space="0" w:color="auto"/>
            </w:tcBorders>
            <w:vAlign w:val="center"/>
          </w:tcPr>
          <w:p w:rsidR="00BD2D0B" w:rsidRPr="0081317A" w:rsidRDefault="00BD2D0B" w:rsidP="00DF483B">
            <w:pPr>
              <w:jc w:val="cente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16</w:t>
            </w:r>
          </w:p>
        </w:tc>
        <w:tc>
          <w:tcPr>
            <w:tcW w:w="1739" w:type="pct"/>
            <w:tcBorders>
              <w:top w:val="single" w:sz="4" w:space="0" w:color="auto"/>
              <w:left w:val="single" w:sz="4" w:space="0" w:color="auto"/>
              <w:bottom w:val="single" w:sz="4" w:space="0" w:color="auto"/>
              <w:right w:val="single" w:sz="4" w:space="0" w:color="auto"/>
            </w:tcBorders>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Сложные вспомогательные сооружения и устройства</w:t>
            </w:r>
          </w:p>
        </w:tc>
        <w:tc>
          <w:tcPr>
            <w:tcW w:w="2986" w:type="pct"/>
            <w:tcBorders>
              <w:top w:val="single" w:sz="4" w:space="0" w:color="auto"/>
              <w:left w:val="single" w:sz="4" w:space="0" w:color="auto"/>
              <w:bottom w:val="single" w:sz="4" w:space="0" w:color="auto"/>
              <w:right w:val="single" w:sz="4" w:space="0" w:color="auto"/>
            </w:tcBorders>
            <w:vAlign w:val="center"/>
          </w:tcPr>
          <w:p w:rsidR="00BD2D0B" w:rsidRPr="0081317A" w:rsidRDefault="00BD2D0B" w:rsidP="00DF483B">
            <w:pPr>
              <w:rPr>
                <w:rFonts w:ascii="Times New Roman" w:eastAsia="Times New Roman" w:hAnsi="Times New Roman" w:cs="Times New Roman"/>
                <w:bCs/>
                <w:sz w:val="24"/>
                <w:szCs w:val="24"/>
                <w:lang w:eastAsia="ru-RU"/>
              </w:rPr>
            </w:pPr>
            <w:r w:rsidRPr="0081317A">
              <w:rPr>
                <w:rFonts w:ascii="Times New Roman" w:eastAsia="Times New Roman" w:hAnsi="Times New Roman" w:cs="Times New Roman"/>
                <w:bCs/>
                <w:sz w:val="24"/>
                <w:szCs w:val="24"/>
                <w:lang w:eastAsia="ru-RU"/>
              </w:rPr>
              <w:t>предусмотрено</w:t>
            </w:r>
          </w:p>
        </w:tc>
      </w:tr>
    </w:tbl>
    <w:p w:rsidR="00970C71" w:rsidRDefault="00970C71" w:rsidP="00DF483B">
      <w:pPr>
        <w:pStyle w:val="ConsPlusNormal"/>
        <w:widowControl/>
        <w:jc w:val="both"/>
        <w:rPr>
          <w:rFonts w:ascii="Times New Roman" w:hAnsi="Times New Roman" w:cs="Times New Roman"/>
          <w:bCs/>
          <w:sz w:val="28"/>
          <w:szCs w:val="28"/>
        </w:rPr>
      </w:pPr>
    </w:p>
    <w:p w:rsidR="00970C71" w:rsidRDefault="00970C71">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DF483B" w:rsidRDefault="00E9445C" w:rsidP="0019274B">
      <w:pPr>
        <w:pStyle w:val="ConsPlusNormal"/>
        <w:widowControl/>
        <w:spacing w:before="120" w:after="120"/>
        <w:jc w:val="both"/>
        <w:rPr>
          <w:rFonts w:ascii="Times New Roman" w:hAnsi="Times New Roman" w:cs="Times New Roman"/>
          <w:sz w:val="28"/>
          <w:szCs w:val="28"/>
        </w:rPr>
      </w:pPr>
      <w:r>
        <w:rPr>
          <w:rFonts w:ascii="Times New Roman" w:hAnsi="Times New Roman" w:cs="Times New Roman"/>
          <w:bCs/>
          <w:sz w:val="28"/>
          <w:szCs w:val="28"/>
        </w:rPr>
        <w:lastRenderedPageBreak/>
        <w:t>К таблице 09-01-004</w:t>
      </w:r>
      <w:r w:rsidR="00DF483B" w:rsidRPr="00F24F3F">
        <w:rPr>
          <w:rFonts w:ascii="Times New Roman" w:hAnsi="Times New Roman" w:cs="Times New Roman"/>
          <w:sz w:val="28"/>
          <w:szCs w:val="28"/>
        </w:rPr>
        <w:t xml:space="preserve"> Мосты </w:t>
      </w:r>
      <w:r>
        <w:rPr>
          <w:rFonts w:ascii="Times New Roman" w:hAnsi="Times New Roman" w:cs="Times New Roman"/>
          <w:sz w:val="28"/>
          <w:szCs w:val="28"/>
        </w:rPr>
        <w:t>с</w:t>
      </w:r>
      <w:r w:rsidR="00DF483B">
        <w:rPr>
          <w:rFonts w:ascii="Times New Roman" w:hAnsi="Times New Roman" w:cs="Times New Roman"/>
          <w:sz w:val="28"/>
          <w:szCs w:val="28"/>
        </w:rPr>
        <w:t xml:space="preserve"> </w:t>
      </w:r>
      <w:r>
        <w:rPr>
          <w:rFonts w:ascii="Times New Roman" w:hAnsi="Times New Roman" w:cs="Times New Roman"/>
          <w:sz w:val="28"/>
          <w:szCs w:val="28"/>
        </w:rPr>
        <w:t>металлическими</w:t>
      </w:r>
      <w:r w:rsidR="00DF483B">
        <w:rPr>
          <w:rFonts w:ascii="Times New Roman" w:hAnsi="Times New Roman" w:cs="Times New Roman"/>
          <w:sz w:val="28"/>
          <w:szCs w:val="28"/>
        </w:rPr>
        <w:t xml:space="preserve"> </w:t>
      </w:r>
      <w:r w:rsidR="00DF483B" w:rsidRPr="00F24F3F">
        <w:rPr>
          <w:rFonts w:ascii="Times New Roman" w:hAnsi="Times New Roman" w:cs="Times New Roman"/>
          <w:sz w:val="28"/>
          <w:szCs w:val="28"/>
        </w:rPr>
        <w:t>пролетными строениями</w:t>
      </w:r>
    </w:p>
    <w:p w:rsidR="00DF483B" w:rsidRDefault="00D91024" w:rsidP="00DF483B">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DF483B" w:rsidTr="00A272A8">
        <w:trPr>
          <w:trHeight w:val="20"/>
        </w:trPr>
        <w:tc>
          <w:tcPr>
            <w:tcW w:w="1874" w:type="pct"/>
            <w:vMerge w:val="restart"/>
            <w:vAlign w:val="center"/>
          </w:tcPr>
          <w:p w:rsidR="00DF483B" w:rsidRPr="004048C2" w:rsidRDefault="00DF483B"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DF483B" w:rsidRPr="004048C2" w:rsidRDefault="00DF483B" w:rsidP="00DF483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DF483B" w:rsidTr="00A272A8">
        <w:trPr>
          <w:trHeight w:val="20"/>
        </w:trPr>
        <w:tc>
          <w:tcPr>
            <w:tcW w:w="1874" w:type="pct"/>
            <w:vMerge/>
            <w:vAlign w:val="center"/>
          </w:tcPr>
          <w:p w:rsidR="00DF483B" w:rsidRPr="004048C2" w:rsidRDefault="00DF483B" w:rsidP="00DF483B">
            <w:pPr>
              <w:jc w:val="center"/>
              <w:rPr>
                <w:rFonts w:ascii="Times New Roman" w:eastAsia="Times New Roman" w:hAnsi="Times New Roman" w:cs="Times New Roman"/>
                <w:bCs/>
                <w:sz w:val="24"/>
                <w:szCs w:val="24"/>
                <w:lang w:eastAsia="ru-RU"/>
              </w:rPr>
            </w:pPr>
          </w:p>
        </w:tc>
        <w:tc>
          <w:tcPr>
            <w:tcW w:w="1563" w:type="pct"/>
            <w:vAlign w:val="center"/>
          </w:tcPr>
          <w:p w:rsidR="0081317A" w:rsidRDefault="00DF483B"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DF483B" w:rsidRDefault="00DF483B"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DF483B" w:rsidRPr="004048C2" w:rsidRDefault="00DF483B" w:rsidP="00DF483B">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81317A">
              <w:rPr>
                <w:rFonts w:ascii="Times New Roman" w:eastAsia="Times New Roman" w:hAnsi="Times New Roman" w:cs="Times New Roman"/>
                <w:bCs/>
                <w:sz w:val="24"/>
                <w:szCs w:val="24"/>
                <w:lang w:eastAsia="ru-RU"/>
              </w:rPr>
              <w:t>)</w:t>
            </w:r>
          </w:p>
        </w:tc>
        <w:tc>
          <w:tcPr>
            <w:tcW w:w="1563" w:type="pct"/>
            <w:vAlign w:val="center"/>
          </w:tcPr>
          <w:p w:rsidR="00DF483B" w:rsidRPr="004048C2" w:rsidRDefault="00DF483B" w:rsidP="00DF483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09-01-004</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307,39</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18,77</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sidRPr="00311639">
              <w:rPr>
                <w:rFonts w:ascii="Times New Roman" w:hAnsi="Times New Roman" w:cs="Times New Roman"/>
                <w:sz w:val="24"/>
                <w:szCs w:val="24"/>
              </w:rPr>
              <w:t>09-01-00</w:t>
            </w:r>
            <w:r>
              <w:rPr>
                <w:rFonts w:ascii="Times New Roman" w:hAnsi="Times New Roman" w:cs="Times New Roman"/>
                <w:sz w:val="24"/>
                <w:szCs w:val="24"/>
              </w:rPr>
              <w:t>4</w:t>
            </w:r>
            <w:r w:rsidRPr="00311639">
              <w:rPr>
                <w:rFonts w:ascii="Times New Roman" w:hAnsi="Times New Roman" w:cs="Times New Roman"/>
                <w:sz w:val="24"/>
                <w:szCs w:val="24"/>
              </w:rPr>
              <w:t>-02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319,45</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19,38</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09-01-004</w:t>
            </w:r>
            <w:r w:rsidRPr="00311639">
              <w:rPr>
                <w:rFonts w:ascii="Times New Roman" w:hAnsi="Times New Roman" w:cs="Times New Roman"/>
                <w:sz w:val="24"/>
                <w:szCs w:val="24"/>
              </w:rPr>
              <w:t>-03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286,42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18,66</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09-01-004</w:t>
            </w:r>
            <w:r w:rsidRPr="00311639">
              <w:rPr>
                <w:rFonts w:ascii="Times New Roman" w:hAnsi="Times New Roman" w:cs="Times New Roman"/>
                <w:sz w:val="24"/>
                <w:szCs w:val="24"/>
              </w:rPr>
              <w:t>-04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294,11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19,12</w:t>
            </w:r>
          </w:p>
        </w:tc>
      </w:tr>
    </w:tbl>
    <w:p w:rsidR="00B73495" w:rsidRPr="00BA0F03" w:rsidRDefault="00DF483B" w:rsidP="0019274B">
      <w:pPr>
        <w:pStyle w:val="ConsPlusNormal"/>
        <w:widowControl/>
        <w:spacing w:before="120" w:after="120"/>
        <w:jc w:val="center"/>
        <w:rPr>
          <w:rFonts w:ascii="Times New Roman" w:hAnsi="Times New Roman" w:cs="Times New Roman"/>
          <w:bCs/>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2B3CDD">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2B3CDD">
        <w:rPr>
          <w:rFonts w:ascii="Times New Roman" w:hAnsi="Times New Roman" w:cs="Times New Roman"/>
          <w:bCs/>
          <w:sz w:val="28"/>
          <w:szCs w:val="28"/>
        </w:rPr>
        <w:t xml:space="preserve">оказателях </w:t>
      </w:r>
      <w:r w:rsidR="00B73495">
        <w:rPr>
          <w:rFonts w:ascii="Times New Roman" w:hAnsi="Times New Roman" w:cs="Times New Roman"/>
          <w:bCs/>
          <w:sz w:val="28"/>
          <w:szCs w:val="28"/>
        </w:rPr>
        <w:t>09-01-004-01</w:t>
      </w:r>
      <w:r w:rsidR="00B73495" w:rsidRPr="00F24F3F">
        <w:rPr>
          <w:rFonts w:ascii="Times New Roman" w:hAnsi="Times New Roman" w:cs="Times New Roman"/>
          <w:sz w:val="28"/>
          <w:szCs w:val="28"/>
        </w:rPr>
        <w:t xml:space="preserve"> </w:t>
      </w:r>
      <w:r w:rsidR="00270E14">
        <w:rPr>
          <w:rFonts w:ascii="Times New Roman" w:hAnsi="Times New Roman" w:cs="Times New Roman"/>
          <w:sz w:val="28"/>
          <w:szCs w:val="28"/>
        </w:rPr>
        <w:t xml:space="preserve">и </w:t>
      </w:r>
      <w:r w:rsidR="00B73495">
        <w:rPr>
          <w:rFonts w:ascii="Times New Roman" w:hAnsi="Times New Roman" w:cs="Times New Roman"/>
          <w:bCs/>
          <w:sz w:val="28"/>
          <w:szCs w:val="28"/>
        </w:rPr>
        <w:t>09-01-004-</w:t>
      </w:r>
      <w:r w:rsidR="0081317A">
        <w:rPr>
          <w:rFonts w:ascii="Times New Roman" w:hAnsi="Times New Roman" w:cs="Times New Roman"/>
          <w:bCs/>
          <w:sz w:val="28"/>
          <w:szCs w:val="28"/>
        </w:rPr>
        <w:t>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65256C" w:rsidTr="00A272A8">
        <w:trPr>
          <w:trHeight w:val="20"/>
        </w:trPr>
        <w:tc>
          <w:tcPr>
            <w:tcW w:w="275" w:type="pct"/>
            <w:vAlign w:val="center"/>
          </w:tcPr>
          <w:p w:rsidR="0065256C" w:rsidRPr="00C15936"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Крайние опоры:</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w:t>
            </w:r>
          </w:p>
        </w:tc>
      </w:tr>
      <w:tr w:rsidR="0065256C" w:rsidTr="00A272A8">
        <w:trPr>
          <w:trHeight w:val="20"/>
        </w:trPr>
        <w:tc>
          <w:tcPr>
            <w:tcW w:w="275" w:type="pct"/>
            <w:vAlign w:val="center"/>
          </w:tcPr>
          <w:p w:rsidR="0065256C" w:rsidRPr="0019274B" w:rsidRDefault="0065256C" w:rsidP="0065256C">
            <w:pPr>
              <w:jc w:val="center"/>
              <w:rPr>
                <w:rFonts w:ascii="Times New Roman" w:eastAsia="Times New Roman" w:hAnsi="Times New Roman" w:cs="Times New Roman"/>
                <w:bCs/>
                <w:sz w:val="24"/>
                <w:szCs w:val="24"/>
                <w:lang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основание</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из свай железобетонных буронабивных</w:t>
            </w:r>
          </w:p>
        </w:tc>
      </w:tr>
      <w:tr w:rsidR="0065256C"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ростверк</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железобетонный монолитный</w:t>
            </w:r>
          </w:p>
        </w:tc>
      </w:tr>
      <w:tr w:rsidR="0065256C"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тело опор (устои)</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xml:space="preserve">железобетонное монолитное </w:t>
            </w:r>
          </w:p>
        </w:tc>
      </w:tr>
      <w:tr w:rsidR="0065256C"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xml:space="preserve">окраска </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эмаль полиуретановая</w:t>
            </w:r>
          </w:p>
        </w:tc>
      </w:tr>
      <w:tr w:rsidR="0065256C" w:rsidTr="00A272A8">
        <w:trPr>
          <w:trHeight w:val="20"/>
        </w:trPr>
        <w:tc>
          <w:tcPr>
            <w:tcW w:w="275" w:type="pct"/>
            <w:vAlign w:val="center"/>
          </w:tcPr>
          <w:p w:rsidR="0065256C" w:rsidRPr="00C15936"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Промежуточные опоры:</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w:t>
            </w:r>
          </w:p>
        </w:tc>
      </w:tr>
      <w:tr w:rsidR="0065256C"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основание</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из свай железобетонных буронабивных</w:t>
            </w:r>
          </w:p>
        </w:tc>
      </w:tr>
      <w:tr w:rsidR="0065256C"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ростверк</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железобетонный монолитный</w:t>
            </w:r>
          </w:p>
        </w:tc>
      </w:tr>
      <w:tr w:rsidR="0065256C"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xml:space="preserve">тело опор </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железобетонный монолитный</w:t>
            </w:r>
          </w:p>
        </w:tc>
      </w:tr>
      <w:tr w:rsidR="0065256C"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xml:space="preserve">окраска </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эмаль полиуретановая</w:t>
            </w:r>
          </w:p>
        </w:tc>
      </w:tr>
      <w:tr w:rsidR="0065256C" w:rsidRPr="00284352" w:rsidTr="00A272A8">
        <w:trPr>
          <w:trHeight w:val="20"/>
        </w:trPr>
        <w:tc>
          <w:tcPr>
            <w:tcW w:w="275" w:type="pct"/>
            <w:vAlign w:val="center"/>
          </w:tcPr>
          <w:p w:rsidR="0065256C" w:rsidRPr="00C15936"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Пролетное строение:</w:t>
            </w:r>
          </w:p>
        </w:tc>
        <w:tc>
          <w:tcPr>
            <w:tcW w:w="2986" w:type="pct"/>
            <w:vAlign w:val="center"/>
          </w:tcPr>
          <w:p w:rsidR="0065256C" w:rsidRPr="0065256C" w:rsidRDefault="00313D46" w:rsidP="0065256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w:t>
            </w:r>
            <w:r w:rsidR="0065256C" w:rsidRPr="0065256C">
              <w:rPr>
                <w:rFonts w:ascii="Times New Roman" w:eastAsia="Times New Roman" w:hAnsi="Times New Roman" w:cs="Times New Roman"/>
                <w:bCs/>
                <w:sz w:val="24"/>
                <w:szCs w:val="24"/>
                <w:lang w:eastAsia="ru-RU"/>
              </w:rPr>
              <w:t>еталлическое</w:t>
            </w:r>
          </w:p>
        </w:tc>
      </w:tr>
      <w:tr w:rsidR="0065256C" w:rsidRPr="00284352"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val="en-US"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части опорные</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шаровые сегментные</w:t>
            </w:r>
          </w:p>
        </w:tc>
      </w:tr>
      <w:tr w:rsidR="0065256C" w:rsidRPr="00284352" w:rsidTr="00A272A8">
        <w:trPr>
          <w:trHeight w:val="20"/>
        </w:trPr>
        <w:tc>
          <w:tcPr>
            <w:tcW w:w="275" w:type="pct"/>
            <w:vAlign w:val="center"/>
          </w:tcPr>
          <w:p w:rsidR="0065256C" w:rsidRPr="0065256C"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Мостовое полотно:</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w:t>
            </w:r>
          </w:p>
        </w:tc>
      </w:tr>
      <w:tr w:rsidR="0065256C" w:rsidRPr="00284352" w:rsidTr="00A272A8">
        <w:trPr>
          <w:trHeight w:val="20"/>
        </w:trPr>
        <w:tc>
          <w:tcPr>
            <w:tcW w:w="275" w:type="pct"/>
            <w:vAlign w:val="center"/>
          </w:tcPr>
          <w:p w:rsidR="0065256C" w:rsidRPr="00251AD6" w:rsidRDefault="0065256C" w:rsidP="0065256C">
            <w:pPr>
              <w:jc w:val="center"/>
              <w:rPr>
                <w:rFonts w:ascii="Times New Roman" w:eastAsia="Times New Roman" w:hAnsi="Times New Roman" w:cs="Times New Roman"/>
                <w:bCs/>
                <w:sz w:val="24"/>
                <w:szCs w:val="24"/>
                <w:lang w:eastAsia="ru-RU"/>
              </w:rPr>
            </w:pPr>
          </w:p>
        </w:tc>
        <w:tc>
          <w:tcPr>
            <w:tcW w:w="1739" w:type="pct"/>
            <w:vAlign w:val="center"/>
          </w:tcPr>
          <w:p w:rsidR="0065256C" w:rsidRPr="0065256C" w:rsidRDefault="0065256C"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65256C">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мембранная</w:t>
            </w:r>
          </w:p>
        </w:tc>
      </w:tr>
      <w:tr w:rsidR="00955BDE" w:rsidRPr="00284352" w:rsidTr="00A272A8">
        <w:trPr>
          <w:trHeight w:val="20"/>
        </w:trPr>
        <w:tc>
          <w:tcPr>
            <w:tcW w:w="275" w:type="pct"/>
            <w:vAlign w:val="center"/>
          </w:tcPr>
          <w:p w:rsidR="00955BDE" w:rsidRPr="00284352" w:rsidRDefault="00955BDE" w:rsidP="0065256C">
            <w:pPr>
              <w:jc w:val="center"/>
              <w:rPr>
                <w:rFonts w:ascii="Times New Roman" w:eastAsia="Times New Roman" w:hAnsi="Times New Roman" w:cs="Times New Roman"/>
                <w:bCs/>
                <w:sz w:val="24"/>
                <w:szCs w:val="24"/>
                <w:lang w:eastAsia="ru-RU"/>
              </w:rPr>
            </w:pPr>
          </w:p>
        </w:tc>
        <w:tc>
          <w:tcPr>
            <w:tcW w:w="1739" w:type="pct"/>
            <w:vAlign w:val="center"/>
          </w:tcPr>
          <w:p w:rsidR="00955BDE" w:rsidRPr="0065256C"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65256C">
              <w:rPr>
                <w:rFonts w:ascii="Times New Roman" w:eastAsia="Times New Roman" w:hAnsi="Times New Roman" w:cs="Times New Roman"/>
                <w:bCs/>
                <w:sz w:val="24"/>
                <w:szCs w:val="24"/>
                <w:lang w:eastAsia="ru-RU"/>
              </w:rPr>
              <w:t>окрытие</w:t>
            </w:r>
          </w:p>
        </w:tc>
        <w:tc>
          <w:tcPr>
            <w:tcW w:w="2986" w:type="pct"/>
            <w:vAlign w:val="center"/>
          </w:tcPr>
          <w:p w:rsidR="00955BDE" w:rsidRPr="0065256C" w:rsidRDefault="00955BDE"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65256C" w:rsidRDefault="00955BDE" w:rsidP="0065256C">
            <w:pPr>
              <w:jc w:val="both"/>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xml:space="preserve">плотные асфальтобетонные смеси </w:t>
            </w:r>
          </w:p>
        </w:tc>
      </w:tr>
      <w:tr w:rsidR="0065256C" w:rsidRPr="00284352" w:rsidTr="00A272A8">
        <w:trPr>
          <w:trHeight w:val="20"/>
        </w:trPr>
        <w:tc>
          <w:tcPr>
            <w:tcW w:w="275" w:type="pct"/>
            <w:vAlign w:val="center"/>
          </w:tcPr>
          <w:p w:rsidR="0065256C" w:rsidRPr="00734C7E"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удерживающая способность 450 кДж</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Дренаж</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предусмотрено</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Деформационные швы</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Конуса</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отсыпка песком</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из бетонных монолитных плит, каменной наброской</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из железобетонных сборно-монолитных плит</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предусмотрено</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Лестничные сходы</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монолитные</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предусмотрено</w:t>
            </w:r>
          </w:p>
        </w:tc>
      </w:tr>
      <w:tr w:rsidR="0065256C" w:rsidRPr="00284352" w:rsidTr="00A272A8">
        <w:trPr>
          <w:trHeight w:val="20"/>
        </w:trPr>
        <w:tc>
          <w:tcPr>
            <w:tcW w:w="275" w:type="pct"/>
            <w:vAlign w:val="center"/>
          </w:tcPr>
          <w:p w:rsidR="0065256C" w:rsidRPr="008952DB"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предусмотрено</w:t>
            </w:r>
          </w:p>
        </w:tc>
      </w:tr>
      <w:tr w:rsidR="0065256C" w:rsidRPr="00284352" w:rsidTr="00A272A8">
        <w:trPr>
          <w:trHeight w:val="20"/>
        </w:trPr>
        <w:tc>
          <w:tcPr>
            <w:tcW w:w="275" w:type="pct"/>
            <w:vAlign w:val="center"/>
          </w:tcPr>
          <w:p w:rsidR="0065256C" w:rsidRDefault="0065256C" w:rsidP="006525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Опоры освещения</w:t>
            </w:r>
          </w:p>
        </w:tc>
        <w:tc>
          <w:tcPr>
            <w:tcW w:w="2986" w:type="pct"/>
            <w:vAlign w:val="center"/>
          </w:tcPr>
          <w:p w:rsidR="0065256C" w:rsidRPr="0065256C" w:rsidRDefault="0065256C" w:rsidP="0065256C">
            <w:pPr>
              <w:rPr>
                <w:rFonts w:ascii="Times New Roman" w:eastAsia="Times New Roman" w:hAnsi="Times New Roman" w:cs="Times New Roman"/>
                <w:bCs/>
                <w:sz w:val="24"/>
                <w:szCs w:val="24"/>
                <w:lang w:eastAsia="ru-RU"/>
              </w:rPr>
            </w:pPr>
            <w:r w:rsidRPr="0065256C">
              <w:rPr>
                <w:rFonts w:ascii="Times New Roman" w:eastAsia="Times New Roman" w:hAnsi="Times New Roman" w:cs="Times New Roman"/>
                <w:bCs/>
                <w:sz w:val="24"/>
                <w:szCs w:val="24"/>
                <w:lang w:eastAsia="ru-RU"/>
              </w:rPr>
              <w:t>предусмотрено</w:t>
            </w:r>
          </w:p>
        </w:tc>
      </w:tr>
    </w:tbl>
    <w:p w:rsidR="0081317A" w:rsidRPr="00BA0F03" w:rsidRDefault="0081317A" w:rsidP="0019274B">
      <w:pPr>
        <w:spacing w:before="120" w:after="120" w:line="240" w:lineRule="auto"/>
        <w:jc w:val="center"/>
        <w:rPr>
          <w:rFonts w:ascii="Times New Roman" w:hAnsi="Times New Roman" w:cs="Times New Roman"/>
          <w:bCs/>
          <w:sz w:val="28"/>
          <w:szCs w:val="28"/>
        </w:rPr>
      </w:pPr>
      <w:r w:rsidRPr="00BA0F03">
        <w:rPr>
          <w:rFonts w:ascii="Times New Roman" w:hAnsi="Times New Roman" w:cs="Times New Roman"/>
          <w:bCs/>
          <w:sz w:val="28"/>
          <w:szCs w:val="28"/>
        </w:rPr>
        <w:lastRenderedPageBreak/>
        <w:t>Технические характеристики констр</w:t>
      </w:r>
      <w:r w:rsidR="00830B79">
        <w:rPr>
          <w:rFonts w:ascii="Times New Roman" w:hAnsi="Times New Roman" w:cs="Times New Roman"/>
          <w:bCs/>
          <w:sz w:val="28"/>
          <w:szCs w:val="28"/>
        </w:rPr>
        <w:t>уктивных решений</w:t>
      </w:r>
      <w:r w:rsidR="00830B79">
        <w:rPr>
          <w:rFonts w:ascii="Times New Roman" w:hAnsi="Times New Roman" w:cs="Times New Roman"/>
          <w:bCs/>
          <w:sz w:val="28"/>
          <w:szCs w:val="28"/>
        </w:rPr>
        <w:br/>
        <w:t xml:space="preserve"> и видов работ, учтенных в </w:t>
      </w:r>
      <w:r w:rsidR="00DC16B6">
        <w:rPr>
          <w:rFonts w:ascii="Times New Roman" w:hAnsi="Times New Roman" w:cs="Times New Roman"/>
          <w:bCs/>
          <w:sz w:val="28"/>
          <w:szCs w:val="28"/>
        </w:rPr>
        <w:t>П</w:t>
      </w:r>
      <w:r w:rsidR="00830B79">
        <w:rPr>
          <w:rFonts w:ascii="Times New Roman" w:hAnsi="Times New Roman" w:cs="Times New Roman"/>
          <w:bCs/>
          <w:sz w:val="28"/>
          <w:szCs w:val="28"/>
        </w:rPr>
        <w:t xml:space="preserve">оказателях </w:t>
      </w:r>
      <w:r>
        <w:rPr>
          <w:rFonts w:ascii="Times New Roman" w:hAnsi="Times New Roman" w:cs="Times New Roman"/>
          <w:bCs/>
          <w:sz w:val="28"/>
          <w:szCs w:val="28"/>
        </w:rPr>
        <w:t>09-01-004-03</w:t>
      </w:r>
      <w:r w:rsidR="00830B79">
        <w:rPr>
          <w:rFonts w:ascii="Times New Roman" w:hAnsi="Times New Roman" w:cs="Times New Roman"/>
          <w:bCs/>
          <w:sz w:val="28"/>
          <w:szCs w:val="28"/>
        </w:rPr>
        <w:t xml:space="preserve"> и</w:t>
      </w:r>
      <w:r w:rsidRPr="00F24F3F">
        <w:rPr>
          <w:rFonts w:ascii="Times New Roman" w:hAnsi="Times New Roman" w:cs="Times New Roman"/>
          <w:sz w:val="28"/>
          <w:szCs w:val="28"/>
        </w:rPr>
        <w:t xml:space="preserve"> </w:t>
      </w:r>
      <w:r>
        <w:rPr>
          <w:rFonts w:ascii="Times New Roman" w:hAnsi="Times New Roman" w:cs="Times New Roman"/>
          <w:bCs/>
          <w:sz w:val="28"/>
          <w:szCs w:val="28"/>
        </w:rPr>
        <w:t>09-01-004-04</w:t>
      </w:r>
    </w:p>
    <w:tbl>
      <w:tblPr>
        <w:tblStyle w:val="a5"/>
        <w:tblW w:w="5000" w:type="pct"/>
        <w:tblLook w:val="04A0" w:firstRow="1" w:lastRow="0" w:firstColumn="1" w:lastColumn="0" w:noHBand="0" w:noVBand="1"/>
      </w:tblPr>
      <w:tblGrid>
        <w:gridCol w:w="593"/>
        <w:gridCol w:w="3530"/>
        <w:gridCol w:w="6072"/>
      </w:tblGrid>
      <w:tr w:rsidR="00E77D1B" w:rsidTr="00830B79">
        <w:trPr>
          <w:trHeight w:val="20"/>
          <w:tblHeader/>
        </w:trPr>
        <w:tc>
          <w:tcPr>
            <w:tcW w:w="275" w:type="pct"/>
            <w:vAlign w:val="center"/>
          </w:tcPr>
          <w:p w:rsidR="00E77D1B" w:rsidRPr="00543A48" w:rsidRDefault="00A272A8"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81317A">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81317A">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81317A">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4960BA" w:rsidTr="00830B79">
        <w:trPr>
          <w:trHeight w:val="20"/>
        </w:trPr>
        <w:tc>
          <w:tcPr>
            <w:tcW w:w="275" w:type="pct"/>
            <w:vAlign w:val="center"/>
          </w:tcPr>
          <w:p w:rsidR="004960BA" w:rsidRPr="00C15936"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Крайние опоры:</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w:t>
            </w:r>
          </w:p>
        </w:tc>
      </w:tr>
      <w:tr w:rsidR="004960BA" w:rsidTr="00830B79">
        <w:trPr>
          <w:trHeight w:val="20"/>
        </w:trPr>
        <w:tc>
          <w:tcPr>
            <w:tcW w:w="275" w:type="pct"/>
            <w:vAlign w:val="center"/>
          </w:tcPr>
          <w:p w:rsidR="004960BA" w:rsidRPr="0019274B" w:rsidRDefault="004960BA" w:rsidP="0081317A">
            <w:pPr>
              <w:jc w:val="center"/>
              <w:rPr>
                <w:rFonts w:ascii="Times New Roman" w:eastAsia="Times New Roman" w:hAnsi="Times New Roman" w:cs="Times New Roman"/>
                <w:bCs/>
                <w:sz w:val="24"/>
                <w:szCs w:val="24"/>
                <w:lang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основание</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из свай железобетонных буронабивных</w:t>
            </w:r>
          </w:p>
        </w:tc>
      </w:tr>
      <w:tr w:rsidR="004960BA"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ростверк</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железобетонный монолитный</w:t>
            </w:r>
          </w:p>
        </w:tc>
      </w:tr>
      <w:tr w:rsidR="004960BA"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тело опор (устои)</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xml:space="preserve">железобетонное монолитное </w:t>
            </w:r>
          </w:p>
        </w:tc>
      </w:tr>
      <w:tr w:rsidR="004960BA"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xml:space="preserve">окраска </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эмаль полиуретановая</w:t>
            </w:r>
          </w:p>
        </w:tc>
      </w:tr>
      <w:tr w:rsidR="004960BA" w:rsidTr="00830B79">
        <w:trPr>
          <w:trHeight w:val="20"/>
        </w:trPr>
        <w:tc>
          <w:tcPr>
            <w:tcW w:w="275" w:type="pct"/>
            <w:vAlign w:val="center"/>
          </w:tcPr>
          <w:p w:rsidR="004960BA" w:rsidRPr="00C15936"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Промежуточные опоры:</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w:t>
            </w:r>
          </w:p>
        </w:tc>
      </w:tr>
      <w:tr w:rsidR="004960BA"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основание</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из свай железобетонных буронабивных</w:t>
            </w:r>
          </w:p>
        </w:tc>
      </w:tr>
      <w:tr w:rsidR="004960BA"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ростверк</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железобетонный монолитный</w:t>
            </w:r>
          </w:p>
        </w:tc>
      </w:tr>
      <w:tr w:rsidR="004960BA"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xml:space="preserve">тело опор </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железобетонный монолитный</w:t>
            </w:r>
          </w:p>
        </w:tc>
      </w:tr>
      <w:tr w:rsidR="004960BA"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xml:space="preserve">окраска </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эмаль полиуретановая</w:t>
            </w:r>
          </w:p>
        </w:tc>
      </w:tr>
      <w:tr w:rsidR="004960BA" w:rsidRPr="00284352" w:rsidTr="00830B79">
        <w:trPr>
          <w:trHeight w:val="20"/>
        </w:trPr>
        <w:tc>
          <w:tcPr>
            <w:tcW w:w="275" w:type="pct"/>
            <w:vAlign w:val="center"/>
          </w:tcPr>
          <w:p w:rsidR="004960BA" w:rsidRPr="00C15936"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Пролетное строение:</w:t>
            </w:r>
          </w:p>
        </w:tc>
        <w:tc>
          <w:tcPr>
            <w:tcW w:w="2986" w:type="pct"/>
            <w:vAlign w:val="center"/>
          </w:tcPr>
          <w:p w:rsidR="004960BA" w:rsidRPr="004960BA" w:rsidRDefault="00313D46" w:rsidP="0081317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w:t>
            </w:r>
            <w:r w:rsidR="004960BA" w:rsidRPr="004960BA">
              <w:rPr>
                <w:rFonts w:ascii="Times New Roman" w:eastAsia="Times New Roman" w:hAnsi="Times New Roman" w:cs="Times New Roman"/>
                <w:bCs/>
                <w:sz w:val="24"/>
                <w:szCs w:val="24"/>
                <w:lang w:eastAsia="ru-RU"/>
              </w:rPr>
              <w:t>еталлическое</w:t>
            </w:r>
          </w:p>
        </w:tc>
      </w:tr>
      <w:tr w:rsidR="004960BA" w:rsidRPr="00284352"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val="en-US"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части опорные</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шаровые сегментные</w:t>
            </w:r>
          </w:p>
        </w:tc>
      </w:tr>
      <w:tr w:rsidR="004960BA" w:rsidRPr="00284352" w:rsidTr="00830B79">
        <w:trPr>
          <w:trHeight w:val="20"/>
        </w:trPr>
        <w:tc>
          <w:tcPr>
            <w:tcW w:w="275" w:type="pct"/>
            <w:vAlign w:val="center"/>
          </w:tcPr>
          <w:p w:rsidR="004960BA" w:rsidRPr="0065256C"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Мостовое полотно:</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w:t>
            </w:r>
          </w:p>
        </w:tc>
      </w:tr>
      <w:tr w:rsidR="004960BA" w:rsidRPr="00284352" w:rsidTr="00830B79">
        <w:trPr>
          <w:trHeight w:val="20"/>
        </w:trPr>
        <w:tc>
          <w:tcPr>
            <w:tcW w:w="275" w:type="pct"/>
            <w:vAlign w:val="center"/>
          </w:tcPr>
          <w:p w:rsidR="004960BA" w:rsidRPr="00251AD6" w:rsidRDefault="004960BA" w:rsidP="0081317A">
            <w:pPr>
              <w:jc w:val="center"/>
              <w:rPr>
                <w:rFonts w:ascii="Times New Roman" w:eastAsia="Times New Roman" w:hAnsi="Times New Roman" w:cs="Times New Roman"/>
                <w:bCs/>
                <w:sz w:val="24"/>
                <w:szCs w:val="24"/>
                <w:lang w:eastAsia="ru-RU"/>
              </w:rPr>
            </w:pPr>
          </w:p>
        </w:tc>
        <w:tc>
          <w:tcPr>
            <w:tcW w:w="1739" w:type="pct"/>
            <w:vAlign w:val="center"/>
          </w:tcPr>
          <w:p w:rsidR="004960BA" w:rsidRPr="004960BA" w:rsidRDefault="004960BA"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4960B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оклеечная</w:t>
            </w:r>
          </w:p>
        </w:tc>
      </w:tr>
      <w:tr w:rsidR="00955BDE" w:rsidRPr="00284352" w:rsidTr="00830B79">
        <w:trPr>
          <w:trHeight w:val="20"/>
        </w:trPr>
        <w:tc>
          <w:tcPr>
            <w:tcW w:w="275" w:type="pct"/>
            <w:vAlign w:val="center"/>
          </w:tcPr>
          <w:p w:rsidR="00955BDE" w:rsidRPr="00734C7E" w:rsidRDefault="00955BDE" w:rsidP="0081317A">
            <w:pPr>
              <w:jc w:val="center"/>
              <w:rPr>
                <w:rFonts w:ascii="Times New Roman" w:eastAsia="Times New Roman" w:hAnsi="Times New Roman" w:cs="Times New Roman"/>
                <w:bCs/>
                <w:sz w:val="24"/>
                <w:szCs w:val="24"/>
                <w:lang w:eastAsia="ru-RU"/>
              </w:rPr>
            </w:pPr>
          </w:p>
        </w:tc>
        <w:tc>
          <w:tcPr>
            <w:tcW w:w="1739" w:type="pct"/>
            <w:vAlign w:val="center"/>
          </w:tcPr>
          <w:p w:rsidR="00955BDE" w:rsidRPr="004960BA"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4960BA">
              <w:rPr>
                <w:rFonts w:ascii="Times New Roman" w:eastAsia="Times New Roman" w:hAnsi="Times New Roman" w:cs="Times New Roman"/>
                <w:bCs/>
                <w:sz w:val="24"/>
                <w:szCs w:val="24"/>
                <w:lang w:eastAsia="ru-RU"/>
              </w:rPr>
              <w:t>окрытие</w:t>
            </w:r>
          </w:p>
        </w:tc>
        <w:tc>
          <w:tcPr>
            <w:tcW w:w="2986" w:type="pct"/>
            <w:vAlign w:val="center"/>
          </w:tcPr>
          <w:p w:rsidR="00955BDE" w:rsidRPr="004960BA" w:rsidRDefault="00955BDE"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4960BA" w:rsidRDefault="00955BDE"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xml:space="preserve">плотные асфальтобетонные смеси </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удерживающая способность 450 кДж</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Дренаж</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предусмотрено</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Деформационные швы</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Конуса</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отсыпка песком</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из бетонных монолитных плит, каменной наброской</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из железобетонных сборно-монолитных плит</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предусмотрено</w:t>
            </w:r>
          </w:p>
        </w:tc>
      </w:tr>
      <w:tr w:rsidR="004960BA" w:rsidRPr="00284352" w:rsidTr="00830B79">
        <w:trPr>
          <w:trHeight w:val="20"/>
        </w:trPr>
        <w:tc>
          <w:tcPr>
            <w:tcW w:w="275" w:type="pct"/>
            <w:vAlign w:val="center"/>
          </w:tcPr>
          <w:p w:rsidR="004960BA" w:rsidRPr="008952DB"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Лестничные сходы</w:t>
            </w:r>
          </w:p>
        </w:tc>
        <w:tc>
          <w:tcPr>
            <w:tcW w:w="2986" w:type="pct"/>
            <w:vAlign w:val="center"/>
          </w:tcPr>
          <w:p w:rsidR="004960BA" w:rsidRPr="004960BA" w:rsidRDefault="00A22B8B" w:rsidP="0081317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4960BA" w:rsidRPr="00284352"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предусмотрено</w:t>
            </w:r>
          </w:p>
        </w:tc>
      </w:tr>
      <w:tr w:rsidR="004960BA" w:rsidRPr="00284352"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предусмотрено</w:t>
            </w:r>
          </w:p>
        </w:tc>
      </w:tr>
      <w:tr w:rsidR="004960BA" w:rsidRPr="00284352"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Сложные вспомогательные сооружения и устройства (</w:t>
            </w:r>
            <w:proofErr w:type="spellStart"/>
            <w:r w:rsidRPr="004960BA">
              <w:rPr>
                <w:rFonts w:ascii="Times New Roman" w:eastAsia="Times New Roman" w:hAnsi="Times New Roman" w:cs="Times New Roman"/>
                <w:bCs/>
                <w:sz w:val="24"/>
                <w:szCs w:val="24"/>
                <w:lang w:eastAsia="ru-RU"/>
              </w:rPr>
              <w:t>технологичекие</w:t>
            </w:r>
            <w:proofErr w:type="spellEnd"/>
            <w:r w:rsidRPr="004960BA">
              <w:rPr>
                <w:rFonts w:ascii="Times New Roman" w:eastAsia="Times New Roman" w:hAnsi="Times New Roman" w:cs="Times New Roman"/>
                <w:bCs/>
                <w:sz w:val="24"/>
                <w:szCs w:val="24"/>
                <w:lang w:eastAsia="ru-RU"/>
              </w:rPr>
              <w:t xml:space="preserve"> проезды, стапель, </w:t>
            </w:r>
            <w:proofErr w:type="spellStart"/>
            <w:r w:rsidRPr="004960BA">
              <w:rPr>
                <w:rFonts w:ascii="Times New Roman" w:eastAsia="Times New Roman" w:hAnsi="Times New Roman" w:cs="Times New Roman"/>
                <w:bCs/>
                <w:sz w:val="24"/>
                <w:szCs w:val="24"/>
                <w:lang w:eastAsia="ru-RU"/>
              </w:rPr>
              <w:t>аванбек</w:t>
            </w:r>
            <w:proofErr w:type="spellEnd"/>
            <w:r w:rsidRPr="004960BA">
              <w:rPr>
                <w:rFonts w:ascii="Times New Roman" w:eastAsia="Times New Roman" w:hAnsi="Times New Roman" w:cs="Times New Roman"/>
                <w:bCs/>
                <w:sz w:val="24"/>
                <w:szCs w:val="24"/>
                <w:lang w:eastAsia="ru-RU"/>
              </w:rPr>
              <w:t xml:space="preserve"> и т.д.)</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предусмотрено</w:t>
            </w:r>
          </w:p>
        </w:tc>
      </w:tr>
      <w:tr w:rsidR="004960BA" w:rsidRPr="00284352"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Опоры освещения</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предусмотрено</w:t>
            </w:r>
          </w:p>
        </w:tc>
      </w:tr>
      <w:tr w:rsidR="004960BA" w:rsidRPr="00284352" w:rsidTr="00830B79">
        <w:trPr>
          <w:trHeight w:val="20"/>
        </w:trPr>
        <w:tc>
          <w:tcPr>
            <w:tcW w:w="275" w:type="pct"/>
            <w:vAlign w:val="center"/>
          </w:tcPr>
          <w:p w:rsidR="004960BA" w:rsidRDefault="004960BA" w:rsidP="0081317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p>
        </w:tc>
        <w:tc>
          <w:tcPr>
            <w:tcW w:w="1739"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Судоходная сигнализация</w:t>
            </w:r>
          </w:p>
        </w:tc>
        <w:tc>
          <w:tcPr>
            <w:tcW w:w="2986" w:type="pct"/>
            <w:vAlign w:val="center"/>
          </w:tcPr>
          <w:p w:rsidR="004960BA" w:rsidRPr="004960BA" w:rsidRDefault="004960BA" w:rsidP="0081317A">
            <w:pPr>
              <w:rPr>
                <w:rFonts w:ascii="Times New Roman" w:eastAsia="Times New Roman" w:hAnsi="Times New Roman" w:cs="Times New Roman"/>
                <w:bCs/>
                <w:sz w:val="24"/>
                <w:szCs w:val="24"/>
                <w:lang w:eastAsia="ru-RU"/>
              </w:rPr>
            </w:pPr>
            <w:r w:rsidRPr="004960BA">
              <w:rPr>
                <w:rFonts w:ascii="Times New Roman" w:eastAsia="Times New Roman" w:hAnsi="Times New Roman" w:cs="Times New Roman"/>
                <w:bCs/>
                <w:sz w:val="24"/>
                <w:szCs w:val="24"/>
                <w:lang w:eastAsia="ru-RU"/>
              </w:rPr>
              <w:t>предусмотрено</w:t>
            </w:r>
          </w:p>
        </w:tc>
      </w:tr>
    </w:tbl>
    <w:p w:rsidR="004960BA" w:rsidRPr="00284352" w:rsidRDefault="004960BA" w:rsidP="004960BA">
      <w:pPr>
        <w:spacing w:after="0" w:line="240" w:lineRule="auto"/>
        <w:rPr>
          <w:rFonts w:ascii="Times New Roman" w:eastAsia="Times New Roman" w:hAnsi="Times New Roman" w:cs="Times New Roman"/>
          <w:bCs/>
          <w:sz w:val="24"/>
          <w:szCs w:val="24"/>
          <w:lang w:eastAsia="ru-RU"/>
        </w:rPr>
      </w:pPr>
    </w:p>
    <w:p w:rsidR="00CC3325" w:rsidRDefault="00CC3325">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2C30D8" w:rsidRPr="007E0F63" w:rsidRDefault="00A130BF" w:rsidP="0019274B">
      <w:pPr>
        <w:pStyle w:val="ConsPlusNormal"/>
        <w:widowControl/>
        <w:spacing w:before="120" w:after="120"/>
        <w:jc w:val="center"/>
        <w:rPr>
          <w:rFonts w:ascii="Times New Roman" w:hAnsi="Times New Roman" w:cs="Times New Roman"/>
          <w:sz w:val="28"/>
          <w:szCs w:val="28"/>
        </w:rPr>
      </w:pPr>
      <w:r>
        <w:rPr>
          <w:rFonts w:ascii="Times New Roman" w:hAnsi="Times New Roman" w:cs="Times New Roman"/>
          <w:sz w:val="28"/>
          <w:szCs w:val="28"/>
        </w:rPr>
        <w:lastRenderedPageBreak/>
        <w:t>Р</w:t>
      </w:r>
      <w:r w:rsidRPr="00A130BF">
        <w:rPr>
          <w:rFonts w:ascii="Times New Roman" w:hAnsi="Times New Roman" w:cs="Times New Roman"/>
          <w:sz w:val="28"/>
          <w:szCs w:val="28"/>
        </w:rPr>
        <w:t xml:space="preserve">аздел 2. </w:t>
      </w:r>
      <w:r>
        <w:rPr>
          <w:rFonts w:ascii="Times New Roman" w:hAnsi="Times New Roman" w:cs="Times New Roman"/>
          <w:sz w:val="28"/>
          <w:szCs w:val="28"/>
        </w:rPr>
        <w:t>П</w:t>
      </w:r>
      <w:r w:rsidRPr="00A130BF">
        <w:rPr>
          <w:rFonts w:ascii="Times New Roman" w:hAnsi="Times New Roman" w:cs="Times New Roman"/>
          <w:sz w:val="28"/>
          <w:szCs w:val="28"/>
        </w:rPr>
        <w:t>утепроводы</w:t>
      </w:r>
    </w:p>
    <w:p w:rsidR="002C30D8" w:rsidRDefault="002C30D8" w:rsidP="0019274B">
      <w:pPr>
        <w:pStyle w:val="ConsPlusNormal"/>
        <w:widowControl/>
        <w:spacing w:before="120" w:after="120"/>
        <w:jc w:val="both"/>
        <w:rPr>
          <w:rFonts w:ascii="Times New Roman" w:hAnsi="Times New Roman" w:cs="Times New Roman"/>
          <w:sz w:val="28"/>
          <w:szCs w:val="28"/>
        </w:rPr>
      </w:pPr>
      <w:r>
        <w:rPr>
          <w:rFonts w:ascii="Times New Roman" w:hAnsi="Times New Roman" w:cs="Times New Roman"/>
          <w:bCs/>
          <w:sz w:val="28"/>
          <w:szCs w:val="28"/>
        </w:rPr>
        <w:t>К таблице 09-02-001</w:t>
      </w:r>
      <w:r w:rsidRPr="00F24F3F">
        <w:rPr>
          <w:rFonts w:ascii="Times New Roman" w:hAnsi="Times New Roman" w:cs="Times New Roman"/>
          <w:sz w:val="28"/>
          <w:szCs w:val="28"/>
        </w:rPr>
        <w:t xml:space="preserve"> </w:t>
      </w:r>
      <w:r>
        <w:rPr>
          <w:rFonts w:ascii="Times New Roman" w:hAnsi="Times New Roman" w:cs="Times New Roman"/>
          <w:sz w:val="28"/>
          <w:szCs w:val="28"/>
        </w:rPr>
        <w:t>Путепроводы со сборными железобетонными пролетными строениями</w:t>
      </w:r>
    </w:p>
    <w:p w:rsidR="002C30D8" w:rsidRPr="00F24F3F" w:rsidRDefault="00D91024" w:rsidP="00966B58">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2C30D8" w:rsidTr="00A272A8">
        <w:trPr>
          <w:trHeight w:val="20"/>
        </w:trPr>
        <w:tc>
          <w:tcPr>
            <w:tcW w:w="1874" w:type="pct"/>
            <w:vMerge w:val="restart"/>
            <w:vAlign w:val="center"/>
          </w:tcPr>
          <w:p w:rsidR="002C30D8" w:rsidRPr="004048C2" w:rsidRDefault="002C30D8" w:rsidP="006F26F6">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2C30D8" w:rsidRPr="004048C2" w:rsidRDefault="002C30D8" w:rsidP="006F26F6">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2C30D8" w:rsidTr="00A272A8">
        <w:trPr>
          <w:trHeight w:val="20"/>
        </w:trPr>
        <w:tc>
          <w:tcPr>
            <w:tcW w:w="1874" w:type="pct"/>
            <w:vMerge/>
            <w:vAlign w:val="center"/>
          </w:tcPr>
          <w:p w:rsidR="002C30D8" w:rsidRPr="004048C2" w:rsidRDefault="002C30D8" w:rsidP="006F26F6">
            <w:pPr>
              <w:jc w:val="center"/>
              <w:rPr>
                <w:rFonts w:ascii="Times New Roman" w:eastAsia="Times New Roman" w:hAnsi="Times New Roman" w:cs="Times New Roman"/>
                <w:bCs/>
                <w:sz w:val="24"/>
                <w:szCs w:val="24"/>
                <w:lang w:eastAsia="ru-RU"/>
              </w:rPr>
            </w:pPr>
          </w:p>
        </w:tc>
        <w:tc>
          <w:tcPr>
            <w:tcW w:w="1563" w:type="pct"/>
            <w:vAlign w:val="center"/>
          </w:tcPr>
          <w:p w:rsidR="00D65924" w:rsidRDefault="002C30D8" w:rsidP="006F26F6">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2C30D8" w:rsidRDefault="002C30D8" w:rsidP="006F26F6">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2C30D8" w:rsidRPr="004048C2" w:rsidRDefault="002C30D8" w:rsidP="006F26F6">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D65924">
              <w:rPr>
                <w:rFonts w:ascii="Times New Roman" w:eastAsia="Times New Roman" w:hAnsi="Times New Roman" w:cs="Times New Roman"/>
                <w:bCs/>
                <w:sz w:val="24"/>
                <w:szCs w:val="24"/>
                <w:lang w:eastAsia="ru-RU"/>
              </w:rPr>
              <w:t>)</w:t>
            </w:r>
          </w:p>
        </w:tc>
        <w:tc>
          <w:tcPr>
            <w:tcW w:w="1563" w:type="pct"/>
            <w:vAlign w:val="center"/>
          </w:tcPr>
          <w:p w:rsidR="002C30D8" w:rsidRPr="004048C2" w:rsidRDefault="002C30D8" w:rsidP="006F26F6">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09-02-001</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171,16</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12,04</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09-02-001-02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176,40</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11,63</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09-02-001-03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163,62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11,16</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09-02-001-04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169,99</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12,64</w:t>
            </w:r>
          </w:p>
        </w:tc>
      </w:tr>
    </w:tbl>
    <w:p w:rsidR="001278AF" w:rsidRPr="0019274B" w:rsidRDefault="008758D1" w:rsidP="0019274B">
      <w:pPr>
        <w:pStyle w:val="ConsPlusNormal"/>
        <w:widowControl/>
        <w:spacing w:before="120" w:after="120"/>
        <w:jc w:val="center"/>
        <w:rPr>
          <w:rFonts w:ascii="Times New Roman" w:hAnsi="Times New Roman" w:cs="Times New Roman"/>
          <w:bCs/>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2C1D4A">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2C1D4A">
        <w:rPr>
          <w:rFonts w:ascii="Times New Roman" w:hAnsi="Times New Roman" w:cs="Times New Roman"/>
          <w:bCs/>
          <w:sz w:val="28"/>
          <w:szCs w:val="28"/>
        </w:rPr>
        <w:t>оказателях</w:t>
      </w:r>
      <w:r w:rsidR="001278AF">
        <w:rPr>
          <w:rFonts w:ascii="Times New Roman" w:hAnsi="Times New Roman" w:cs="Times New Roman"/>
          <w:bCs/>
          <w:sz w:val="28"/>
          <w:szCs w:val="28"/>
        </w:rPr>
        <w:t xml:space="preserve"> 09-02-001-01</w:t>
      </w:r>
      <w:r w:rsidR="00D65924">
        <w:rPr>
          <w:rFonts w:ascii="Times New Roman" w:hAnsi="Times New Roman" w:cs="Times New Roman"/>
          <w:bCs/>
          <w:sz w:val="28"/>
          <w:szCs w:val="28"/>
        </w:rPr>
        <w:t>,</w:t>
      </w:r>
      <w:r w:rsidR="001278AF" w:rsidRPr="00F24F3F">
        <w:rPr>
          <w:rFonts w:ascii="Times New Roman" w:hAnsi="Times New Roman" w:cs="Times New Roman"/>
          <w:sz w:val="28"/>
          <w:szCs w:val="28"/>
        </w:rPr>
        <w:t xml:space="preserve"> </w:t>
      </w:r>
      <w:r w:rsidR="001278AF">
        <w:rPr>
          <w:rFonts w:ascii="Times New Roman" w:hAnsi="Times New Roman" w:cs="Times New Roman"/>
          <w:bCs/>
          <w:sz w:val="28"/>
          <w:szCs w:val="28"/>
        </w:rPr>
        <w:t>09-02-001-03</w:t>
      </w:r>
      <w:r w:rsidR="001278AF" w:rsidRPr="00F24F3F">
        <w:rPr>
          <w:rFonts w:ascii="Times New Roman" w:hAnsi="Times New Roman" w:cs="Times New Roman"/>
          <w:sz w:val="28"/>
          <w:szCs w:val="28"/>
        </w:rPr>
        <w:t xml:space="preserve"> </w:t>
      </w:r>
      <w:r w:rsidR="00D65924">
        <w:rPr>
          <w:rFonts w:ascii="Times New Roman" w:hAnsi="Times New Roman" w:cs="Times New Roman"/>
          <w:sz w:val="28"/>
          <w:szCs w:val="28"/>
        </w:rPr>
        <w:t xml:space="preserve">и </w:t>
      </w:r>
      <w:r w:rsidR="001278AF">
        <w:rPr>
          <w:rFonts w:ascii="Times New Roman" w:hAnsi="Times New Roman" w:cs="Times New Roman"/>
          <w:bCs/>
          <w:sz w:val="28"/>
          <w:szCs w:val="28"/>
        </w:rPr>
        <w:t>09-02-001-04</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FB32AB" w:rsidTr="00A272A8">
        <w:trPr>
          <w:trHeight w:val="20"/>
        </w:trPr>
        <w:tc>
          <w:tcPr>
            <w:tcW w:w="275" w:type="pct"/>
            <w:vAlign w:val="center"/>
          </w:tcPr>
          <w:p w:rsidR="00FB32AB" w:rsidRPr="0019274B" w:rsidRDefault="00FB32AB" w:rsidP="003B57C3">
            <w:pPr>
              <w:jc w:val="center"/>
              <w:rPr>
                <w:rFonts w:ascii="Times New Roman" w:eastAsia="Times New Roman" w:hAnsi="Times New Roman" w:cs="Times New Roman"/>
                <w:bCs/>
                <w:sz w:val="24"/>
                <w:szCs w:val="24"/>
                <w:lang w:eastAsia="ru-RU"/>
              </w:rPr>
            </w:pPr>
            <w:r w:rsidRPr="0019274B">
              <w:rPr>
                <w:rFonts w:ascii="Times New Roman" w:eastAsia="Times New Roman" w:hAnsi="Times New Roman" w:cs="Times New Roman"/>
                <w:bCs/>
                <w:sz w:val="24"/>
                <w:szCs w:val="24"/>
                <w:lang w:eastAsia="ru-RU"/>
              </w:rPr>
              <w:t>1</w:t>
            </w:r>
          </w:p>
        </w:tc>
        <w:tc>
          <w:tcPr>
            <w:tcW w:w="1739" w:type="pct"/>
            <w:vAlign w:val="center"/>
          </w:tcPr>
          <w:p w:rsidR="00FB32AB" w:rsidRPr="0046067B" w:rsidRDefault="00FB32AB" w:rsidP="003B57C3">
            <w:pPr>
              <w:rPr>
                <w:rFonts w:ascii="Times New Roman" w:eastAsia="Times New Roman" w:hAnsi="Times New Roman" w:cs="Times New Roman"/>
                <w:bCs/>
                <w:sz w:val="24"/>
                <w:szCs w:val="24"/>
                <w:lang w:eastAsia="ru-RU"/>
              </w:rPr>
            </w:pPr>
            <w:r w:rsidRPr="000C03D6">
              <w:rPr>
                <w:rFonts w:ascii="Times New Roman" w:eastAsia="Times New Roman" w:hAnsi="Times New Roman" w:cs="Times New Roman"/>
                <w:bCs/>
                <w:sz w:val="24"/>
                <w:szCs w:val="24"/>
                <w:lang w:eastAsia="ru-RU"/>
              </w:rPr>
              <w:t>Крайние опоры:</w:t>
            </w:r>
          </w:p>
        </w:tc>
        <w:tc>
          <w:tcPr>
            <w:tcW w:w="2986" w:type="pct"/>
            <w:vAlign w:val="center"/>
          </w:tcPr>
          <w:p w:rsidR="00FB32AB" w:rsidRPr="0046067B" w:rsidRDefault="00FB32AB" w:rsidP="003B57C3">
            <w:pPr>
              <w:jc w:val="center"/>
              <w:rPr>
                <w:rFonts w:ascii="Times New Roman" w:eastAsia="Times New Roman" w:hAnsi="Times New Roman" w:cs="Times New Roman"/>
                <w:bCs/>
                <w:sz w:val="24"/>
                <w:szCs w:val="24"/>
                <w:lang w:eastAsia="ru-RU"/>
              </w:rPr>
            </w:pPr>
          </w:p>
        </w:tc>
      </w:tr>
      <w:tr w:rsidR="00FB32AB" w:rsidTr="00A272A8">
        <w:trPr>
          <w:trHeight w:val="20"/>
        </w:trPr>
        <w:tc>
          <w:tcPr>
            <w:tcW w:w="275" w:type="pct"/>
            <w:vAlign w:val="center"/>
          </w:tcPr>
          <w:p w:rsidR="00FB32AB" w:rsidRPr="0019274B" w:rsidRDefault="00FB32AB" w:rsidP="003B57C3">
            <w:pPr>
              <w:jc w:val="center"/>
              <w:rPr>
                <w:rFonts w:ascii="Times New Roman" w:eastAsia="Times New Roman" w:hAnsi="Times New Roman" w:cs="Times New Roman"/>
                <w:bCs/>
                <w:sz w:val="24"/>
                <w:szCs w:val="24"/>
                <w:lang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тело опор (устои)</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FB32AB" w:rsidTr="00A272A8">
        <w:trPr>
          <w:trHeight w:val="20"/>
        </w:trPr>
        <w:tc>
          <w:tcPr>
            <w:tcW w:w="275" w:type="pct"/>
            <w:vAlign w:val="center"/>
          </w:tcPr>
          <w:p w:rsidR="00FB32AB" w:rsidRPr="002A1A46" w:rsidRDefault="00FB32AB"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2</w:t>
            </w:r>
          </w:p>
        </w:tc>
        <w:tc>
          <w:tcPr>
            <w:tcW w:w="1739"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745DDB">
              <w:rPr>
                <w:rFonts w:ascii="Times New Roman" w:eastAsia="Times New Roman" w:hAnsi="Times New Roman" w:cs="Times New Roman"/>
                <w:bCs/>
                <w:sz w:val="24"/>
                <w:szCs w:val="24"/>
                <w:lang w:eastAsia="ru-RU"/>
              </w:rPr>
              <w:t>Промежуточные опоры:</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4A7D0A">
              <w:rPr>
                <w:rFonts w:ascii="Times New Roman" w:eastAsia="Times New Roman" w:hAnsi="Times New Roman" w:cs="Times New Roman"/>
                <w:bCs/>
                <w:sz w:val="24"/>
                <w:szCs w:val="24"/>
                <w:lang w:eastAsia="ru-RU"/>
              </w:rPr>
              <w:t>ело опор (устои)</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FB32AB" w:rsidRPr="00284352" w:rsidTr="00A272A8">
        <w:trPr>
          <w:trHeight w:val="20"/>
        </w:trPr>
        <w:tc>
          <w:tcPr>
            <w:tcW w:w="275" w:type="pct"/>
            <w:vAlign w:val="center"/>
          </w:tcPr>
          <w:p w:rsidR="00FB32AB" w:rsidRPr="00284352" w:rsidRDefault="00FB32AB"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3</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Пролетное строение:</w:t>
            </w:r>
          </w:p>
        </w:tc>
        <w:tc>
          <w:tcPr>
            <w:tcW w:w="2986" w:type="pct"/>
            <w:vAlign w:val="center"/>
          </w:tcPr>
          <w:p w:rsidR="00FB32AB" w:rsidRPr="00284352" w:rsidRDefault="0021795F"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балочное железобетонное сборное </w:t>
            </w:r>
            <w:proofErr w:type="spellStart"/>
            <w:r>
              <w:rPr>
                <w:rFonts w:ascii="Times New Roman" w:eastAsia="Times New Roman" w:hAnsi="Times New Roman" w:cs="Times New Roman"/>
                <w:bCs/>
                <w:sz w:val="24"/>
                <w:szCs w:val="24"/>
                <w:lang w:eastAsia="ru-RU"/>
              </w:rPr>
              <w:t>преднапряженное</w:t>
            </w:r>
            <w:proofErr w:type="spellEnd"/>
          </w:p>
        </w:tc>
      </w:tr>
      <w:tr w:rsidR="00FB32AB" w:rsidRPr="00284352"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FB32AB" w:rsidRPr="00284352" w:rsidTr="00A272A8">
        <w:trPr>
          <w:trHeight w:val="20"/>
        </w:trPr>
        <w:tc>
          <w:tcPr>
            <w:tcW w:w="275" w:type="pct"/>
            <w:vAlign w:val="center"/>
          </w:tcPr>
          <w:p w:rsidR="00FB32AB" w:rsidRPr="00284352" w:rsidRDefault="00FB32AB" w:rsidP="003B57C3">
            <w:pPr>
              <w:rPr>
                <w:rFonts w:ascii="Times New Roman" w:eastAsia="Times New Roman" w:hAnsi="Times New Roman" w:cs="Times New Roman"/>
                <w:bCs/>
                <w:sz w:val="24"/>
                <w:szCs w:val="24"/>
                <w:lang w:eastAsia="ru-RU"/>
              </w:rPr>
            </w:pPr>
          </w:p>
        </w:tc>
        <w:tc>
          <w:tcPr>
            <w:tcW w:w="1739" w:type="pct"/>
            <w:vAlign w:val="center"/>
          </w:tcPr>
          <w:p w:rsidR="00FB32AB" w:rsidRPr="00284352" w:rsidRDefault="00FB32AB" w:rsidP="00955BDE">
            <w:pPr>
              <w:ind w:left="283"/>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части опорные</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резинометаллические</w:t>
            </w:r>
          </w:p>
        </w:tc>
      </w:tr>
      <w:tr w:rsidR="00FB32AB" w:rsidRPr="00284352" w:rsidTr="00A272A8">
        <w:trPr>
          <w:trHeight w:val="20"/>
        </w:trPr>
        <w:tc>
          <w:tcPr>
            <w:tcW w:w="275" w:type="pct"/>
            <w:vAlign w:val="center"/>
          </w:tcPr>
          <w:p w:rsidR="00FB32AB" w:rsidRPr="00284352" w:rsidRDefault="00FB32AB"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4</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Мостовое полотно:</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w:t>
            </w:r>
          </w:p>
        </w:tc>
      </w:tr>
      <w:tr w:rsidR="00FB32AB" w:rsidRPr="00284352" w:rsidTr="00A272A8">
        <w:trPr>
          <w:trHeight w:val="20"/>
        </w:trPr>
        <w:tc>
          <w:tcPr>
            <w:tcW w:w="275" w:type="pct"/>
            <w:vAlign w:val="center"/>
          </w:tcPr>
          <w:p w:rsidR="00FB32AB" w:rsidRPr="00284352"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284352" w:rsidRDefault="00FB32AB"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284352">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оклеечная</w:t>
            </w:r>
          </w:p>
        </w:tc>
      </w:tr>
      <w:tr w:rsidR="00FB32AB" w:rsidRPr="00284352" w:rsidTr="00A272A8">
        <w:trPr>
          <w:trHeight w:val="20"/>
        </w:trPr>
        <w:tc>
          <w:tcPr>
            <w:tcW w:w="275" w:type="pct"/>
            <w:vAlign w:val="center"/>
          </w:tcPr>
          <w:p w:rsidR="00FB32AB" w:rsidRPr="00284352" w:rsidRDefault="00FB32AB" w:rsidP="003B57C3">
            <w:pPr>
              <w:rPr>
                <w:rFonts w:ascii="Times New Roman" w:eastAsia="Times New Roman" w:hAnsi="Times New Roman" w:cs="Times New Roman"/>
                <w:bCs/>
                <w:sz w:val="24"/>
                <w:szCs w:val="24"/>
                <w:lang w:eastAsia="ru-RU"/>
              </w:rPr>
            </w:pPr>
          </w:p>
        </w:tc>
        <w:tc>
          <w:tcPr>
            <w:tcW w:w="1739" w:type="pct"/>
            <w:vAlign w:val="center"/>
          </w:tcPr>
          <w:p w:rsidR="00FB32AB" w:rsidRPr="00284352" w:rsidRDefault="00FB32AB"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покрытие</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xml:space="preserve">плотные асфальтобетонные смеси </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w:t>
            </w:r>
            <w:r w:rsidRPr="00284352">
              <w:rPr>
                <w:rFonts w:ascii="Times New Roman" w:eastAsia="Times New Roman" w:hAnsi="Times New Roman" w:cs="Times New Roman"/>
                <w:bCs/>
                <w:sz w:val="24"/>
                <w:szCs w:val="24"/>
                <w:lang w:eastAsia="ru-RU"/>
              </w:rPr>
              <w:t xml:space="preserve">арьерное ограждение </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удерживающая способность 450 кДж</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284352">
              <w:rPr>
                <w:rFonts w:ascii="Times New Roman" w:eastAsia="Times New Roman" w:hAnsi="Times New Roman" w:cs="Times New Roman"/>
                <w:bCs/>
                <w:sz w:val="24"/>
                <w:szCs w:val="24"/>
                <w:lang w:eastAsia="ru-RU"/>
              </w:rPr>
              <w:t>ренаж</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284352">
              <w:rPr>
                <w:rFonts w:ascii="Times New Roman" w:eastAsia="Times New Roman" w:hAnsi="Times New Roman" w:cs="Times New Roman"/>
                <w:bCs/>
                <w:sz w:val="24"/>
                <w:szCs w:val="24"/>
                <w:lang w:eastAsia="ru-RU"/>
              </w:rPr>
              <w:t>еформационные швы</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Конуса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отсыпка песком</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бетонных монолитных плит, каменной наброской</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Сопряжение </w:t>
            </w:r>
            <w:r w:rsidRPr="00284352">
              <w:rPr>
                <w:rFonts w:ascii="Times New Roman" w:eastAsia="Times New Roman" w:hAnsi="Times New Roman" w:cs="Times New Roman"/>
                <w:bCs/>
                <w:sz w:val="24"/>
                <w:szCs w:val="24"/>
                <w:lang w:eastAsia="ru-RU"/>
              </w:rPr>
              <w:t>с насыпью подходов</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железобетонных монолитных плит</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Лестничные сходы</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bl>
    <w:p w:rsidR="008758D1" w:rsidRDefault="00D65924" w:rsidP="0019274B">
      <w:pPr>
        <w:pStyle w:val="ConsPlusNormal"/>
        <w:widowControl/>
        <w:spacing w:before="120" w:after="120"/>
        <w:jc w:val="center"/>
        <w:rPr>
          <w:rFonts w:ascii="Times New Roman" w:hAnsi="Times New Roman" w:cs="Times New Roman"/>
          <w:bCs/>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оказателе</w:t>
      </w:r>
      <w:r w:rsidR="00901EF1">
        <w:rPr>
          <w:rFonts w:ascii="Times New Roman" w:hAnsi="Times New Roman" w:cs="Times New Roman"/>
          <w:bCs/>
          <w:sz w:val="28"/>
          <w:szCs w:val="28"/>
        </w:rPr>
        <w:t xml:space="preserve"> </w:t>
      </w:r>
      <w:r w:rsidR="00943BC9">
        <w:rPr>
          <w:rFonts w:ascii="Times New Roman" w:hAnsi="Times New Roman" w:cs="Times New Roman"/>
          <w:bCs/>
          <w:sz w:val="28"/>
          <w:szCs w:val="28"/>
        </w:rPr>
        <w:t>09-02-001-02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FB32AB" w:rsidTr="00A272A8">
        <w:trPr>
          <w:trHeight w:val="20"/>
        </w:trPr>
        <w:tc>
          <w:tcPr>
            <w:tcW w:w="275" w:type="pct"/>
            <w:vAlign w:val="center"/>
          </w:tcPr>
          <w:p w:rsidR="00FB32AB" w:rsidRPr="0019274B" w:rsidRDefault="00FB32AB" w:rsidP="003B57C3">
            <w:pPr>
              <w:jc w:val="center"/>
              <w:rPr>
                <w:rFonts w:ascii="Times New Roman" w:eastAsia="Times New Roman" w:hAnsi="Times New Roman" w:cs="Times New Roman"/>
                <w:bCs/>
                <w:sz w:val="24"/>
                <w:szCs w:val="24"/>
                <w:lang w:eastAsia="ru-RU"/>
              </w:rPr>
            </w:pPr>
            <w:r w:rsidRPr="0019274B">
              <w:rPr>
                <w:rFonts w:ascii="Times New Roman" w:eastAsia="Times New Roman" w:hAnsi="Times New Roman" w:cs="Times New Roman"/>
                <w:bCs/>
                <w:sz w:val="24"/>
                <w:szCs w:val="24"/>
                <w:lang w:eastAsia="ru-RU"/>
              </w:rPr>
              <w:t>1</w:t>
            </w:r>
          </w:p>
        </w:tc>
        <w:tc>
          <w:tcPr>
            <w:tcW w:w="1739" w:type="pct"/>
            <w:vAlign w:val="center"/>
          </w:tcPr>
          <w:p w:rsidR="00FB32AB" w:rsidRPr="0046067B" w:rsidRDefault="00FB32AB" w:rsidP="003B57C3">
            <w:pPr>
              <w:rPr>
                <w:rFonts w:ascii="Times New Roman" w:eastAsia="Times New Roman" w:hAnsi="Times New Roman" w:cs="Times New Roman"/>
                <w:bCs/>
                <w:sz w:val="24"/>
                <w:szCs w:val="24"/>
                <w:lang w:eastAsia="ru-RU"/>
              </w:rPr>
            </w:pPr>
            <w:r w:rsidRPr="000C03D6">
              <w:rPr>
                <w:rFonts w:ascii="Times New Roman" w:eastAsia="Times New Roman" w:hAnsi="Times New Roman" w:cs="Times New Roman"/>
                <w:bCs/>
                <w:sz w:val="24"/>
                <w:szCs w:val="24"/>
                <w:lang w:eastAsia="ru-RU"/>
              </w:rPr>
              <w:t>Крайние опоры:</w:t>
            </w:r>
          </w:p>
        </w:tc>
        <w:tc>
          <w:tcPr>
            <w:tcW w:w="2986" w:type="pct"/>
            <w:vAlign w:val="center"/>
          </w:tcPr>
          <w:p w:rsidR="00FB32AB" w:rsidRPr="0046067B" w:rsidRDefault="00FB32AB" w:rsidP="003B57C3">
            <w:pPr>
              <w:jc w:val="center"/>
              <w:rPr>
                <w:rFonts w:ascii="Times New Roman" w:eastAsia="Times New Roman" w:hAnsi="Times New Roman" w:cs="Times New Roman"/>
                <w:bCs/>
                <w:sz w:val="24"/>
                <w:szCs w:val="24"/>
                <w:lang w:eastAsia="ru-RU"/>
              </w:rPr>
            </w:pPr>
          </w:p>
        </w:tc>
      </w:tr>
      <w:tr w:rsidR="00FB32AB" w:rsidTr="00A272A8">
        <w:trPr>
          <w:trHeight w:val="20"/>
        </w:trPr>
        <w:tc>
          <w:tcPr>
            <w:tcW w:w="275" w:type="pct"/>
            <w:vAlign w:val="center"/>
          </w:tcPr>
          <w:p w:rsidR="00FB32AB" w:rsidRPr="0019274B" w:rsidRDefault="00FB32AB" w:rsidP="003B57C3">
            <w:pPr>
              <w:jc w:val="center"/>
              <w:rPr>
                <w:rFonts w:ascii="Times New Roman" w:eastAsia="Times New Roman" w:hAnsi="Times New Roman" w:cs="Times New Roman"/>
                <w:bCs/>
                <w:sz w:val="24"/>
                <w:szCs w:val="24"/>
                <w:lang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тело опор (устои)</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FB32AB" w:rsidTr="00A272A8">
        <w:trPr>
          <w:trHeight w:val="20"/>
        </w:trPr>
        <w:tc>
          <w:tcPr>
            <w:tcW w:w="275" w:type="pct"/>
            <w:vAlign w:val="center"/>
          </w:tcPr>
          <w:p w:rsidR="00FB32AB" w:rsidRPr="002A1A46" w:rsidRDefault="00FB32AB"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2</w:t>
            </w:r>
          </w:p>
        </w:tc>
        <w:tc>
          <w:tcPr>
            <w:tcW w:w="1739"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745DDB">
              <w:rPr>
                <w:rFonts w:ascii="Times New Roman" w:eastAsia="Times New Roman" w:hAnsi="Times New Roman" w:cs="Times New Roman"/>
                <w:bCs/>
                <w:sz w:val="24"/>
                <w:szCs w:val="24"/>
                <w:lang w:eastAsia="ru-RU"/>
              </w:rPr>
              <w:t>Промежуточные опоры:</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4A7D0A">
              <w:rPr>
                <w:rFonts w:ascii="Times New Roman" w:eastAsia="Times New Roman" w:hAnsi="Times New Roman" w:cs="Times New Roman"/>
                <w:bCs/>
                <w:sz w:val="24"/>
                <w:szCs w:val="24"/>
                <w:lang w:eastAsia="ru-RU"/>
              </w:rPr>
              <w:t>ело опор (устои)</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FB32AB"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FB32AB" w:rsidRPr="00284352" w:rsidTr="00A272A8">
        <w:trPr>
          <w:trHeight w:val="20"/>
        </w:trPr>
        <w:tc>
          <w:tcPr>
            <w:tcW w:w="275" w:type="pct"/>
            <w:vAlign w:val="center"/>
          </w:tcPr>
          <w:p w:rsidR="00FB32AB" w:rsidRPr="00284352" w:rsidRDefault="00FB32AB"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3</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Пролетное строение:</w:t>
            </w:r>
          </w:p>
        </w:tc>
        <w:tc>
          <w:tcPr>
            <w:tcW w:w="2986" w:type="pct"/>
            <w:vAlign w:val="center"/>
          </w:tcPr>
          <w:p w:rsidR="00FB32AB" w:rsidRPr="00284352" w:rsidRDefault="0021795F"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балочное железобетонное сборное </w:t>
            </w:r>
            <w:proofErr w:type="spellStart"/>
            <w:r>
              <w:rPr>
                <w:rFonts w:ascii="Times New Roman" w:eastAsia="Times New Roman" w:hAnsi="Times New Roman" w:cs="Times New Roman"/>
                <w:bCs/>
                <w:sz w:val="24"/>
                <w:szCs w:val="24"/>
                <w:lang w:eastAsia="ru-RU"/>
              </w:rPr>
              <w:t>преднапряженное</w:t>
            </w:r>
            <w:proofErr w:type="spellEnd"/>
          </w:p>
        </w:tc>
      </w:tr>
      <w:tr w:rsidR="00FB32AB" w:rsidRPr="00284352" w:rsidTr="00A272A8">
        <w:trPr>
          <w:trHeight w:val="20"/>
        </w:trPr>
        <w:tc>
          <w:tcPr>
            <w:tcW w:w="275" w:type="pct"/>
            <w:vAlign w:val="center"/>
          </w:tcPr>
          <w:p w:rsidR="00FB32AB"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4A7D0A" w:rsidRDefault="00FB32AB"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FB32AB" w:rsidRPr="004A7D0A" w:rsidRDefault="00FB32AB"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FB32AB" w:rsidRPr="00284352" w:rsidTr="00A272A8">
        <w:trPr>
          <w:trHeight w:val="20"/>
        </w:trPr>
        <w:tc>
          <w:tcPr>
            <w:tcW w:w="275" w:type="pct"/>
            <w:vAlign w:val="center"/>
          </w:tcPr>
          <w:p w:rsidR="00FB32AB" w:rsidRPr="00284352" w:rsidRDefault="00FB32AB" w:rsidP="003B57C3">
            <w:pPr>
              <w:rPr>
                <w:rFonts w:ascii="Times New Roman" w:eastAsia="Times New Roman" w:hAnsi="Times New Roman" w:cs="Times New Roman"/>
                <w:bCs/>
                <w:sz w:val="24"/>
                <w:szCs w:val="24"/>
                <w:lang w:eastAsia="ru-RU"/>
              </w:rPr>
            </w:pPr>
          </w:p>
        </w:tc>
        <w:tc>
          <w:tcPr>
            <w:tcW w:w="1739" w:type="pct"/>
            <w:vAlign w:val="center"/>
          </w:tcPr>
          <w:p w:rsidR="00FB32AB" w:rsidRPr="00284352" w:rsidRDefault="00FB32AB" w:rsidP="00955BDE">
            <w:pPr>
              <w:ind w:left="283"/>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части опорные</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резинометаллические</w:t>
            </w:r>
          </w:p>
        </w:tc>
      </w:tr>
      <w:tr w:rsidR="00FB32AB" w:rsidRPr="00284352" w:rsidTr="00A272A8">
        <w:trPr>
          <w:trHeight w:val="20"/>
        </w:trPr>
        <w:tc>
          <w:tcPr>
            <w:tcW w:w="275" w:type="pct"/>
            <w:vAlign w:val="center"/>
          </w:tcPr>
          <w:p w:rsidR="00FB32AB" w:rsidRPr="00284352" w:rsidRDefault="00FB32AB"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4</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Мостовое полотно:</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w:t>
            </w:r>
          </w:p>
        </w:tc>
      </w:tr>
      <w:tr w:rsidR="00FB32AB" w:rsidRPr="00284352" w:rsidTr="00A272A8">
        <w:trPr>
          <w:trHeight w:val="20"/>
        </w:trPr>
        <w:tc>
          <w:tcPr>
            <w:tcW w:w="275" w:type="pct"/>
            <w:vAlign w:val="center"/>
          </w:tcPr>
          <w:p w:rsidR="00FB32AB" w:rsidRPr="00284352" w:rsidRDefault="00FB32AB"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B32AB" w:rsidRPr="00284352" w:rsidRDefault="00FB32AB"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284352">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оклеечная</w:t>
            </w:r>
          </w:p>
        </w:tc>
      </w:tr>
      <w:tr w:rsidR="00955BDE" w:rsidRPr="00284352" w:rsidTr="00A272A8">
        <w:trPr>
          <w:trHeight w:val="20"/>
        </w:trPr>
        <w:tc>
          <w:tcPr>
            <w:tcW w:w="275" w:type="pct"/>
            <w:vAlign w:val="center"/>
          </w:tcPr>
          <w:p w:rsidR="00955BDE" w:rsidRPr="00284352" w:rsidRDefault="00955BD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955BDE" w:rsidRPr="00284352"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284352">
              <w:rPr>
                <w:rFonts w:ascii="Times New Roman" w:eastAsia="Times New Roman" w:hAnsi="Times New Roman" w:cs="Times New Roman"/>
                <w:bCs/>
                <w:sz w:val="24"/>
                <w:szCs w:val="24"/>
                <w:lang w:eastAsia="ru-RU"/>
              </w:rPr>
              <w:t>окрытие</w:t>
            </w:r>
          </w:p>
        </w:tc>
        <w:tc>
          <w:tcPr>
            <w:tcW w:w="2986" w:type="pct"/>
            <w:vAlign w:val="center"/>
          </w:tcPr>
          <w:p w:rsidR="00955BDE" w:rsidRPr="00284352" w:rsidRDefault="00955BDE"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284352" w:rsidRDefault="00955BDE"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xml:space="preserve">плотные асфальтобетонные смеси </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w:t>
            </w:r>
            <w:r w:rsidRPr="00284352">
              <w:rPr>
                <w:rFonts w:ascii="Times New Roman" w:eastAsia="Times New Roman" w:hAnsi="Times New Roman" w:cs="Times New Roman"/>
                <w:bCs/>
                <w:sz w:val="24"/>
                <w:szCs w:val="24"/>
                <w:lang w:eastAsia="ru-RU"/>
              </w:rPr>
              <w:t xml:space="preserve">арьерное ограждение </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удерживающая способность 450 кДж</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284352">
              <w:rPr>
                <w:rFonts w:ascii="Times New Roman" w:eastAsia="Times New Roman" w:hAnsi="Times New Roman" w:cs="Times New Roman"/>
                <w:bCs/>
                <w:sz w:val="24"/>
                <w:szCs w:val="24"/>
                <w:lang w:eastAsia="ru-RU"/>
              </w:rPr>
              <w:t>ренаж</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284352">
              <w:rPr>
                <w:rFonts w:ascii="Times New Roman" w:eastAsia="Times New Roman" w:hAnsi="Times New Roman" w:cs="Times New Roman"/>
                <w:bCs/>
                <w:sz w:val="24"/>
                <w:szCs w:val="24"/>
                <w:lang w:eastAsia="ru-RU"/>
              </w:rPr>
              <w:t>еформационные швы</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Конуса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отсыпка песком</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бетонных монолитных плит, каменной наброской</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Сопряжение </w:t>
            </w:r>
            <w:r w:rsidRPr="00284352">
              <w:rPr>
                <w:rFonts w:ascii="Times New Roman" w:eastAsia="Times New Roman" w:hAnsi="Times New Roman" w:cs="Times New Roman"/>
                <w:bCs/>
                <w:sz w:val="24"/>
                <w:szCs w:val="24"/>
                <w:lang w:eastAsia="ru-RU"/>
              </w:rPr>
              <w:t>с насыпью подходов</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железобетонных монолитных плит</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Лестничные сходы</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FB32AB" w:rsidRPr="00284352" w:rsidTr="00A272A8">
        <w:trPr>
          <w:trHeight w:val="20"/>
        </w:trPr>
        <w:tc>
          <w:tcPr>
            <w:tcW w:w="275" w:type="pct"/>
            <w:vAlign w:val="center"/>
          </w:tcPr>
          <w:p w:rsidR="00FB32AB" w:rsidRPr="008952DB"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FB32AB" w:rsidRPr="00284352" w:rsidRDefault="00FB32AB"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bl>
    <w:p w:rsidR="00970C71" w:rsidRDefault="00970C71" w:rsidP="00FB32AB">
      <w:pPr>
        <w:pStyle w:val="ConsPlusNormal"/>
        <w:widowControl/>
        <w:jc w:val="both"/>
        <w:rPr>
          <w:rFonts w:ascii="Times New Roman" w:hAnsi="Times New Roman" w:cs="Times New Roman"/>
          <w:bCs/>
          <w:sz w:val="28"/>
          <w:szCs w:val="28"/>
        </w:rPr>
      </w:pPr>
    </w:p>
    <w:p w:rsidR="00970C71" w:rsidRDefault="00970C71">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FB32AB" w:rsidRDefault="00B04B9A" w:rsidP="0019274B">
      <w:pPr>
        <w:pStyle w:val="ConsPlusNormal"/>
        <w:widowControl/>
        <w:spacing w:before="120" w:after="120"/>
        <w:jc w:val="both"/>
        <w:rPr>
          <w:rFonts w:ascii="Times New Roman" w:hAnsi="Times New Roman" w:cs="Times New Roman"/>
          <w:sz w:val="28"/>
          <w:szCs w:val="28"/>
        </w:rPr>
      </w:pPr>
      <w:r>
        <w:rPr>
          <w:rFonts w:ascii="Times New Roman" w:hAnsi="Times New Roman" w:cs="Times New Roman"/>
          <w:bCs/>
          <w:sz w:val="28"/>
          <w:szCs w:val="28"/>
        </w:rPr>
        <w:lastRenderedPageBreak/>
        <w:t>К таблице 09-02-002</w:t>
      </w:r>
      <w:r w:rsidR="00FB32AB" w:rsidRPr="00F24F3F">
        <w:rPr>
          <w:rFonts w:ascii="Times New Roman" w:hAnsi="Times New Roman" w:cs="Times New Roman"/>
          <w:sz w:val="28"/>
          <w:szCs w:val="28"/>
        </w:rPr>
        <w:t xml:space="preserve"> </w:t>
      </w:r>
      <w:r w:rsidR="00054DBB">
        <w:rPr>
          <w:rFonts w:ascii="Times New Roman" w:hAnsi="Times New Roman" w:cs="Times New Roman"/>
          <w:sz w:val="28"/>
          <w:szCs w:val="28"/>
        </w:rPr>
        <w:t>Путепроводы с монолитными</w:t>
      </w:r>
      <w:r w:rsidR="00FB32AB">
        <w:rPr>
          <w:rFonts w:ascii="Times New Roman" w:hAnsi="Times New Roman" w:cs="Times New Roman"/>
          <w:sz w:val="28"/>
          <w:szCs w:val="28"/>
        </w:rPr>
        <w:t xml:space="preserve"> железобетонными пролетными строениями</w:t>
      </w:r>
    </w:p>
    <w:p w:rsidR="00FB32AB" w:rsidRDefault="00D91024" w:rsidP="00FB32AB">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FB32AB" w:rsidTr="00A272A8">
        <w:trPr>
          <w:trHeight w:val="20"/>
        </w:trPr>
        <w:tc>
          <w:tcPr>
            <w:tcW w:w="1874" w:type="pct"/>
            <w:vMerge w:val="restart"/>
            <w:vAlign w:val="center"/>
          </w:tcPr>
          <w:p w:rsidR="00FB32AB" w:rsidRPr="004048C2" w:rsidRDefault="00FB32AB"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FB32AB" w:rsidRPr="004048C2"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FB32AB" w:rsidTr="00A272A8">
        <w:trPr>
          <w:trHeight w:val="20"/>
        </w:trPr>
        <w:tc>
          <w:tcPr>
            <w:tcW w:w="1874" w:type="pct"/>
            <w:vMerge/>
            <w:vAlign w:val="center"/>
          </w:tcPr>
          <w:p w:rsidR="00FB32AB" w:rsidRPr="004048C2" w:rsidRDefault="00FB32AB" w:rsidP="003B57C3">
            <w:pPr>
              <w:jc w:val="center"/>
              <w:rPr>
                <w:rFonts w:ascii="Times New Roman" w:eastAsia="Times New Roman" w:hAnsi="Times New Roman" w:cs="Times New Roman"/>
                <w:bCs/>
                <w:sz w:val="24"/>
                <w:szCs w:val="24"/>
                <w:lang w:eastAsia="ru-RU"/>
              </w:rPr>
            </w:pPr>
          </w:p>
        </w:tc>
        <w:tc>
          <w:tcPr>
            <w:tcW w:w="1563" w:type="pct"/>
            <w:vAlign w:val="center"/>
          </w:tcPr>
          <w:p w:rsidR="00D65924" w:rsidRDefault="00FB32AB"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FB32AB" w:rsidRDefault="00FB32AB"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FB32AB" w:rsidRPr="004048C2" w:rsidRDefault="00FB32AB"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D65924">
              <w:rPr>
                <w:rFonts w:ascii="Times New Roman" w:eastAsia="Times New Roman" w:hAnsi="Times New Roman" w:cs="Times New Roman"/>
                <w:bCs/>
                <w:sz w:val="24"/>
                <w:szCs w:val="24"/>
                <w:lang w:eastAsia="ru-RU"/>
              </w:rPr>
              <w:t>)</w:t>
            </w:r>
          </w:p>
        </w:tc>
        <w:tc>
          <w:tcPr>
            <w:tcW w:w="1563" w:type="pct"/>
            <w:vAlign w:val="center"/>
          </w:tcPr>
          <w:p w:rsidR="00FB32AB" w:rsidRPr="004048C2" w:rsidRDefault="00FB32AB"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09-02-002</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255,19</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16,44</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09-02-002-02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260,26</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16,74</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09-02-002-03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230,10</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14,33</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09-02-002-04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235,86</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14,66</w:t>
            </w:r>
          </w:p>
        </w:tc>
      </w:tr>
    </w:tbl>
    <w:p w:rsidR="00B23AAC" w:rsidRDefault="00FB32AB"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E64CCE">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E64CCE">
        <w:rPr>
          <w:rFonts w:ascii="Times New Roman" w:hAnsi="Times New Roman" w:cs="Times New Roman"/>
          <w:bCs/>
          <w:sz w:val="28"/>
          <w:szCs w:val="28"/>
        </w:rPr>
        <w:t xml:space="preserve">оказателях </w:t>
      </w:r>
      <w:r w:rsidR="00B23AAC">
        <w:rPr>
          <w:rFonts w:ascii="Times New Roman" w:hAnsi="Times New Roman" w:cs="Times New Roman"/>
          <w:bCs/>
          <w:sz w:val="28"/>
          <w:szCs w:val="28"/>
        </w:rPr>
        <w:t>09-02-002-01</w:t>
      </w:r>
      <w:r w:rsidR="00B23AAC" w:rsidRPr="00F24F3F">
        <w:rPr>
          <w:rFonts w:ascii="Times New Roman" w:hAnsi="Times New Roman" w:cs="Times New Roman"/>
          <w:sz w:val="28"/>
          <w:szCs w:val="28"/>
        </w:rPr>
        <w:t xml:space="preserve"> </w:t>
      </w:r>
      <w:r w:rsidR="00D65924">
        <w:rPr>
          <w:rFonts w:ascii="Times New Roman" w:hAnsi="Times New Roman" w:cs="Times New Roman"/>
          <w:sz w:val="28"/>
          <w:szCs w:val="28"/>
        </w:rPr>
        <w:t xml:space="preserve">и </w:t>
      </w:r>
      <w:r w:rsidR="00B23AAC">
        <w:rPr>
          <w:rFonts w:ascii="Times New Roman" w:hAnsi="Times New Roman" w:cs="Times New Roman"/>
          <w:bCs/>
          <w:sz w:val="28"/>
          <w:szCs w:val="28"/>
        </w:rPr>
        <w:t>09-02-002-02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B23AAC" w:rsidTr="00A272A8">
        <w:trPr>
          <w:trHeight w:val="20"/>
        </w:trPr>
        <w:tc>
          <w:tcPr>
            <w:tcW w:w="275" w:type="pct"/>
            <w:vAlign w:val="center"/>
          </w:tcPr>
          <w:p w:rsidR="00B23AAC" w:rsidRPr="00C15936"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B23AAC" w:rsidTr="00A272A8">
        <w:trPr>
          <w:trHeight w:val="20"/>
        </w:trPr>
        <w:tc>
          <w:tcPr>
            <w:tcW w:w="275" w:type="pct"/>
            <w:vAlign w:val="center"/>
          </w:tcPr>
          <w:p w:rsidR="00B23AAC" w:rsidRPr="0019274B" w:rsidRDefault="00B23AAC" w:rsidP="003B57C3">
            <w:pPr>
              <w:jc w:val="center"/>
              <w:rPr>
                <w:rFonts w:ascii="Times New Roman" w:eastAsia="Times New Roman" w:hAnsi="Times New Roman" w:cs="Times New Roman"/>
                <w:bCs/>
                <w:sz w:val="24"/>
                <w:szCs w:val="24"/>
                <w:lang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B23AAC" w:rsidRPr="0098396A" w:rsidRDefault="00B23AAC" w:rsidP="00B86340">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свай железобетонных </w:t>
            </w:r>
            <w:r w:rsidR="00B86340">
              <w:rPr>
                <w:rFonts w:ascii="Times New Roman" w:eastAsia="Times New Roman" w:hAnsi="Times New Roman" w:cs="Times New Roman"/>
                <w:bCs/>
                <w:sz w:val="24"/>
                <w:szCs w:val="24"/>
                <w:lang w:eastAsia="ru-RU"/>
              </w:rPr>
              <w:t>сборных</w:t>
            </w:r>
          </w:p>
        </w:tc>
      </w:tr>
      <w:tr w:rsidR="00B23AAC"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B23AAC"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B23AAC"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B23AAC" w:rsidTr="00A272A8">
        <w:trPr>
          <w:trHeight w:val="20"/>
        </w:trPr>
        <w:tc>
          <w:tcPr>
            <w:tcW w:w="275" w:type="pct"/>
            <w:vAlign w:val="center"/>
          </w:tcPr>
          <w:p w:rsidR="00B23AAC" w:rsidRPr="00C15936"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B23AAC"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B23AAC" w:rsidRPr="0098396A" w:rsidRDefault="00B23AAC" w:rsidP="00B86340">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свай железобетонных </w:t>
            </w:r>
            <w:r w:rsidR="00B86340">
              <w:rPr>
                <w:rFonts w:ascii="Times New Roman" w:eastAsia="Times New Roman" w:hAnsi="Times New Roman" w:cs="Times New Roman"/>
                <w:bCs/>
                <w:sz w:val="24"/>
                <w:szCs w:val="24"/>
                <w:lang w:eastAsia="ru-RU"/>
              </w:rPr>
              <w:t>сборных</w:t>
            </w:r>
          </w:p>
        </w:tc>
      </w:tr>
      <w:tr w:rsidR="00B23AAC"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B23AAC"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B23AAC"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B23AAC" w:rsidRPr="00284352" w:rsidTr="00A272A8">
        <w:trPr>
          <w:trHeight w:val="20"/>
        </w:trPr>
        <w:tc>
          <w:tcPr>
            <w:tcW w:w="275" w:type="pct"/>
            <w:vAlign w:val="center"/>
          </w:tcPr>
          <w:p w:rsidR="00B23AAC" w:rsidRPr="00C15936"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балочное железобетонное монолитное</w:t>
            </w:r>
          </w:p>
        </w:tc>
      </w:tr>
      <w:tr w:rsidR="00B23AAC" w:rsidRPr="00284352"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B23AAC" w:rsidRPr="00284352" w:rsidTr="00A272A8">
        <w:trPr>
          <w:trHeight w:val="20"/>
        </w:trPr>
        <w:tc>
          <w:tcPr>
            <w:tcW w:w="275" w:type="pct"/>
            <w:vAlign w:val="center"/>
          </w:tcPr>
          <w:p w:rsidR="00B23AAC" w:rsidRDefault="00B23AA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B23AAC" w:rsidRPr="00284352" w:rsidTr="00A272A8">
        <w:trPr>
          <w:trHeight w:val="20"/>
        </w:trPr>
        <w:tc>
          <w:tcPr>
            <w:tcW w:w="275" w:type="pct"/>
            <w:vAlign w:val="center"/>
          </w:tcPr>
          <w:p w:rsidR="00B23AAC" w:rsidRPr="00284352"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B23AAC" w:rsidRPr="00284352" w:rsidTr="00A272A8">
        <w:trPr>
          <w:trHeight w:val="20"/>
        </w:trPr>
        <w:tc>
          <w:tcPr>
            <w:tcW w:w="275" w:type="pct"/>
            <w:vAlign w:val="center"/>
          </w:tcPr>
          <w:p w:rsidR="00B23AAC" w:rsidRPr="00734C7E" w:rsidRDefault="00B23AAC" w:rsidP="003B57C3">
            <w:pPr>
              <w:jc w:val="center"/>
              <w:rPr>
                <w:rFonts w:ascii="Times New Roman" w:eastAsia="Times New Roman" w:hAnsi="Times New Roman" w:cs="Times New Roman"/>
                <w:bCs/>
                <w:sz w:val="24"/>
                <w:szCs w:val="24"/>
                <w:lang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оклеечная</w:t>
            </w:r>
          </w:p>
        </w:tc>
      </w:tr>
      <w:tr w:rsidR="00B23AAC" w:rsidRPr="00284352" w:rsidTr="00A272A8">
        <w:trPr>
          <w:trHeight w:val="20"/>
        </w:trPr>
        <w:tc>
          <w:tcPr>
            <w:tcW w:w="275" w:type="pct"/>
            <w:vAlign w:val="center"/>
          </w:tcPr>
          <w:p w:rsidR="00B23AAC" w:rsidRPr="00734C7E" w:rsidRDefault="00B23AAC" w:rsidP="003B57C3">
            <w:pPr>
              <w:jc w:val="center"/>
              <w:rPr>
                <w:rFonts w:ascii="Times New Roman" w:eastAsia="Times New Roman" w:hAnsi="Times New Roman" w:cs="Times New Roman"/>
                <w:bCs/>
                <w:sz w:val="24"/>
                <w:szCs w:val="24"/>
                <w:lang w:eastAsia="ru-RU"/>
              </w:rPr>
            </w:pPr>
          </w:p>
        </w:tc>
        <w:tc>
          <w:tcPr>
            <w:tcW w:w="1739" w:type="pct"/>
            <w:vAlign w:val="center"/>
          </w:tcPr>
          <w:p w:rsidR="00B23AAC" w:rsidRPr="0098396A" w:rsidRDefault="00B23AAC"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955BDE" w:rsidRPr="00284352" w:rsidTr="00A272A8">
        <w:trPr>
          <w:trHeight w:val="20"/>
        </w:trPr>
        <w:tc>
          <w:tcPr>
            <w:tcW w:w="275" w:type="pct"/>
            <w:vAlign w:val="center"/>
          </w:tcPr>
          <w:p w:rsidR="00955BDE" w:rsidRPr="00DC1B55" w:rsidRDefault="00955BD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955BDE" w:rsidRPr="0098396A" w:rsidRDefault="00955BDE"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955BDE" w:rsidRPr="0098396A" w:rsidRDefault="00955BDE"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p w:rsidR="00955BDE" w:rsidRPr="0098396A" w:rsidRDefault="00955BDE"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удерживающая способность 450 кДж</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B23AAC" w:rsidRPr="0098396A" w:rsidRDefault="00B23AAC" w:rsidP="00B86340">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бетонных </w:t>
            </w:r>
            <w:r w:rsidR="00B86340">
              <w:rPr>
                <w:rFonts w:ascii="Times New Roman" w:eastAsia="Times New Roman" w:hAnsi="Times New Roman" w:cs="Times New Roman"/>
                <w:bCs/>
                <w:sz w:val="24"/>
                <w:szCs w:val="24"/>
                <w:lang w:eastAsia="ru-RU"/>
              </w:rPr>
              <w:t>сборных</w:t>
            </w:r>
            <w:r w:rsidRPr="0098396A">
              <w:rPr>
                <w:rFonts w:ascii="Times New Roman" w:eastAsia="Times New Roman" w:hAnsi="Times New Roman" w:cs="Times New Roman"/>
                <w:bCs/>
                <w:sz w:val="24"/>
                <w:szCs w:val="24"/>
                <w:lang w:eastAsia="ru-RU"/>
              </w:rPr>
              <w:t xml:space="preserve"> плит</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из железобетонных монолитных плит</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Лестничные сходы</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B23AAC" w:rsidRPr="00284352" w:rsidTr="00A272A8">
        <w:trPr>
          <w:trHeight w:val="20"/>
        </w:trPr>
        <w:tc>
          <w:tcPr>
            <w:tcW w:w="275" w:type="pct"/>
            <w:vAlign w:val="center"/>
          </w:tcPr>
          <w:p w:rsidR="00B23AAC" w:rsidRPr="008952DB" w:rsidRDefault="00B23AA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B23AAC" w:rsidRPr="0098396A" w:rsidRDefault="00B23AAC"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bl>
    <w:p w:rsidR="003A150F" w:rsidRDefault="00D65924"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оказател</w:t>
      </w:r>
      <w:r w:rsidR="004B0C6E">
        <w:rPr>
          <w:rFonts w:ascii="Times New Roman" w:hAnsi="Times New Roman" w:cs="Times New Roman"/>
          <w:bCs/>
          <w:sz w:val="28"/>
          <w:szCs w:val="28"/>
        </w:rPr>
        <w:t xml:space="preserve">ях </w:t>
      </w:r>
      <w:r>
        <w:rPr>
          <w:rFonts w:ascii="Times New Roman" w:hAnsi="Times New Roman" w:cs="Times New Roman"/>
          <w:bCs/>
          <w:sz w:val="28"/>
          <w:szCs w:val="28"/>
        </w:rPr>
        <w:t>09-02-002-03</w:t>
      </w:r>
      <w:r w:rsidRPr="00F24F3F">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bCs/>
          <w:sz w:val="28"/>
          <w:szCs w:val="28"/>
        </w:rPr>
        <w:t>09-02-002-04</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3A150F" w:rsidTr="00A272A8">
        <w:trPr>
          <w:trHeight w:val="20"/>
        </w:trPr>
        <w:tc>
          <w:tcPr>
            <w:tcW w:w="275" w:type="pct"/>
            <w:vAlign w:val="center"/>
          </w:tcPr>
          <w:p w:rsidR="003A150F" w:rsidRPr="00C15936"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A150F" w:rsidTr="00A272A8">
        <w:trPr>
          <w:trHeight w:val="20"/>
        </w:trPr>
        <w:tc>
          <w:tcPr>
            <w:tcW w:w="275" w:type="pct"/>
            <w:vAlign w:val="center"/>
          </w:tcPr>
          <w:p w:rsidR="003A150F" w:rsidRPr="0019274B" w:rsidRDefault="003A150F" w:rsidP="003B57C3">
            <w:pPr>
              <w:jc w:val="center"/>
              <w:rPr>
                <w:rFonts w:ascii="Times New Roman" w:eastAsia="Times New Roman" w:hAnsi="Times New Roman" w:cs="Times New Roman"/>
                <w:bCs/>
                <w:sz w:val="24"/>
                <w:szCs w:val="24"/>
                <w:lang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3A150F"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свай железобетонных </w:t>
            </w:r>
            <w:r>
              <w:rPr>
                <w:rFonts w:ascii="Times New Roman" w:eastAsia="Times New Roman" w:hAnsi="Times New Roman" w:cs="Times New Roman"/>
                <w:bCs/>
                <w:sz w:val="24"/>
                <w:szCs w:val="24"/>
                <w:lang w:eastAsia="ru-RU"/>
              </w:rPr>
              <w:t>сборных</w:t>
            </w:r>
          </w:p>
          <w:p w:rsidR="00BC2652" w:rsidRPr="0098396A" w:rsidRDefault="00BC265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буронабивных</w:t>
            </w:r>
          </w:p>
        </w:tc>
      </w:tr>
      <w:tr w:rsidR="003A150F" w:rsidTr="00A272A8">
        <w:trPr>
          <w:trHeight w:val="20"/>
        </w:trPr>
        <w:tc>
          <w:tcPr>
            <w:tcW w:w="275" w:type="pct"/>
            <w:vAlign w:val="center"/>
          </w:tcPr>
          <w:p w:rsidR="003A150F" w:rsidRPr="007D0BFD" w:rsidRDefault="003A150F" w:rsidP="003B57C3">
            <w:pPr>
              <w:jc w:val="center"/>
              <w:rPr>
                <w:rFonts w:ascii="Times New Roman" w:eastAsia="Times New Roman" w:hAnsi="Times New Roman" w:cs="Times New Roman"/>
                <w:bCs/>
                <w:sz w:val="24"/>
                <w:szCs w:val="24"/>
                <w:lang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A150F" w:rsidTr="00A272A8">
        <w:trPr>
          <w:trHeight w:val="20"/>
        </w:trPr>
        <w:tc>
          <w:tcPr>
            <w:tcW w:w="275" w:type="pct"/>
            <w:vAlign w:val="center"/>
          </w:tcPr>
          <w:p w:rsidR="003A150F" w:rsidRDefault="003A150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3A150F" w:rsidTr="00A272A8">
        <w:trPr>
          <w:trHeight w:val="20"/>
        </w:trPr>
        <w:tc>
          <w:tcPr>
            <w:tcW w:w="275" w:type="pct"/>
            <w:vAlign w:val="center"/>
          </w:tcPr>
          <w:p w:rsidR="003A150F" w:rsidRDefault="003A150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A150F" w:rsidTr="00A272A8">
        <w:trPr>
          <w:trHeight w:val="20"/>
        </w:trPr>
        <w:tc>
          <w:tcPr>
            <w:tcW w:w="275" w:type="pct"/>
            <w:vAlign w:val="center"/>
          </w:tcPr>
          <w:p w:rsidR="003A150F" w:rsidRPr="00C15936"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A150F" w:rsidTr="00A272A8">
        <w:trPr>
          <w:trHeight w:val="20"/>
        </w:trPr>
        <w:tc>
          <w:tcPr>
            <w:tcW w:w="275" w:type="pct"/>
            <w:vAlign w:val="center"/>
          </w:tcPr>
          <w:p w:rsidR="003A150F" w:rsidRDefault="003A150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3A150F"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свай железобетонных </w:t>
            </w:r>
            <w:r>
              <w:rPr>
                <w:rFonts w:ascii="Times New Roman" w:eastAsia="Times New Roman" w:hAnsi="Times New Roman" w:cs="Times New Roman"/>
                <w:bCs/>
                <w:sz w:val="24"/>
                <w:szCs w:val="24"/>
                <w:lang w:eastAsia="ru-RU"/>
              </w:rPr>
              <w:t>сборных</w:t>
            </w:r>
          </w:p>
          <w:p w:rsidR="00BC2652" w:rsidRPr="0098396A" w:rsidRDefault="00BC265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буронабивных</w:t>
            </w:r>
          </w:p>
        </w:tc>
      </w:tr>
      <w:tr w:rsidR="003A150F" w:rsidTr="00A272A8">
        <w:trPr>
          <w:trHeight w:val="20"/>
        </w:trPr>
        <w:tc>
          <w:tcPr>
            <w:tcW w:w="275" w:type="pct"/>
            <w:vAlign w:val="center"/>
          </w:tcPr>
          <w:p w:rsidR="003A150F" w:rsidRPr="007D0BFD" w:rsidRDefault="003A150F" w:rsidP="003B57C3">
            <w:pPr>
              <w:jc w:val="center"/>
              <w:rPr>
                <w:rFonts w:ascii="Times New Roman" w:eastAsia="Times New Roman" w:hAnsi="Times New Roman" w:cs="Times New Roman"/>
                <w:bCs/>
                <w:sz w:val="24"/>
                <w:szCs w:val="24"/>
                <w:lang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A150F" w:rsidTr="00A272A8">
        <w:trPr>
          <w:trHeight w:val="20"/>
        </w:trPr>
        <w:tc>
          <w:tcPr>
            <w:tcW w:w="275" w:type="pct"/>
            <w:vAlign w:val="center"/>
          </w:tcPr>
          <w:p w:rsidR="003A150F" w:rsidRDefault="003A150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A150F" w:rsidTr="00A272A8">
        <w:trPr>
          <w:trHeight w:val="20"/>
        </w:trPr>
        <w:tc>
          <w:tcPr>
            <w:tcW w:w="275" w:type="pct"/>
            <w:vAlign w:val="center"/>
          </w:tcPr>
          <w:p w:rsidR="003A150F" w:rsidRDefault="003A150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A150F" w:rsidRPr="00284352" w:rsidTr="00A272A8">
        <w:trPr>
          <w:trHeight w:val="20"/>
        </w:trPr>
        <w:tc>
          <w:tcPr>
            <w:tcW w:w="275" w:type="pct"/>
            <w:vAlign w:val="center"/>
          </w:tcPr>
          <w:p w:rsidR="003A150F" w:rsidRPr="00C15936"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балочное железобетонное монолитное</w:t>
            </w:r>
          </w:p>
        </w:tc>
      </w:tr>
      <w:tr w:rsidR="003A150F" w:rsidRPr="00284352" w:rsidTr="00A272A8">
        <w:trPr>
          <w:trHeight w:val="20"/>
        </w:trPr>
        <w:tc>
          <w:tcPr>
            <w:tcW w:w="275" w:type="pct"/>
            <w:vAlign w:val="center"/>
          </w:tcPr>
          <w:p w:rsidR="003A150F" w:rsidRDefault="003A150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3A150F" w:rsidRPr="00284352" w:rsidTr="00A272A8">
        <w:trPr>
          <w:trHeight w:val="20"/>
        </w:trPr>
        <w:tc>
          <w:tcPr>
            <w:tcW w:w="275" w:type="pct"/>
            <w:vAlign w:val="center"/>
          </w:tcPr>
          <w:p w:rsidR="003A150F" w:rsidRDefault="003A150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A150F" w:rsidRPr="00284352" w:rsidTr="00A272A8">
        <w:trPr>
          <w:trHeight w:val="20"/>
        </w:trPr>
        <w:tc>
          <w:tcPr>
            <w:tcW w:w="275" w:type="pct"/>
            <w:vAlign w:val="center"/>
          </w:tcPr>
          <w:p w:rsidR="003A150F" w:rsidRPr="00284352"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A150F" w:rsidRPr="00284352" w:rsidTr="00A272A8">
        <w:trPr>
          <w:trHeight w:val="20"/>
        </w:trPr>
        <w:tc>
          <w:tcPr>
            <w:tcW w:w="275" w:type="pct"/>
            <w:vAlign w:val="center"/>
          </w:tcPr>
          <w:p w:rsidR="003A150F" w:rsidRPr="00734C7E" w:rsidRDefault="003A150F" w:rsidP="003B57C3">
            <w:pPr>
              <w:jc w:val="center"/>
              <w:rPr>
                <w:rFonts w:ascii="Times New Roman" w:eastAsia="Times New Roman" w:hAnsi="Times New Roman" w:cs="Times New Roman"/>
                <w:bCs/>
                <w:sz w:val="24"/>
                <w:szCs w:val="24"/>
                <w:lang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оклеечная</w:t>
            </w:r>
          </w:p>
        </w:tc>
      </w:tr>
      <w:tr w:rsidR="003A150F" w:rsidRPr="00284352" w:rsidTr="00A272A8">
        <w:trPr>
          <w:trHeight w:val="20"/>
        </w:trPr>
        <w:tc>
          <w:tcPr>
            <w:tcW w:w="275" w:type="pct"/>
            <w:vAlign w:val="center"/>
          </w:tcPr>
          <w:p w:rsidR="003A150F" w:rsidRPr="00734C7E" w:rsidRDefault="003A150F" w:rsidP="003B57C3">
            <w:pPr>
              <w:jc w:val="center"/>
              <w:rPr>
                <w:rFonts w:ascii="Times New Roman" w:eastAsia="Times New Roman" w:hAnsi="Times New Roman" w:cs="Times New Roman"/>
                <w:bCs/>
                <w:sz w:val="24"/>
                <w:szCs w:val="24"/>
                <w:lang w:eastAsia="ru-RU"/>
              </w:rPr>
            </w:pPr>
          </w:p>
        </w:tc>
        <w:tc>
          <w:tcPr>
            <w:tcW w:w="1739" w:type="pct"/>
            <w:vAlign w:val="center"/>
          </w:tcPr>
          <w:p w:rsidR="003A150F" w:rsidRPr="0098396A" w:rsidRDefault="003A150F"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955BDE" w:rsidRPr="00284352" w:rsidTr="00A272A8">
        <w:trPr>
          <w:trHeight w:val="20"/>
        </w:trPr>
        <w:tc>
          <w:tcPr>
            <w:tcW w:w="275" w:type="pct"/>
            <w:vAlign w:val="center"/>
          </w:tcPr>
          <w:p w:rsidR="00955BDE" w:rsidRPr="00DC1B55" w:rsidRDefault="00955BD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955BDE" w:rsidRPr="0098396A" w:rsidRDefault="00955BDE"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955BDE" w:rsidRPr="0098396A" w:rsidRDefault="00955BDE"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p w:rsidR="00955BDE" w:rsidRPr="0098396A" w:rsidRDefault="00955BDE"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удерживающая способность 450 кДж</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3A150F" w:rsidRPr="0098396A" w:rsidRDefault="003A150F" w:rsidP="00BC2652">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бетонных </w:t>
            </w:r>
            <w:r w:rsidR="00BC2652">
              <w:rPr>
                <w:rFonts w:ascii="Times New Roman" w:eastAsia="Times New Roman" w:hAnsi="Times New Roman" w:cs="Times New Roman"/>
                <w:bCs/>
                <w:sz w:val="24"/>
                <w:szCs w:val="24"/>
                <w:lang w:eastAsia="ru-RU"/>
              </w:rPr>
              <w:t>монолитных</w:t>
            </w:r>
            <w:r w:rsidRPr="0098396A">
              <w:rPr>
                <w:rFonts w:ascii="Times New Roman" w:eastAsia="Times New Roman" w:hAnsi="Times New Roman" w:cs="Times New Roman"/>
                <w:bCs/>
                <w:sz w:val="24"/>
                <w:szCs w:val="24"/>
                <w:lang w:eastAsia="ru-RU"/>
              </w:rPr>
              <w:t xml:space="preserve"> плит</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3A150F" w:rsidRPr="0098396A" w:rsidRDefault="003A150F" w:rsidP="00BC2652">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железобетонных </w:t>
            </w:r>
            <w:r w:rsidR="00BC2652">
              <w:rPr>
                <w:rFonts w:ascii="Times New Roman" w:eastAsia="Times New Roman" w:hAnsi="Times New Roman" w:cs="Times New Roman"/>
                <w:bCs/>
                <w:sz w:val="24"/>
                <w:szCs w:val="24"/>
                <w:lang w:eastAsia="ru-RU"/>
              </w:rPr>
              <w:t>сборно-монолитных</w:t>
            </w:r>
            <w:r w:rsidRPr="0098396A">
              <w:rPr>
                <w:rFonts w:ascii="Times New Roman" w:eastAsia="Times New Roman" w:hAnsi="Times New Roman" w:cs="Times New Roman"/>
                <w:bCs/>
                <w:sz w:val="24"/>
                <w:szCs w:val="24"/>
                <w:lang w:eastAsia="ru-RU"/>
              </w:rPr>
              <w:t xml:space="preserve"> плит</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Лестничные сходы</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A150F" w:rsidRPr="00284352" w:rsidTr="00A272A8">
        <w:trPr>
          <w:trHeight w:val="20"/>
        </w:trPr>
        <w:tc>
          <w:tcPr>
            <w:tcW w:w="275" w:type="pct"/>
            <w:vAlign w:val="center"/>
          </w:tcPr>
          <w:p w:rsidR="003A150F" w:rsidRPr="008952DB" w:rsidRDefault="003A150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3A150F" w:rsidRPr="0098396A" w:rsidRDefault="003A150F"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bl>
    <w:p w:rsidR="00D65924" w:rsidRDefault="00D65924" w:rsidP="00682ABC">
      <w:pPr>
        <w:pStyle w:val="ConsPlusNormal"/>
        <w:widowControl/>
        <w:jc w:val="both"/>
        <w:rPr>
          <w:rFonts w:ascii="Times New Roman" w:hAnsi="Times New Roman" w:cs="Times New Roman"/>
          <w:bCs/>
          <w:sz w:val="28"/>
          <w:szCs w:val="28"/>
        </w:rPr>
      </w:pPr>
    </w:p>
    <w:p w:rsidR="00D65924" w:rsidRDefault="00D65924">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682ABC" w:rsidRDefault="00682ABC" w:rsidP="00BE41F2">
      <w:pPr>
        <w:pStyle w:val="ConsPlusNormal"/>
        <w:widowControl/>
        <w:spacing w:before="120" w:after="120"/>
        <w:rPr>
          <w:rFonts w:ascii="Times New Roman" w:hAnsi="Times New Roman" w:cs="Times New Roman"/>
          <w:sz w:val="28"/>
          <w:szCs w:val="28"/>
        </w:rPr>
      </w:pPr>
      <w:r>
        <w:rPr>
          <w:rFonts w:ascii="Times New Roman" w:hAnsi="Times New Roman" w:cs="Times New Roman"/>
          <w:bCs/>
          <w:sz w:val="28"/>
          <w:szCs w:val="28"/>
        </w:rPr>
        <w:lastRenderedPageBreak/>
        <w:t>К таблице 09-02-003</w:t>
      </w:r>
      <w:r w:rsidRPr="00F24F3F">
        <w:rPr>
          <w:rFonts w:ascii="Times New Roman" w:hAnsi="Times New Roman" w:cs="Times New Roman"/>
          <w:sz w:val="28"/>
          <w:szCs w:val="28"/>
        </w:rPr>
        <w:t xml:space="preserve"> </w:t>
      </w:r>
      <w:r>
        <w:rPr>
          <w:rFonts w:ascii="Times New Roman" w:hAnsi="Times New Roman" w:cs="Times New Roman"/>
          <w:sz w:val="28"/>
          <w:szCs w:val="28"/>
        </w:rPr>
        <w:t>Путепроводы со сталежелезобетонными пролетными строениями</w:t>
      </w:r>
    </w:p>
    <w:p w:rsidR="00682ABC" w:rsidRDefault="00D91024" w:rsidP="00682ABC">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682ABC" w:rsidTr="00A272A8">
        <w:trPr>
          <w:trHeight w:val="20"/>
        </w:trPr>
        <w:tc>
          <w:tcPr>
            <w:tcW w:w="1874" w:type="pct"/>
            <w:vMerge w:val="restart"/>
            <w:vAlign w:val="center"/>
          </w:tcPr>
          <w:p w:rsidR="00682ABC" w:rsidRPr="004048C2" w:rsidRDefault="00682ABC"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682ABC" w:rsidRPr="004048C2" w:rsidRDefault="00682AB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682ABC" w:rsidTr="00DC2922">
        <w:trPr>
          <w:trHeight w:val="1170"/>
        </w:trPr>
        <w:tc>
          <w:tcPr>
            <w:tcW w:w="1874" w:type="pct"/>
            <w:vMerge/>
            <w:vAlign w:val="center"/>
          </w:tcPr>
          <w:p w:rsidR="00682ABC" w:rsidRPr="004048C2" w:rsidRDefault="00682ABC" w:rsidP="003B57C3">
            <w:pPr>
              <w:jc w:val="center"/>
              <w:rPr>
                <w:rFonts w:ascii="Times New Roman" w:eastAsia="Times New Roman" w:hAnsi="Times New Roman" w:cs="Times New Roman"/>
                <w:bCs/>
                <w:sz w:val="24"/>
                <w:szCs w:val="24"/>
                <w:lang w:eastAsia="ru-RU"/>
              </w:rPr>
            </w:pPr>
          </w:p>
        </w:tc>
        <w:tc>
          <w:tcPr>
            <w:tcW w:w="1563" w:type="pct"/>
            <w:vAlign w:val="center"/>
          </w:tcPr>
          <w:p w:rsidR="00D65924" w:rsidRDefault="00682ABC"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682ABC" w:rsidRDefault="00682ABC"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682ABC" w:rsidRPr="004048C2" w:rsidRDefault="00682ABC"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D65924">
              <w:rPr>
                <w:rFonts w:ascii="Times New Roman" w:eastAsia="Times New Roman" w:hAnsi="Times New Roman" w:cs="Times New Roman"/>
                <w:bCs/>
                <w:sz w:val="24"/>
                <w:szCs w:val="24"/>
                <w:lang w:eastAsia="ru-RU"/>
              </w:rPr>
              <w:t>)</w:t>
            </w:r>
          </w:p>
        </w:tc>
        <w:tc>
          <w:tcPr>
            <w:tcW w:w="1563" w:type="pct"/>
            <w:vAlign w:val="center"/>
          </w:tcPr>
          <w:p w:rsidR="00682ABC" w:rsidRPr="004048C2" w:rsidRDefault="00682AB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09-02-003</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175,84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11,49</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09-02-003-02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180,36</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11,66</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09-02-003-03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203,12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13,40</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09-02-003-04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206,29</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13,30</w:t>
            </w:r>
          </w:p>
        </w:tc>
      </w:tr>
    </w:tbl>
    <w:p w:rsidR="00193408" w:rsidRDefault="00682ABC"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AA639E">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AA639E">
        <w:rPr>
          <w:rFonts w:ascii="Times New Roman" w:hAnsi="Times New Roman" w:cs="Times New Roman"/>
          <w:bCs/>
          <w:sz w:val="28"/>
          <w:szCs w:val="28"/>
        </w:rPr>
        <w:t xml:space="preserve">оказателях </w:t>
      </w:r>
      <w:r w:rsidR="00193408">
        <w:rPr>
          <w:rFonts w:ascii="Times New Roman" w:hAnsi="Times New Roman" w:cs="Times New Roman"/>
          <w:bCs/>
          <w:sz w:val="28"/>
          <w:szCs w:val="28"/>
        </w:rPr>
        <w:t>09-02-003-01</w:t>
      </w:r>
      <w:r w:rsidR="00193408" w:rsidRPr="00F24F3F">
        <w:rPr>
          <w:rFonts w:ascii="Times New Roman" w:hAnsi="Times New Roman" w:cs="Times New Roman"/>
          <w:sz w:val="28"/>
          <w:szCs w:val="28"/>
        </w:rPr>
        <w:t xml:space="preserve"> </w:t>
      </w:r>
      <w:r w:rsidR="00D65924">
        <w:rPr>
          <w:rFonts w:ascii="Times New Roman" w:hAnsi="Times New Roman" w:cs="Times New Roman"/>
          <w:sz w:val="28"/>
          <w:szCs w:val="28"/>
        </w:rPr>
        <w:t xml:space="preserve">и </w:t>
      </w:r>
      <w:r w:rsidR="00193408">
        <w:rPr>
          <w:rFonts w:ascii="Times New Roman" w:hAnsi="Times New Roman" w:cs="Times New Roman"/>
          <w:bCs/>
          <w:sz w:val="28"/>
          <w:szCs w:val="28"/>
        </w:rPr>
        <w:t>09-02-003-02</w:t>
      </w:r>
    </w:p>
    <w:tbl>
      <w:tblPr>
        <w:tblStyle w:val="a5"/>
        <w:tblW w:w="5000" w:type="pct"/>
        <w:tblLook w:val="04A0" w:firstRow="1" w:lastRow="0" w:firstColumn="1" w:lastColumn="0" w:noHBand="0" w:noVBand="1"/>
      </w:tblPr>
      <w:tblGrid>
        <w:gridCol w:w="593"/>
        <w:gridCol w:w="3529"/>
        <w:gridCol w:w="6073"/>
      </w:tblGrid>
      <w:tr w:rsidR="00E77D1B" w:rsidTr="00A272A8">
        <w:trPr>
          <w:trHeight w:val="20"/>
          <w:tblHeader/>
        </w:trPr>
        <w:tc>
          <w:tcPr>
            <w:tcW w:w="276"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8"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632FC1" w:rsidTr="00A272A8">
        <w:trPr>
          <w:trHeight w:val="20"/>
        </w:trPr>
        <w:tc>
          <w:tcPr>
            <w:tcW w:w="276" w:type="pct"/>
            <w:vAlign w:val="center"/>
          </w:tcPr>
          <w:p w:rsidR="00632FC1" w:rsidRPr="00C15936"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Крайние опоры:</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632FC1" w:rsidTr="00A272A8">
        <w:trPr>
          <w:trHeight w:val="20"/>
        </w:trPr>
        <w:tc>
          <w:tcPr>
            <w:tcW w:w="276" w:type="pct"/>
            <w:vAlign w:val="center"/>
          </w:tcPr>
          <w:p w:rsidR="00632FC1" w:rsidRPr="0019274B" w:rsidRDefault="00632FC1" w:rsidP="00632FC1">
            <w:pPr>
              <w:jc w:val="center"/>
              <w:rPr>
                <w:rFonts w:ascii="Times New Roman" w:eastAsia="Times New Roman" w:hAnsi="Times New Roman" w:cs="Times New Roman"/>
                <w:bCs/>
                <w:sz w:val="24"/>
                <w:szCs w:val="24"/>
                <w:lang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632FC1" w:rsidTr="00A272A8">
        <w:trPr>
          <w:trHeight w:val="20"/>
        </w:trPr>
        <w:tc>
          <w:tcPr>
            <w:tcW w:w="276" w:type="pct"/>
            <w:vAlign w:val="center"/>
          </w:tcPr>
          <w:p w:rsidR="00632FC1" w:rsidRPr="00193408" w:rsidRDefault="00632FC1" w:rsidP="00632FC1">
            <w:pPr>
              <w:jc w:val="center"/>
              <w:rPr>
                <w:rFonts w:ascii="Times New Roman" w:eastAsia="Times New Roman" w:hAnsi="Times New Roman" w:cs="Times New Roman"/>
                <w:bCs/>
                <w:sz w:val="24"/>
                <w:szCs w:val="24"/>
                <w:lang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632FC1" w:rsidTr="00A272A8">
        <w:trPr>
          <w:trHeight w:val="20"/>
        </w:trPr>
        <w:tc>
          <w:tcPr>
            <w:tcW w:w="276" w:type="pct"/>
            <w:vAlign w:val="center"/>
          </w:tcPr>
          <w:p w:rsidR="00632FC1" w:rsidRDefault="00632FC1" w:rsidP="00632FC1">
            <w:pPr>
              <w:jc w:val="center"/>
              <w:rPr>
                <w:rFonts w:ascii="Times New Roman" w:eastAsia="Times New Roman" w:hAnsi="Times New Roman" w:cs="Times New Roman"/>
                <w:bCs/>
                <w:sz w:val="24"/>
                <w:szCs w:val="24"/>
                <w:lang w:val="en-US"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тело опор (устои)</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железобетонное монолитное </w:t>
            </w:r>
          </w:p>
        </w:tc>
      </w:tr>
      <w:tr w:rsidR="00632FC1" w:rsidTr="00A272A8">
        <w:trPr>
          <w:trHeight w:val="20"/>
        </w:trPr>
        <w:tc>
          <w:tcPr>
            <w:tcW w:w="276" w:type="pct"/>
            <w:vAlign w:val="center"/>
          </w:tcPr>
          <w:p w:rsidR="00632FC1" w:rsidRDefault="00632FC1" w:rsidP="00632FC1">
            <w:pPr>
              <w:jc w:val="center"/>
              <w:rPr>
                <w:rFonts w:ascii="Times New Roman" w:eastAsia="Times New Roman" w:hAnsi="Times New Roman" w:cs="Times New Roman"/>
                <w:bCs/>
                <w:sz w:val="24"/>
                <w:szCs w:val="24"/>
                <w:lang w:val="en-US"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эмаль полиуретановая</w:t>
            </w:r>
          </w:p>
        </w:tc>
      </w:tr>
      <w:tr w:rsidR="00632FC1" w:rsidTr="00A272A8">
        <w:trPr>
          <w:trHeight w:val="20"/>
        </w:trPr>
        <w:tc>
          <w:tcPr>
            <w:tcW w:w="276" w:type="pct"/>
            <w:vAlign w:val="center"/>
          </w:tcPr>
          <w:p w:rsidR="00632FC1" w:rsidRPr="00C15936"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Промежуточные опоры:</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632FC1" w:rsidTr="00A272A8">
        <w:trPr>
          <w:trHeight w:val="20"/>
        </w:trPr>
        <w:tc>
          <w:tcPr>
            <w:tcW w:w="276" w:type="pct"/>
            <w:vAlign w:val="center"/>
          </w:tcPr>
          <w:p w:rsidR="00632FC1" w:rsidRDefault="00632FC1" w:rsidP="00632FC1">
            <w:pPr>
              <w:jc w:val="center"/>
              <w:rPr>
                <w:rFonts w:ascii="Times New Roman" w:eastAsia="Times New Roman" w:hAnsi="Times New Roman" w:cs="Times New Roman"/>
                <w:bCs/>
                <w:sz w:val="24"/>
                <w:szCs w:val="24"/>
                <w:lang w:val="en-US"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632FC1" w:rsidTr="00A272A8">
        <w:trPr>
          <w:trHeight w:val="20"/>
        </w:trPr>
        <w:tc>
          <w:tcPr>
            <w:tcW w:w="276" w:type="pct"/>
            <w:vAlign w:val="center"/>
          </w:tcPr>
          <w:p w:rsidR="00632FC1" w:rsidRPr="00193408" w:rsidRDefault="00632FC1" w:rsidP="00632FC1">
            <w:pPr>
              <w:jc w:val="center"/>
              <w:rPr>
                <w:rFonts w:ascii="Times New Roman" w:eastAsia="Times New Roman" w:hAnsi="Times New Roman" w:cs="Times New Roman"/>
                <w:bCs/>
                <w:sz w:val="24"/>
                <w:szCs w:val="24"/>
                <w:lang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632FC1" w:rsidTr="00A272A8">
        <w:trPr>
          <w:trHeight w:val="20"/>
        </w:trPr>
        <w:tc>
          <w:tcPr>
            <w:tcW w:w="276" w:type="pct"/>
            <w:vAlign w:val="center"/>
          </w:tcPr>
          <w:p w:rsidR="00632FC1" w:rsidRDefault="00632FC1" w:rsidP="00632FC1">
            <w:pPr>
              <w:jc w:val="center"/>
              <w:rPr>
                <w:rFonts w:ascii="Times New Roman" w:eastAsia="Times New Roman" w:hAnsi="Times New Roman" w:cs="Times New Roman"/>
                <w:bCs/>
                <w:sz w:val="24"/>
                <w:szCs w:val="24"/>
                <w:lang w:val="en-US"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тело опор </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632FC1" w:rsidTr="00A272A8">
        <w:trPr>
          <w:trHeight w:val="20"/>
        </w:trPr>
        <w:tc>
          <w:tcPr>
            <w:tcW w:w="276" w:type="pct"/>
            <w:vAlign w:val="center"/>
          </w:tcPr>
          <w:p w:rsidR="00632FC1" w:rsidRDefault="00632FC1" w:rsidP="00632FC1">
            <w:pPr>
              <w:jc w:val="center"/>
              <w:rPr>
                <w:rFonts w:ascii="Times New Roman" w:eastAsia="Times New Roman" w:hAnsi="Times New Roman" w:cs="Times New Roman"/>
                <w:bCs/>
                <w:sz w:val="24"/>
                <w:szCs w:val="24"/>
                <w:lang w:val="en-US"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эмаль полиуретановая</w:t>
            </w:r>
          </w:p>
        </w:tc>
      </w:tr>
      <w:tr w:rsidR="00632FC1" w:rsidRPr="00284352" w:rsidTr="00A272A8">
        <w:trPr>
          <w:trHeight w:val="20"/>
        </w:trPr>
        <w:tc>
          <w:tcPr>
            <w:tcW w:w="276" w:type="pct"/>
            <w:vAlign w:val="center"/>
          </w:tcPr>
          <w:p w:rsidR="00632FC1" w:rsidRPr="00C15936"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Пролетное строение:</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сталежелезобетонное</w:t>
            </w:r>
          </w:p>
        </w:tc>
      </w:tr>
      <w:tr w:rsidR="00632FC1" w:rsidRPr="00284352" w:rsidTr="00A272A8">
        <w:trPr>
          <w:trHeight w:val="20"/>
        </w:trPr>
        <w:tc>
          <w:tcPr>
            <w:tcW w:w="276" w:type="pct"/>
            <w:vAlign w:val="center"/>
          </w:tcPr>
          <w:p w:rsidR="00632FC1" w:rsidRDefault="00632FC1" w:rsidP="00632FC1">
            <w:pPr>
              <w:jc w:val="center"/>
              <w:rPr>
                <w:rFonts w:ascii="Times New Roman" w:eastAsia="Times New Roman" w:hAnsi="Times New Roman" w:cs="Times New Roman"/>
                <w:bCs/>
                <w:sz w:val="24"/>
                <w:szCs w:val="24"/>
                <w:lang w:val="en-US"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части опорные</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шаровые сегментные</w:t>
            </w:r>
          </w:p>
        </w:tc>
      </w:tr>
      <w:tr w:rsidR="00632FC1" w:rsidRPr="00284352" w:rsidTr="00A272A8">
        <w:trPr>
          <w:trHeight w:val="20"/>
        </w:trPr>
        <w:tc>
          <w:tcPr>
            <w:tcW w:w="276" w:type="pct"/>
            <w:vAlign w:val="center"/>
          </w:tcPr>
          <w:p w:rsidR="00632FC1" w:rsidRPr="00632FC1"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Мостовое полотно:</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632FC1" w:rsidRPr="00284352" w:rsidTr="00A272A8">
        <w:trPr>
          <w:trHeight w:val="20"/>
        </w:trPr>
        <w:tc>
          <w:tcPr>
            <w:tcW w:w="276" w:type="pct"/>
            <w:vAlign w:val="center"/>
          </w:tcPr>
          <w:p w:rsidR="00632FC1" w:rsidRPr="00284352" w:rsidRDefault="00632FC1" w:rsidP="00632FC1">
            <w:pPr>
              <w:jc w:val="center"/>
              <w:rPr>
                <w:rFonts w:ascii="Times New Roman" w:eastAsia="Times New Roman" w:hAnsi="Times New Roman" w:cs="Times New Roman"/>
                <w:bCs/>
                <w:sz w:val="24"/>
                <w:szCs w:val="24"/>
                <w:lang w:eastAsia="ru-RU"/>
              </w:rPr>
            </w:pPr>
          </w:p>
        </w:tc>
        <w:tc>
          <w:tcPr>
            <w:tcW w:w="1738" w:type="pct"/>
            <w:vAlign w:val="center"/>
          </w:tcPr>
          <w:p w:rsidR="00632FC1" w:rsidRPr="00632FC1" w:rsidRDefault="00632FC1"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632FC1">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оклеечная</w:t>
            </w:r>
          </w:p>
        </w:tc>
      </w:tr>
      <w:tr w:rsidR="00955BDE" w:rsidRPr="00284352" w:rsidTr="00A272A8">
        <w:trPr>
          <w:trHeight w:val="20"/>
        </w:trPr>
        <w:tc>
          <w:tcPr>
            <w:tcW w:w="276" w:type="pct"/>
            <w:vAlign w:val="center"/>
          </w:tcPr>
          <w:p w:rsidR="00955BDE" w:rsidRPr="00734C7E" w:rsidRDefault="00955BDE" w:rsidP="00632FC1">
            <w:pPr>
              <w:jc w:val="center"/>
              <w:rPr>
                <w:rFonts w:ascii="Times New Roman" w:eastAsia="Times New Roman" w:hAnsi="Times New Roman" w:cs="Times New Roman"/>
                <w:bCs/>
                <w:sz w:val="24"/>
                <w:szCs w:val="24"/>
                <w:lang w:eastAsia="ru-RU"/>
              </w:rPr>
            </w:pPr>
          </w:p>
        </w:tc>
        <w:tc>
          <w:tcPr>
            <w:tcW w:w="1738" w:type="pct"/>
            <w:vAlign w:val="center"/>
          </w:tcPr>
          <w:p w:rsidR="00955BDE" w:rsidRPr="00632FC1"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632FC1">
              <w:rPr>
                <w:rFonts w:ascii="Times New Roman" w:eastAsia="Times New Roman" w:hAnsi="Times New Roman" w:cs="Times New Roman"/>
                <w:bCs/>
                <w:sz w:val="24"/>
                <w:szCs w:val="24"/>
                <w:lang w:eastAsia="ru-RU"/>
              </w:rPr>
              <w:t>окрытие</w:t>
            </w:r>
          </w:p>
        </w:tc>
        <w:tc>
          <w:tcPr>
            <w:tcW w:w="2986" w:type="pct"/>
            <w:vAlign w:val="center"/>
          </w:tcPr>
          <w:p w:rsidR="00955BDE" w:rsidRPr="00632FC1" w:rsidRDefault="00955BDE"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632FC1" w:rsidRDefault="00955BDE"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плотные асфальтобетонные смеси </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удерживающая способность 450 кДж</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Дренаж</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Деформационные швы</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Конуса</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отсыпка песком</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Сопряжение путепровода с насыпью подходов</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железобетонных сборных плит</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Лестничные сходы</w:t>
            </w:r>
          </w:p>
        </w:tc>
        <w:tc>
          <w:tcPr>
            <w:tcW w:w="2986" w:type="pct"/>
            <w:vAlign w:val="center"/>
          </w:tcPr>
          <w:p w:rsidR="00632FC1" w:rsidRPr="00632FC1" w:rsidRDefault="006B70EE" w:rsidP="00632FC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632FC1" w:rsidRPr="00284352" w:rsidTr="00A272A8">
        <w:trPr>
          <w:trHeight w:val="20"/>
        </w:trPr>
        <w:tc>
          <w:tcPr>
            <w:tcW w:w="276" w:type="pct"/>
            <w:vAlign w:val="center"/>
          </w:tcPr>
          <w:p w:rsidR="00632FC1" w:rsidRPr="008952DB" w:rsidRDefault="00632FC1" w:rsidP="00632FC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8"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632FC1" w:rsidRPr="00632FC1" w:rsidRDefault="00632FC1" w:rsidP="00632FC1">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bl>
    <w:p w:rsidR="00A130BF" w:rsidRDefault="00A130BF" w:rsidP="0019274B">
      <w:pPr>
        <w:pStyle w:val="ConsPlusNormal"/>
        <w:widowControl/>
        <w:spacing w:before="120" w:after="120"/>
        <w:ind w:right="-143"/>
        <w:jc w:val="center"/>
        <w:rPr>
          <w:rFonts w:ascii="Times New Roman" w:hAnsi="Times New Roman" w:cs="Times New Roman"/>
          <w:bCs/>
          <w:sz w:val="28"/>
          <w:szCs w:val="28"/>
        </w:rPr>
      </w:pPr>
    </w:p>
    <w:p w:rsidR="00D65924" w:rsidRDefault="00D65924"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w:t>
      </w:r>
      <w:r w:rsidR="00E704BA">
        <w:rPr>
          <w:rFonts w:ascii="Times New Roman" w:hAnsi="Times New Roman" w:cs="Times New Roman"/>
          <w:bCs/>
          <w:sz w:val="28"/>
          <w:szCs w:val="28"/>
        </w:rPr>
        <w:t xml:space="preserve">азателях </w:t>
      </w:r>
      <w:r>
        <w:rPr>
          <w:rFonts w:ascii="Times New Roman" w:hAnsi="Times New Roman" w:cs="Times New Roman"/>
          <w:bCs/>
          <w:sz w:val="28"/>
          <w:szCs w:val="28"/>
        </w:rPr>
        <w:t>09-02-003-03</w:t>
      </w:r>
      <w:r w:rsidRPr="00F24F3F">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bCs/>
          <w:sz w:val="28"/>
          <w:szCs w:val="28"/>
        </w:rPr>
        <w:t>09-02-003-04</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Краткие характеристик</w:t>
            </w:r>
            <w:r w:rsidR="00A272A8">
              <w:rPr>
                <w:rFonts w:ascii="Times New Roman" w:hAnsi="Times New Roman" w:cs="Times New Roman"/>
                <w:sz w:val="24"/>
                <w:szCs w:val="24"/>
              </w:rPr>
              <w:t>и</w:t>
            </w:r>
          </w:p>
        </w:tc>
      </w:tr>
      <w:tr w:rsidR="004E599F" w:rsidTr="00A272A8">
        <w:trPr>
          <w:trHeight w:val="20"/>
        </w:trPr>
        <w:tc>
          <w:tcPr>
            <w:tcW w:w="275" w:type="pct"/>
            <w:vAlign w:val="center"/>
          </w:tcPr>
          <w:p w:rsidR="004E599F" w:rsidRPr="00C15936"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Крайние опоры:</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4E599F" w:rsidTr="00A272A8">
        <w:trPr>
          <w:trHeight w:val="20"/>
        </w:trPr>
        <w:tc>
          <w:tcPr>
            <w:tcW w:w="275" w:type="pct"/>
            <w:vAlign w:val="center"/>
          </w:tcPr>
          <w:p w:rsidR="004E599F" w:rsidRPr="0019274B" w:rsidRDefault="004E599F" w:rsidP="003B57C3">
            <w:pPr>
              <w:jc w:val="center"/>
              <w:rPr>
                <w:rFonts w:ascii="Times New Roman" w:eastAsia="Times New Roman" w:hAnsi="Times New Roman" w:cs="Times New Roman"/>
                <w:bCs/>
                <w:sz w:val="24"/>
                <w:szCs w:val="24"/>
                <w:lang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4E599F" w:rsidTr="00A272A8">
        <w:trPr>
          <w:trHeight w:val="20"/>
        </w:trPr>
        <w:tc>
          <w:tcPr>
            <w:tcW w:w="275" w:type="pct"/>
            <w:vAlign w:val="center"/>
          </w:tcPr>
          <w:p w:rsidR="004E599F" w:rsidRPr="00193408" w:rsidRDefault="004E599F" w:rsidP="003B57C3">
            <w:pPr>
              <w:jc w:val="center"/>
              <w:rPr>
                <w:rFonts w:ascii="Times New Roman" w:eastAsia="Times New Roman" w:hAnsi="Times New Roman" w:cs="Times New Roman"/>
                <w:bCs/>
                <w:sz w:val="24"/>
                <w:szCs w:val="24"/>
                <w:lang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4E599F" w:rsidTr="00A272A8">
        <w:trPr>
          <w:trHeight w:val="20"/>
        </w:trPr>
        <w:tc>
          <w:tcPr>
            <w:tcW w:w="275" w:type="pct"/>
            <w:vAlign w:val="center"/>
          </w:tcPr>
          <w:p w:rsidR="004E599F" w:rsidRDefault="004E599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тело опор (устои)</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железобетонное монолитное </w:t>
            </w:r>
          </w:p>
        </w:tc>
      </w:tr>
      <w:tr w:rsidR="004E599F" w:rsidTr="00A272A8">
        <w:trPr>
          <w:trHeight w:val="20"/>
        </w:trPr>
        <w:tc>
          <w:tcPr>
            <w:tcW w:w="275" w:type="pct"/>
            <w:vAlign w:val="center"/>
          </w:tcPr>
          <w:p w:rsidR="004E599F" w:rsidRDefault="004E599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эмаль полиуретановая</w:t>
            </w:r>
          </w:p>
        </w:tc>
      </w:tr>
      <w:tr w:rsidR="004E599F" w:rsidTr="00A272A8">
        <w:trPr>
          <w:trHeight w:val="20"/>
        </w:trPr>
        <w:tc>
          <w:tcPr>
            <w:tcW w:w="275" w:type="pct"/>
            <w:vAlign w:val="center"/>
          </w:tcPr>
          <w:p w:rsidR="004E599F" w:rsidRPr="00C15936"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Промежуточные опоры:</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4E599F" w:rsidTr="00A272A8">
        <w:trPr>
          <w:trHeight w:val="20"/>
        </w:trPr>
        <w:tc>
          <w:tcPr>
            <w:tcW w:w="275" w:type="pct"/>
            <w:vAlign w:val="center"/>
          </w:tcPr>
          <w:p w:rsidR="004E599F" w:rsidRDefault="004E599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4E599F" w:rsidTr="00A272A8">
        <w:trPr>
          <w:trHeight w:val="20"/>
        </w:trPr>
        <w:tc>
          <w:tcPr>
            <w:tcW w:w="275" w:type="pct"/>
            <w:vAlign w:val="center"/>
          </w:tcPr>
          <w:p w:rsidR="004E599F" w:rsidRPr="00193408" w:rsidRDefault="004E599F" w:rsidP="003B57C3">
            <w:pPr>
              <w:jc w:val="center"/>
              <w:rPr>
                <w:rFonts w:ascii="Times New Roman" w:eastAsia="Times New Roman" w:hAnsi="Times New Roman" w:cs="Times New Roman"/>
                <w:bCs/>
                <w:sz w:val="24"/>
                <w:szCs w:val="24"/>
                <w:lang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4E599F" w:rsidTr="00A272A8">
        <w:trPr>
          <w:trHeight w:val="20"/>
        </w:trPr>
        <w:tc>
          <w:tcPr>
            <w:tcW w:w="275" w:type="pct"/>
            <w:vAlign w:val="center"/>
          </w:tcPr>
          <w:p w:rsidR="004E599F" w:rsidRDefault="004E599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тело опор </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4E599F" w:rsidTr="00A272A8">
        <w:trPr>
          <w:trHeight w:val="20"/>
        </w:trPr>
        <w:tc>
          <w:tcPr>
            <w:tcW w:w="275" w:type="pct"/>
            <w:vAlign w:val="center"/>
          </w:tcPr>
          <w:p w:rsidR="004E599F" w:rsidRDefault="004E599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эмаль полиуретановая</w:t>
            </w:r>
          </w:p>
        </w:tc>
      </w:tr>
      <w:tr w:rsidR="004E599F" w:rsidRPr="00284352" w:rsidTr="00A272A8">
        <w:trPr>
          <w:trHeight w:val="20"/>
        </w:trPr>
        <w:tc>
          <w:tcPr>
            <w:tcW w:w="275" w:type="pct"/>
            <w:vAlign w:val="center"/>
          </w:tcPr>
          <w:p w:rsidR="004E599F" w:rsidRPr="00C15936"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Пролетное строение:</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сталежелезобетонное</w:t>
            </w:r>
          </w:p>
        </w:tc>
      </w:tr>
      <w:tr w:rsidR="004E599F" w:rsidRPr="00284352" w:rsidTr="00A272A8">
        <w:trPr>
          <w:trHeight w:val="20"/>
        </w:trPr>
        <w:tc>
          <w:tcPr>
            <w:tcW w:w="275" w:type="pct"/>
            <w:vAlign w:val="center"/>
          </w:tcPr>
          <w:p w:rsidR="004E599F" w:rsidRDefault="004E599F" w:rsidP="003B57C3">
            <w:pPr>
              <w:jc w:val="center"/>
              <w:rPr>
                <w:rFonts w:ascii="Times New Roman" w:eastAsia="Times New Roman" w:hAnsi="Times New Roman" w:cs="Times New Roman"/>
                <w:bCs/>
                <w:sz w:val="24"/>
                <w:szCs w:val="24"/>
                <w:lang w:val="en-US"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части опорные</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шаровые сегментные</w:t>
            </w:r>
          </w:p>
        </w:tc>
      </w:tr>
      <w:tr w:rsidR="004E599F" w:rsidRPr="00284352" w:rsidTr="00A272A8">
        <w:trPr>
          <w:trHeight w:val="20"/>
        </w:trPr>
        <w:tc>
          <w:tcPr>
            <w:tcW w:w="275" w:type="pct"/>
            <w:vAlign w:val="center"/>
          </w:tcPr>
          <w:p w:rsidR="004E599F" w:rsidRPr="00632FC1"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Мостовое полотно:</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4E599F" w:rsidRPr="00284352" w:rsidTr="00A272A8">
        <w:trPr>
          <w:trHeight w:val="20"/>
        </w:trPr>
        <w:tc>
          <w:tcPr>
            <w:tcW w:w="275" w:type="pct"/>
            <w:vAlign w:val="center"/>
          </w:tcPr>
          <w:p w:rsidR="004E599F" w:rsidRPr="00284352" w:rsidRDefault="004E599F" w:rsidP="003B57C3">
            <w:pPr>
              <w:jc w:val="center"/>
              <w:rPr>
                <w:rFonts w:ascii="Times New Roman" w:eastAsia="Times New Roman" w:hAnsi="Times New Roman" w:cs="Times New Roman"/>
                <w:bCs/>
                <w:sz w:val="24"/>
                <w:szCs w:val="24"/>
                <w:lang w:eastAsia="ru-RU"/>
              </w:rPr>
            </w:pPr>
          </w:p>
        </w:tc>
        <w:tc>
          <w:tcPr>
            <w:tcW w:w="1739" w:type="pct"/>
            <w:vAlign w:val="center"/>
          </w:tcPr>
          <w:p w:rsidR="004E599F" w:rsidRPr="00632FC1" w:rsidRDefault="004E599F"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632FC1">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4E599F" w:rsidRPr="00632FC1" w:rsidRDefault="00E96A25"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мембранная</w:t>
            </w:r>
          </w:p>
        </w:tc>
      </w:tr>
      <w:tr w:rsidR="00955BDE" w:rsidRPr="00284352" w:rsidTr="00A272A8">
        <w:trPr>
          <w:trHeight w:val="20"/>
        </w:trPr>
        <w:tc>
          <w:tcPr>
            <w:tcW w:w="275" w:type="pct"/>
            <w:vAlign w:val="center"/>
          </w:tcPr>
          <w:p w:rsidR="00955BDE" w:rsidRPr="00734C7E" w:rsidRDefault="00955BDE" w:rsidP="003B57C3">
            <w:pPr>
              <w:jc w:val="center"/>
              <w:rPr>
                <w:rFonts w:ascii="Times New Roman" w:eastAsia="Times New Roman" w:hAnsi="Times New Roman" w:cs="Times New Roman"/>
                <w:bCs/>
                <w:sz w:val="24"/>
                <w:szCs w:val="24"/>
                <w:lang w:eastAsia="ru-RU"/>
              </w:rPr>
            </w:pPr>
          </w:p>
        </w:tc>
        <w:tc>
          <w:tcPr>
            <w:tcW w:w="1739" w:type="pct"/>
            <w:vAlign w:val="center"/>
          </w:tcPr>
          <w:p w:rsidR="00955BDE" w:rsidRPr="00632FC1"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632FC1">
              <w:rPr>
                <w:rFonts w:ascii="Times New Roman" w:eastAsia="Times New Roman" w:hAnsi="Times New Roman" w:cs="Times New Roman"/>
                <w:bCs/>
                <w:sz w:val="24"/>
                <w:szCs w:val="24"/>
                <w:lang w:eastAsia="ru-RU"/>
              </w:rPr>
              <w:t>окрытие</w:t>
            </w:r>
          </w:p>
        </w:tc>
        <w:tc>
          <w:tcPr>
            <w:tcW w:w="2986" w:type="pct"/>
            <w:vAlign w:val="center"/>
          </w:tcPr>
          <w:p w:rsidR="00955BDE" w:rsidRPr="00632FC1" w:rsidRDefault="00955BD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632FC1" w:rsidRDefault="00955BD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плотные асфальтобетонные смеси </w:t>
            </w:r>
          </w:p>
        </w:tc>
      </w:tr>
      <w:tr w:rsidR="004E599F" w:rsidRPr="00284352" w:rsidTr="00A272A8">
        <w:trPr>
          <w:trHeight w:val="20"/>
        </w:trPr>
        <w:tc>
          <w:tcPr>
            <w:tcW w:w="275" w:type="pct"/>
            <w:vAlign w:val="center"/>
          </w:tcPr>
          <w:p w:rsidR="004E599F" w:rsidRPr="008952DB"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удерживающая способность 450 кДж</w:t>
            </w:r>
          </w:p>
        </w:tc>
      </w:tr>
      <w:tr w:rsidR="004E599F" w:rsidRPr="00284352" w:rsidTr="00A272A8">
        <w:trPr>
          <w:trHeight w:val="20"/>
        </w:trPr>
        <w:tc>
          <w:tcPr>
            <w:tcW w:w="275" w:type="pct"/>
            <w:vAlign w:val="center"/>
          </w:tcPr>
          <w:p w:rsidR="004E599F" w:rsidRPr="008952DB"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Дренаж</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4E599F" w:rsidRPr="00284352" w:rsidTr="00A272A8">
        <w:trPr>
          <w:trHeight w:val="20"/>
        </w:trPr>
        <w:tc>
          <w:tcPr>
            <w:tcW w:w="275" w:type="pct"/>
            <w:vAlign w:val="center"/>
          </w:tcPr>
          <w:p w:rsidR="004E599F" w:rsidRPr="008952DB"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Деформационные швы</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4E599F" w:rsidRPr="00284352" w:rsidTr="00A272A8">
        <w:trPr>
          <w:trHeight w:val="20"/>
        </w:trPr>
        <w:tc>
          <w:tcPr>
            <w:tcW w:w="275" w:type="pct"/>
            <w:vAlign w:val="center"/>
          </w:tcPr>
          <w:p w:rsidR="004E599F" w:rsidRPr="008952DB" w:rsidRDefault="004E599F"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Конуса</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отсыпка песком</w:t>
            </w:r>
          </w:p>
        </w:tc>
      </w:tr>
      <w:tr w:rsidR="00E96A25" w:rsidRPr="00284352" w:rsidTr="00A272A8">
        <w:trPr>
          <w:trHeight w:val="20"/>
        </w:trPr>
        <w:tc>
          <w:tcPr>
            <w:tcW w:w="275" w:type="pct"/>
            <w:vAlign w:val="center"/>
          </w:tcPr>
          <w:p w:rsidR="00E96A25" w:rsidRPr="008952DB" w:rsidRDefault="00E96A25" w:rsidP="00E96A2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E96A25" w:rsidRPr="0098396A" w:rsidRDefault="00E96A25" w:rsidP="00E96A25">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E96A25" w:rsidRPr="0098396A" w:rsidRDefault="00E96A25" w:rsidP="00E96A25">
            <w:pPr>
              <w:rPr>
                <w:rFonts w:ascii="Times New Roman" w:eastAsia="Times New Roman" w:hAnsi="Times New Roman" w:cs="Times New Roman"/>
                <w:bCs/>
                <w:sz w:val="24"/>
                <w:szCs w:val="24"/>
                <w:lang w:eastAsia="ru-RU"/>
              </w:rPr>
            </w:pPr>
            <w:r w:rsidRPr="00E96A25">
              <w:rPr>
                <w:rFonts w:ascii="Times New Roman" w:eastAsia="Times New Roman" w:hAnsi="Times New Roman" w:cs="Times New Roman"/>
                <w:bCs/>
                <w:sz w:val="24"/>
                <w:szCs w:val="24"/>
                <w:lang w:eastAsia="ru-RU"/>
              </w:rPr>
              <w:t>геоячейками с заполнением растительным грунтом с посевом трав</w:t>
            </w:r>
          </w:p>
        </w:tc>
      </w:tr>
      <w:tr w:rsidR="004E599F" w:rsidRPr="00284352" w:rsidTr="00A272A8">
        <w:trPr>
          <w:trHeight w:val="20"/>
        </w:trPr>
        <w:tc>
          <w:tcPr>
            <w:tcW w:w="275" w:type="pct"/>
            <w:vAlign w:val="center"/>
          </w:tcPr>
          <w:p w:rsidR="004E599F" w:rsidRPr="008952DB" w:rsidRDefault="00E96A25"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Сопряжение путепровода с насыпью подходов</w:t>
            </w:r>
          </w:p>
        </w:tc>
        <w:tc>
          <w:tcPr>
            <w:tcW w:w="2986" w:type="pct"/>
            <w:vAlign w:val="center"/>
          </w:tcPr>
          <w:p w:rsidR="004E599F" w:rsidRPr="00632FC1" w:rsidRDefault="00E96A25"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железобетонных сборно-монолитных</w:t>
            </w:r>
            <w:r w:rsidR="004E599F" w:rsidRPr="00632FC1">
              <w:rPr>
                <w:rFonts w:ascii="Times New Roman" w:eastAsia="Times New Roman" w:hAnsi="Times New Roman" w:cs="Times New Roman"/>
                <w:bCs/>
                <w:sz w:val="24"/>
                <w:szCs w:val="24"/>
                <w:lang w:eastAsia="ru-RU"/>
              </w:rPr>
              <w:t xml:space="preserve"> плит</w:t>
            </w:r>
          </w:p>
        </w:tc>
      </w:tr>
      <w:tr w:rsidR="004E599F" w:rsidRPr="00284352" w:rsidTr="00A272A8">
        <w:trPr>
          <w:trHeight w:val="20"/>
        </w:trPr>
        <w:tc>
          <w:tcPr>
            <w:tcW w:w="275" w:type="pct"/>
            <w:vAlign w:val="center"/>
          </w:tcPr>
          <w:p w:rsidR="004E599F" w:rsidRPr="008952DB" w:rsidRDefault="00E96A25"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4E599F" w:rsidRPr="00284352" w:rsidTr="00A272A8">
        <w:trPr>
          <w:trHeight w:val="20"/>
        </w:trPr>
        <w:tc>
          <w:tcPr>
            <w:tcW w:w="275" w:type="pct"/>
            <w:vAlign w:val="center"/>
          </w:tcPr>
          <w:p w:rsidR="004E599F" w:rsidRPr="008952DB" w:rsidRDefault="00E96A25"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Лестничные сходы</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4E599F" w:rsidRPr="00284352" w:rsidTr="00A272A8">
        <w:trPr>
          <w:trHeight w:val="20"/>
        </w:trPr>
        <w:tc>
          <w:tcPr>
            <w:tcW w:w="275" w:type="pct"/>
            <w:vAlign w:val="center"/>
          </w:tcPr>
          <w:p w:rsidR="004E599F" w:rsidRPr="008952DB" w:rsidRDefault="00E96A25"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4E599F" w:rsidRPr="00284352" w:rsidTr="00A272A8">
        <w:trPr>
          <w:trHeight w:val="20"/>
        </w:trPr>
        <w:tc>
          <w:tcPr>
            <w:tcW w:w="275" w:type="pct"/>
            <w:vAlign w:val="center"/>
          </w:tcPr>
          <w:p w:rsidR="004E599F" w:rsidRPr="008952DB" w:rsidRDefault="004E599F" w:rsidP="00E96A2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E96A25">
              <w:rPr>
                <w:rFonts w:ascii="Times New Roman" w:eastAsia="Times New Roman" w:hAnsi="Times New Roman" w:cs="Times New Roman"/>
                <w:bCs/>
                <w:sz w:val="24"/>
                <w:szCs w:val="24"/>
                <w:lang w:eastAsia="ru-RU"/>
              </w:rPr>
              <w:t>4</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4E599F" w:rsidRPr="00284352" w:rsidTr="00A272A8">
        <w:trPr>
          <w:trHeight w:val="20"/>
        </w:trPr>
        <w:tc>
          <w:tcPr>
            <w:tcW w:w="275" w:type="pct"/>
            <w:vAlign w:val="center"/>
          </w:tcPr>
          <w:p w:rsidR="004E599F" w:rsidRPr="008952DB" w:rsidRDefault="00E96A25"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4E599F" w:rsidRPr="00632FC1" w:rsidRDefault="004E599F"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bl>
    <w:p w:rsidR="00D65924" w:rsidRDefault="00D65924" w:rsidP="00CB7D66">
      <w:pPr>
        <w:pStyle w:val="ConsPlusNormal"/>
        <w:widowControl/>
        <w:jc w:val="both"/>
        <w:rPr>
          <w:rFonts w:ascii="Times New Roman" w:hAnsi="Times New Roman" w:cs="Times New Roman"/>
          <w:bCs/>
          <w:sz w:val="28"/>
          <w:szCs w:val="28"/>
        </w:rPr>
      </w:pPr>
    </w:p>
    <w:p w:rsidR="00D65924" w:rsidRDefault="00D65924">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CB7D66" w:rsidRPr="00F24F3F" w:rsidRDefault="00CB7D66" w:rsidP="0019274B">
      <w:pPr>
        <w:pStyle w:val="ConsPlusNormal"/>
        <w:widowControl/>
        <w:spacing w:before="120" w:after="120"/>
        <w:jc w:val="both"/>
        <w:rPr>
          <w:rFonts w:ascii="Times New Roman" w:hAnsi="Times New Roman" w:cs="Times New Roman"/>
          <w:sz w:val="28"/>
          <w:szCs w:val="28"/>
        </w:rPr>
      </w:pPr>
      <w:r>
        <w:rPr>
          <w:rFonts w:ascii="Times New Roman" w:hAnsi="Times New Roman" w:cs="Times New Roman"/>
          <w:bCs/>
          <w:sz w:val="28"/>
          <w:szCs w:val="28"/>
        </w:rPr>
        <w:lastRenderedPageBreak/>
        <w:t>К таблице 09-02-004</w:t>
      </w:r>
      <w:r w:rsidRPr="00F24F3F">
        <w:rPr>
          <w:rFonts w:ascii="Times New Roman" w:hAnsi="Times New Roman" w:cs="Times New Roman"/>
          <w:sz w:val="28"/>
          <w:szCs w:val="28"/>
        </w:rPr>
        <w:t xml:space="preserve"> </w:t>
      </w:r>
      <w:r>
        <w:rPr>
          <w:rFonts w:ascii="Times New Roman" w:hAnsi="Times New Roman" w:cs="Times New Roman"/>
          <w:sz w:val="28"/>
          <w:szCs w:val="28"/>
        </w:rPr>
        <w:t>Путепроводы с металлическими пролетными строениями</w:t>
      </w:r>
    </w:p>
    <w:p w:rsidR="00CB7D66" w:rsidRDefault="00D91024" w:rsidP="00CB7D66">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CB7D66" w:rsidTr="00CA30BD">
        <w:trPr>
          <w:trHeight w:val="20"/>
        </w:trPr>
        <w:tc>
          <w:tcPr>
            <w:tcW w:w="1874" w:type="pct"/>
            <w:vMerge w:val="restart"/>
            <w:tcBorders>
              <w:top w:val="single" w:sz="4" w:space="0" w:color="auto"/>
              <w:left w:val="single" w:sz="4" w:space="0" w:color="auto"/>
              <w:bottom w:val="single" w:sz="4" w:space="0" w:color="auto"/>
              <w:right w:val="single" w:sz="4" w:space="0" w:color="auto"/>
            </w:tcBorders>
            <w:vAlign w:val="center"/>
          </w:tcPr>
          <w:p w:rsidR="00CB7D66" w:rsidRPr="004048C2" w:rsidRDefault="00CB7D6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tcBorders>
              <w:top w:val="single" w:sz="4" w:space="0" w:color="auto"/>
              <w:left w:val="single" w:sz="4" w:space="0" w:color="auto"/>
              <w:bottom w:val="single" w:sz="4" w:space="0" w:color="auto"/>
              <w:right w:val="single" w:sz="4" w:space="0" w:color="auto"/>
            </w:tcBorders>
            <w:vAlign w:val="center"/>
          </w:tcPr>
          <w:p w:rsidR="00CB7D66" w:rsidRPr="004048C2" w:rsidRDefault="00CB7D6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CB7D66" w:rsidTr="00CA30BD">
        <w:trPr>
          <w:trHeight w:val="20"/>
        </w:trPr>
        <w:tc>
          <w:tcPr>
            <w:tcW w:w="1874" w:type="pct"/>
            <w:vMerge/>
            <w:tcBorders>
              <w:top w:val="single" w:sz="4" w:space="0" w:color="auto"/>
              <w:left w:val="single" w:sz="4" w:space="0" w:color="auto"/>
              <w:bottom w:val="single" w:sz="4" w:space="0" w:color="auto"/>
              <w:right w:val="single" w:sz="4" w:space="0" w:color="auto"/>
            </w:tcBorders>
            <w:vAlign w:val="center"/>
          </w:tcPr>
          <w:p w:rsidR="00CB7D66" w:rsidRPr="004048C2" w:rsidRDefault="00CB7D66" w:rsidP="003B57C3">
            <w:pPr>
              <w:jc w:val="center"/>
              <w:rPr>
                <w:rFonts w:ascii="Times New Roman" w:eastAsia="Times New Roman" w:hAnsi="Times New Roman" w:cs="Times New Roman"/>
                <w:bCs/>
                <w:sz w:val="24"/>
                <w:szCs w:val="24"/>
                <w:lang w:eastAsia="ru-RU"/>
              </w:rPr>
            </w:pPr>
          </w:p>
        </w:tc>
        <w:tc>
          <w:tcPr>
            <w:tcW w:w="1563" w:type="pct"/>
            <w:tcBorders>
              <w:top w:val="single" w:sz="4" w:space="0" w:color="auto"/>
              <w:left w:val="single" w:sz="4" w:space="0" w:color="auto"/>
              <w:bottom w:val="single" w:sz="4" w:space="0" w:color="auto"/>
              <w:right w:val="single" w:sz="4" w:space="0" w:color="auto"/>
            </w:tcBorders>
            <w:vAlign w:val="center"/>
          </w:tcPr>
          <w:p w:rsidR="00D65924" w:rsidRDefault="00CB7D6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CB7D66" w:rsidRDefault="00CB7D6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CB7D66" w:rsidRPr="004048C2" w:rsidRDefault="00CB7D6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D65924">
              <w:rPr>
                <w:rFonts w:ascii="Times New Roman" w:eastAsia="Times New Roman" w:hAnsi="Times New Roman" w:cs="Times New Roman"/>
                <w:bCs/>
                <w:sz w:val="24"/>
                <w:szCs w:val="24"/>
                <w:lang w:eastAsia="ru-RU"/>
              </w:rPr>
              <w:t>)</w:t>
            </w:r>
          </w:p>
        </w:tc>
        <w:tc>
          <w:tcPr>
            <w:tcW w:w="1563" w:type="pct"/>
            <w:tcBorders>
              <w:top w:val="single" w:sz="4" w:space="0" w:color="auto"/>
              <w:left w:val="single" w:sz="4" w:space="0" w:color="auto"/>
              <w:bottom w:val="single" w:sz="4" w:space="0" w:color="auto"/>
              <w:right w:val="single" w:sz="4" w:space="0" w:color="auto"/>
            </w:tcBorders>
            <w:vAlign w:val="center"/>
          </w:tcPr>
          <w:p w:rsidR="00CB7D66" w:rsidRPr="004048C2" w:rsidRDefault="00CB7D6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CA30BD">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09-02-004</w:t>
            </w:r>
            <w:r w:rsidRPr="00311639">
              <w:rPr>
                <w:rFonts w:ascii="Times New Roman" w:hAnsi="Times New Roman" w:cs="Times New Roman"/>
                <w:sz w:val="24"/>
                <w:szCs w:val="24"/>
              </w:rPr>
              <w:t>-01</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203,24</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14,81</w:t>
            </w:r>
          </w:p>
        </w:tc>
      </w:tr>
      <w:tr w:rsidR="00DC2922" w:rsidTr="00CA30BD">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09-02-004-02</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205,70</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14,96</w:t>
            </w:r>
          </w:p>
        </w:tc>
      </w:tr>
      <w:tr w:rsidR="00DC2922" w:rsidTr="00CA30BD">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09-02-004-03</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235,17</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14,88</w:t>
            </w:r>
          </w:p>
        </w:tc>
      </w:tr>
      <w:tr w:rsidR="00DC2922" w:rsidTr="00CA30BD">
        <w:trPr>
          <w:trHeight w:val="20"/>
        </w:trPr>
        <w:tc>
          <w:tcPr>
            <w:tcW w:w="1874" w:type="pct"/>
            <w:tcBorders>
              <w:top w:val="single" w:sz="4" w:space="0" w:color="auto"/>
              <w:left w:val="single" w:sz="4" w:space="0" w:color="auto"/>
              <w:bottom w:val="single" w:sz="4" w:space="0" w:color="auto"/>
              <w:right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09-02-004-04</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237,94</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14,94</w:t>
            </w:r>
          </w:p>
        </w:tc>
      </w:tr>
    </w:tbl>
    <w:p w:rsidR="00B92481" w:rsidRDefault="00CB7D66"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326A6A">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326A6A">
        <w:rPr>
          <w:rFonts w:ascii="Times New Roman" w:hAnsi="Times New Roman" w:cs="Times New Roman"/>
          <w:bCs/>
          <w:sz w:val="28"/>
          <w:szCs w:val="28"/>
        </w:rPr>
        <w:t xml:space="preserve">оказателях </w:t>
      </w:r>
      <w:r w:rsidR="00B92481">
        <w:rPr>
          <w:rFonts w:ascii="Times New Roman" w:hAnsi="Times New Roman" w:cs="Times New Roman"/>
          <w:bCs/>
          <w:sz w:val="28"/>
          <w:szCs w:val="28"/>
        </w:rPr>
        <w:t>09-02-004-01</w:t>
      </w:r>
      <w:r w:rsidR="00B92481" w:rsidRPr="00F24F3F">
        <w:rPr>
          <w:rFonts w:ascii="Times New Roman" w:hAnsi="Times New Roman" w:cs="Times New Roman"/>
          <w:sz w:val="28"/>
          <w:szCs w:val="28"/>
        </w:rPr>
        <w:t xml:space="preserve"> </w:t>
      </w:r>
      <w:r w:rsidR="00D65924">
        <w:rPr>
          <w:rFonts w:ascii="Times New Roman" w:hAnsi="Times New Roman" w:cs="Times New Roman"/>
          <w:sz w:val="28"/>
          <w:szCs w:val="28"/>
        </w:rPr>
        <w:t xml:space="preserve">и </w:t>
      </w:r>
      <w:r w:rsidR="00B92481">
        <w:rPr>
          <w:rFonts w:ascii="Times New Roman" w:hAnsi="Times New Roman" w:cs="Times New Roman"/>
          <w:bCs/>
          <w:sz w:val="28"/>
          <w:szCs w:val="28"/>
        </w:rPr>
        <w:t>09-02-004-02</w:t>
      </w:r>
    </w:p>
    <w:tbl>
      <w:tblPr>
        <w:tblStyle w:val="a5"/>
        <w:tblW w:w="5000" w:type="pct"/>
        <w:tblLook w:val="04A0" w:firstRow="1" w:lastRow="0" w:firstColumn="1" w:lastColumn="0" w:noHBand="0" w:noVBand="1"/>
      </w:tblPr>
      <w:tblGrid>
        <w:gridCol w:w="593"/>
        <w:gridCol w:w="3530"/>
        <w:gridCol w:w="6072"/>
      </w:tblGrid>
      <w:tr w:rsidR="00E77D1B" w:rsidTr="00A272A8">
        <w:trPr>
          <w:cantSplit/>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A272A8" w:rsidP="00E77D1B">
            <w:pPr>
              <w:jc w:val="center"/>
              <w:rPr>
                <w:rFonts w:ascii="Times New Roman" w:hAnsi="Times New Roman" w:cs="Times New Roman"/>
                <w:sz w:val="24"/>
                <w:szCs w:val="24"/>
              </w:rPr>
            </w:pPr>
            <w:r>
              <w:rPr>
                <w:rFonts w:ascii="Times New Roman" w:hAnsi="Times New Roman" w:cs="Times New Roman"/>
                <w:sz w:val="24"/>
                <w:szCs w:val="24"/>
              </w:rPr>
              <w:t>Краткие характеристики</w:t>
            </w:r>
          </w:p>
        </w:tc>
      </w:tr>
      <w:tr w:rsidR="00B92481" w:rsidTr="00A272A8">
        <w:trPr>
          <w:cantSplit/>
          <w:trHeight w:val="20"/>
        </w:trPr>
        <w:tc>
          <w:tcPr>
            <w:tcW w:w="275" w:type="pct"/>
            <w:vAlign w:val="center"/>
          </w:tcPr>
          <w:p w:rsidR="00B92481" w:rsidRPr="00C15936"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Крайние опоры:</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B92481" w:rsidTr="00A272A8">
        <w:trPr>
          <w:cantSplit/>
          <w:trHeight w:val="20"/>
        </w:trPr>
        <w:tc>
          <w:tcPr>
            <w:tcW w:w="275" w:type="pct"/>
            <w:vAlign w:val="center"/>
          </w:tcPr>
          <w:p w:rsidR="00B92481" w:rsidRPr="0019274B" w:rsidRDefault="00B92481" w:rsidP="003B57C3">
            <w:pPr>
              <w:jc w:val="center"/>
              <w:rPr>
                <w:rFonts w:ascii="Times New Roman" w:eastAsia="Times New Roman" w:hAnsi="Times New Roman" w:cs="Times New Roman"/>
                <w:bCs/>
                <w:sz w:val="24"/>
                <w:szCs w:val="24"/>
                <w:lang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B92481" w:rsidTr="00A272A8">
        <w:trPr>
          <w:cantSplit/>
          <w:trHeight w:val="20"/>
        </w:trPr>
        <w:tc>
          <w:tcPr>
            <w:tcW w:w="275" w:type="pct"/>
            <w:vAlign w:val="center"/>
          </w:tcPr>
          <w:p w:rsidR="00B92481" w:rsidRPr="00193408" w:rsidRDefault="00B92481" w:rsidP="003B57C3">
            <w:pPr>
              <w:jc w:val="center"/>
              <w:rPr>
                <w:rFonts w:ascii="Times New Roman" w:eastAsia="Times New Roman" w:hAnsi="Times New Roman" w:cs="Times New Roman"/>
                <w:bCs/>
                <w:sz w:val="24"/>
                <w:szCs w:val="24"/>
                <w:lang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B92481" w:rsidTr="00A272A8">
        <w:trPr>
          <w:cantSplit/>
          <w:trHeight w:val="20"/>
        </w:trPr>
        <w:tc>
          <w:tcPr>
            <w:tcW w:w="275" w:type="pct"/>
            <w:vAlign w:val="center"/>
          </w:tcPr>
          <w:p w:rsidR="00B92481" w:rsidRDefault="00B92481"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тело опор (устои)</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железобетонное монолитное </w:t>
            </w:r>
          </w:p>
        </w:tc>
      </w:tr>
      <w:tr w:rsidR="00B92481" w:rsidTr="00A272A8">
        <w:trPr>
          <w:cantSplit/>
          <w:trHeight w:val="20"/>
        </w:trPr>
        <w:tc>
          <w:tcPr>
            <w:tcW w:w="275" w:type="pct"/>
            <w:vAlign w:val="center"/>
          </w:tcPr>
          <w:p w:rsidR="00B92481" w:rsidRDefault="00B92481"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B92481" w:rsidRPr="00632FC1" w:rsidRDefault="00B92481" w:rsidP="00FE6BFC">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эмаль </w:t>
            </w:r>
            <w:r w:rsidR="00FE6BFC">
              <w:rPr>
                <w:rFonts w:ascii="Times New Roman" w:eastAsia="Times New Roman" w:hAnsi="Times New Roman" w:cs="Times New Roman"/>
                <w:bCs/>
                <w:sz w:val="24"/>
                <w:szCs w:val="24"/>
                <w:lang w:eastAsia="ru-RU"/>
              </w:rPr>
              <w:t>акриловая</w:t>
            </w:r>
          </w:p>
        </w:tc>
      </w:tr>
      <w:tr w:rsidR="00B92481" w:rsidTr="00A272A8">
        <w:trPr>
          <w:cantSplit/>
          <w:trHeight w:val="20"/>
        </w:trPr>
        <w:tc>
          <w:tcPr>
            <w:tcW w:w="275" w:type="pct"/>
            <w:vAlign w:val="center"/>
          </w:tcPr>
          <w:p w:rsidR="00B92481" w:rsidRPr="00C15936"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Промежуточные опоры:</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B92481" w:rsidTr="00A272A8">
        <w:trPr>
          <w:cantSplit/>
          <w:trHeight w:val="20"/>
        </w:trPr>
        <w:tc>
          <w:tcPr>
            <w:tcW w:w="275" w:type="pct"/>
            <w:vAlign w:val="center"/>
          </w:tcPr>
          <w:p w:rsidR="00B92481" w:rsidRDefault="00B92481"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B92481" w:rsidTr="00A272A8">
        <w:trPr>
          <w:cantSplit/>
          <w:trHeight w:val="20"/>
        </w:trPr>
        <w:tc>
          <w:tcPr>
            <w:tcW w:w="275" w:type="pct"/>
            <w:vAlign w:val="center"/>
          </w:tcPr>
          <w:p w:rsidR="00B92481" w:rsidRPr="00193408" w:rsidRDefault="00B92481" w:rsidP="003B57C3">
            <w:pPr>
              <w:jc w:val="center"/>
              <w:rPr>
                <w:rFonts w:ascii="Times New Roman" w:eastAsia="Times New Roman" w:hAnsi="Times New Roman" w:cs="Times New Roman"/>
                <w:bCs/>
                <w:sz w:val="24"/>
                <w:szCs w:val="24"/>
                <w:lang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B92481" w:rsidTr="00A272A8">
        <w:trPr>
          <w:cantSplit/>
          <w:trHeight w:val="20"/>
        </w:trPr>
        <w:tc>
          <w:tcPr>
            <w:tcW w:w="275" w:type="pct"/>
            <w:vAlign w:val="center"/>
          </w:tcPr>
          <w:p w:rsidR="00B92481" w:rsidRDefault="00B92481"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тело опор </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B92481" w:rsidTr="00A272A8">
        <w:trPr>
          <w:cantSplit/>
          <w:trHeight w:val="20"/>
        </w:trPr>
        <w:tc>
          <w:tcPr>
            <w:tcW w:w="275" w:type="pct"/>
            <w:vAlign w:val="center"/>
          </w:tcPr>
          <w:p w:rsidR="00B92481" w:rsidRDefault="00B92481"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B92481" w:rsidRPr="00632FC1" w:rsidRDefault="00B92481" w:rsidP="00FE6BFC">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эмаль </w:t>
            </w:r>
            <w:r w:rsidR="00FE6BFC">
              <w:rPr>
                <w:rFonts w:ascii="Times New Roman" w:eastAsia="Times New Roman" w:hAnsi="Times New Roman" w:cs="Times New Roman"/>
                <w:bCs/>
                <w:sz w:val="24"/>
                <w:szCs w:val="24"/>
                <w:lang w:eastAsia="ru-RU"/>
              </w:rPr>
              <w:t>акриловая</w:t>
            </w:r>
          </w:p>
        </w:tc>
      </w:tr>
      <w:tr w:rsidR="00B92481" w:rsidRPr="00284352" w:rsidTr="00A272A8">
        <w:trPr>
          <w:cantSplit/>
          <w:trHeight w:val="20"/>
        </w:trPr>
        <w:tc>
          <w:tcPr>
            <w:tcW w:w="275" w:type="pct"/>
            <w:vAlign w:val="center"/>
          </w:tcPr>
          <w:p w:rsidR="00B92481" w:rsidRPr="00C15936"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Пролетное строение:</w:t>
            </w:r>
          </w:p>
        </w:tc>
        <w:tc>
          <w:tcPr>
            <w:tcW w:w="2986" w:type="pct"/>
            <w:vAlign w:val="center"/>
          </w:tcPr>
          <w:p w:rsidR="00B92481" w:rsidRPr="00632FC1" w:rsidRDefault="00FE6BFC"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металлическое</w:t>
            </w:r>
          </w:p>
        </w:tc>
      </w:tr>
      <w:tr w:rsidR="00B92481" w:rsidRPr="00284352" w:rsidTr="00A272A8">
        <w:trPr>
          <w:cantSplit/>
          <w:trHeight w:val="20"/>
        </w:trPr>
        <w:tc>
          <w:tcPr>
            <w:tcW w:w="275" w:type="pct"/>
            <w:vAlign w:val="center"/>
          </w:tcPr>
          <w:p w:rsidR="00B92481" w:rsidRDefault="00B92481" w:rsidP="003B57C3">
            <w:pPr>
              <w:jc w:val="center"/>
              <w:rPr>
                <w:rFonts w:ascii="Times New Roman" w:eastAsia="Times New Roman" w:hAnsi="Times New Roman" w:cs="Times New Roman"/>
                <w:bCs/>
                <w:sz w:val="24"/>
                <w:szCs w:val="24"/>
                <w:lang w:val="en-US"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части опорные</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шаровые сегментные</w:t>
            </w:r>
          </w:p>
        </w:tc>
      </w:tr>
      <w:tr w:rsidR="00FE6BFC" w:rsidRPr="00284352" w:rsidTr="00A272A8">
        <w:trPr>
          <w:cantSplit/>
          <w:trHeight w:val="20"/>
        </w:trPr>
        <w:tc>
          <w:tcPr>
            <w:tcW w:w="275" w:type="pct"/>
            <w:vAlign w:val="center"/>
          </w:tcPr>
          <w:p w:rsidR="00FE6BFC" w:rsidRDefault="00FE6BFC" w:rsidP="003B57C3">
            <w:pPr>
              <w:jc w:val="center"/>
              <w:rPr>
                <w:rFonts w:ascii="Times New Roman" w:eastAsia="Times New Roman" w:hAnsi="Times New Roman" w:cs="Times New Roman"/>
                <w:bCs/>
                <w:sz w:val="24"/>
                <w:szCs w:val="24"/>
                <w:lang w:val="en-US" w:eastAsia="ru-RU"/>
              </w:rPr>
            </w:pPr>
          </w:p>
        </w:tc>
        <w:tc>
          <w:tcPr>
            <w:tcW w:w="1739" w:type="pct"/>
            <w:vAlign w:val="center"/>
          </w:tcPr>
          <w:p w:rsidR="00FE6BFC" w:rsidRPr="00632FC1" w:rsidRDefault="00FE6BFC"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окраска</w:t>
            </w:r>
          </w:p>
        </w:tc>
        <w:tc>
          <w:tcPr>
            <w:tcW w:w="2986" w:type="pct"/>
            <w:vAlign w:val="center"/>
          </w:tcPr>
          <w:p w:rsidR="00FE6BFC" w:rsidRPr="00632FC1" w:rsidRDefault="00FE6BFC"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эмаль акрилполиуретановая</w:t>
            </w:r>
          </w:p>
        </w:tc>
      </w:tr>
      <w:tr w:rsidR="00B92481" w:rsidRPr="00284352" w:rsidTr="00A272A8">
        <w:trPr>
          <w:cantSplit/>
          <w:trHeight w:val="20"/>
        </w:trPr>
        <w:tc>
          <w:tcPr>
            <w:tcW w:w="275" w:type="pct"/>
            <w:vAlign w:val="center"/>
          </w:tcPr>
          <w:p w:rsidR="00B92481" w:rsidRPr="00632FC1"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Мостовое полотно:</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B92481" w:rsidRPr="00284352" w:rsidTr="00A272A8">
        <w:trPr>
          <w:cantSplit/>
          <w:trHeight w:val="20"/>
        </w:trPr>
        <w:tc>
          <w:tcPr>
            <w:tcW w:w="275" w:type="pct"/>
            <w:vAlign w:val="center"/>
          </w:tcPr>
          <w:p w:rsidR="00B92481" w:rsidRPr="00284352" w:rsidRDefault="00B92481" w:rsidP="003B57C3">
            <w:pPr>
              <w:jc w:val="center"/>
              <w:rPr>
                <w:rFonts w:ascii="Times New Roman" w:eastAsia="Times New Roman" w:hAnsi="Times New Roman" w:cs="Times New Roman"/>
                <w:bCs/>
                <w:sz w:val="24"/>
                <w:szCs w:val="24"/>
                <w:lang w:eastAsia="ru-RU"/>
              </w:rPr>
            </w:pPr>
          </w:p>
        </w:tc>
        <w:tc>
          <w:tcPr>
            <w:tcW w:w="1739" w:type="pct"/>
            <w:vAlign w:val="center"/>
          </w:tcPr>
          <w:p w:rsidR="00B92481" w:rsidRPr="00632FC1" w:rsidRDefault="00B92481"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632FC1">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B92481" w:rsidRPr="00632FC1" w:rsidRDefault="00FE6BFC"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наплавляемая</w:t>
            </w:r>
          </w:p>
        </w:tc>
      </w:tr>
      <w:tr w:rsidR="00955BDE" w:rsidRPr="00284352" w:rsidTr="00A272A8">
        <w:trPr>
          <w:cantSplit/>
          <w:trHeight w:val="20"/>
        </w:trPr>
        <w:tc>
          <w:tcPr>
            <w:tcW w:w="275" w:type="pct"/>
            <w:vAlign w:val="center"/>
          </w:tcPr>
          <w:p w:rsidR="00955BDE" w:rsidRPr="00734C7E" w:rsidRDefault="00955BDE" w:rsidP="003B57C3">
            <w:pPr>
              <w:jc w:val="center"/>
              <w:rPr>
                <w:rFonts w:ascii="Times New Roman" w:eastAsia="Times New Roman" w:hAnsi="Times New Roman" w:cs="Times New Roman"/>
                <w:bCs/>
                <w:sz w:val="24"/>
                <w:szCs w:val="24"/>
                <w:lang w:eastAsia="ru-RU"/>
              </w:rPr>
            </w:pPr>
          </w:p>
        </w:tc>
        <w:tc>
          <w:tcPr>
            <w:tcW w:w="1739" w:type="pct"/>
            <w:vAlign w:val="center"/>
          </w:tcPr>
          <w:p w:rsidR="00955BDE" w:rsidRPr="00632FC1" w:rsidRDefault="00955BD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632FC1">
              <w:rPr>
                <w:rFonts w:ascii="Times New Roman" w:eastAsia="Times New Roman" w:hAnsi="Times New Roman" w:cs="Times New Roman"/>
                <w:bCs/>
                <w:sz w:val="24"/>
                <w:szCs w:val="24"/>
                <w:lang w:eastAsia="ru-RU"/>
              </w:rPr>
              <w:t>окрытие</w:t>
            </w:r>
          </w:p>
        </w:tc>
        <w:tc>
          <w:tcPr>
            <w:tcW w:w="2986" w:type="pct"/>
            <w:vAlign w:val="center"/>
          </w:tcPr>
          <w:p w:rsidR="00955BDE" w:rsidRPr="00632FC1" w:rsidRDefault="00955BD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955BDE" w:rsidRPr="00632FC1" w:rsidRDefault="00955BD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плотные асфальтобетонные смеси </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удерживающая </w:t>
            </w:r>
            <w:r w:rsidR="00FE6BFC">
              <w:rPr>
                <w:rFonts w:ascii="Times New Roman" w:eastAsia="Times New Roman" w:hAnsi="Times New Roman" w:cs="Times New Roman"/>
                <w:bCs/>
                <w:sz w:val="24"/>
                <w:szCs w:val="24"/>
                <w:lang w:eastAsia="ru-RU"/>
              </w:rPr>
              <w:t>способность 3</w:t>
            </w:r>
            <w:r w:rsidRPr="00632FC1">
              <w:rPr>
                <w:rFonts w:ascii="Times New Roman" w:eastAsia="Times New Roman" w:hAnsi="Times New Roman" w:cs="Times New Roman"/>
                <w:bCs/>
                <w:sz w:val="24"/>
                <w:szCs w:val="24"/>
                <w:lang w:eastAsia="ru-RU"/>
              </w:rPr>
              <w:t>50 кДж</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Дренаж</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Деформационные швы</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Конуса</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отсыпка песком</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B92481" w:rsidRPr="0098396A" w:rsidRDefault="00B92481"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B92481" w:rsidRPr="0098396A" w:rsidRDefault="003F712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w:t>
            </w:r>
            <w:r w:rsidR="00FE6BFC">
              <w:rPr>
                <w:rFonts w:ascii="Times New Roman" w:eastAsia="Times New Roman" w:hAnsi="Times New Roman" w:cs="Times New Roman"/>
                <w:bCs/>
                <w:sz w:val="24"/>
                <w:szCs w:val="24"/>
                <w:lang w:eastAsia="ru-RU"/>
              </w:rPr>
              <w:t>з бетонных монолитных плит</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Сопряжение путепровода с насыпью подходов</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железобетонных сборно-монолитных</w:t>
            </w:r>
            <w:r w:rsidRPr="00632FC1">
              <w:rPr>
                <w:rFonts w:ascii="Times New Roman" w:eastAsia="Times New Roman" w:hAnsi="Times New Roman" w:cs="Times New Roman"/>
                <w:bCs/>
                <w:sz w:val="24"/>
                <w:szCs w:val="24"/>
                <w:lang w:eastAsia="ru-RU"/>
              </w:rPr>
              <w:t xml:space="preserve"> плит</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Лестничные сходы</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B92481" w:rsidRPr="00284352" w:rsidTr="00A272A8">
        <w:trPr>
          <w:cantSplit/>
          <w:trHeight w:val="20"/>
        </w:trPr>
        <w:tc>
          <w:tcPr>
            <w:tcW w:w="275" w:type="pct"/>
            <w:vAlign w:val="center"/>
          </w:tcPr>
          <w:p w:rsidR="00B92481" w:rsidRPr="008952DB" w:rsidRDefault="00B92481"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B92481" w:rsidRPr="00632FC1" w:rsidRDefault="00B92481"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FE6BFC" w:rsidRPr="00284352" w:rsidTr="00A272A8">
        <w:trPr>
          <w:cantSplit/>
          <w:trHeight w:val="20"/>
        </w:trPr>
        <w:tc>
          <w:tcPr>
            <w:tcW w:w="275" w:type="pct"/>
            <w:vAlign w:val="center"/>
          </w:tcPr>
          <w:p w:rsidR="00FE6BFC" w:rsidRDefault="00FE6BFC"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15</w:t>
            </w:r>
          </w:p>
        </w:tc>
        <w:tc>
          <w:tcPr>
            <w:tcW w:w="1739" w:type="pct"/>
            <w:vAlign w:val="center"/>
          </w:tcPr>
          <w:p w:rsidR="00FE6BFC" w:rsidRPr="00632FC1" w:rsidRDefault="00FE6BFC"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Сложные </w:t>
            </w:r>
            <w:r w:rsidRPr="00632FC1">
              <w:rPr>
                <w:rFonts w:ascii="Times New Roman" w:eastAsia="Times New Roman" w:hAnsi="Times New Roman" w:cs="Times New Roman"/>
                <w:bCs/>
                <w:sz w:val="24"/>
                <w:szCs w:val="24"/>
                <w:lang w:eastAsia="ru-RU"/>
              </w:rPr>
              <w:t>вспомогательные сооружения и устройства</w:t>
            </w:r>
            <w:r>
              <w:rPr>
                <w:rFonts w:ascii="Times New Roman" w:eastAsia="Times New Roman" w:hAnsi="Times New Roman" w:cs="Times New Roman"/>
                <w:bCs/>
                <w:sz w:val="24"/>
                <w:szCs w:val="24"/>
                <w:lang w:eastAsia="ru-RU"/>
              </w:rPr>
              <w:t xml:space="preserve"> (технологические проезды, стапель, </w:t>
            </w:r>
            <w:proofErr w:type="spellStart"/>
            <w:r>
              <w:rPr>
                <w:rFonts w:ascii="Times New Roman" w:eastAsia="Times New Roman" w:hAnsi="Times New Roman" w:cs="Times New Roman"/>
                <w:bCs/>
                <w:sz w:val="24"/>
                <w:szCs w:val="24"/>
                <w:lang w:eastAsia="ru-RU"/>
              </w:rPr>
              <w:t>аванбек</w:t>
            </w:r>
            <w:proofErr w:type="spellEnd"/>
            <w:r>
              <w:rPr>
                <w:rFonts w:ascii="Times New Roman" w:eastAsia="Times New Roman" w:hAnsi="Times New Roman" w:cs="Times New Roman"/>
                <w:bCs/>
                <w:sz w:val="24"/>
                <w:szCs w:val="24"/>
                <w:lang w:eastAsia="ru-RU"/>
              </w:rPr>
              <w:t xml:space="preserve"> и т.д.)</w:t>
            </w:r>
          </w:p>
        </w:tc>
        <w:tc>
          <w:tcPr>
            <w:tcW w:w="2986" w:type="pct"/>
            <w:vAlign w:val="center"/>
          </w:tcPr>
          <w:p w:rsidR="00FE6BFC" w:rsidRPr="00632FC1" w:rsidRDefault="00FE6BFC"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предусмотрено</w:t>
            </w:r>
          </w:p>
        </w:tc>
      </w:tr>
    </w:tbl>
    <w:p w:rsidR="00C7509E" w:rsidRDefault="00D65924"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F90D1B">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F90D1B">
        <w:rPr>
          <w:rFonts w:ascii="Times New Roman" w:hAnsi="Times New Roman" w:cs="Times New Roman"/>
          <w:bCs/>
          <w:sz w:val="28"/>
          <w:szCs w:val="28"/>
        </w:rPr>
        <w:t xml:space="preserve">оказателях </w:t>
      </w:r>
      <w:r>
        <w:rPr>
          <w:rFonts w:ascii="Times New Roman" w:hAnsi="Times New Roman" w:cs="Times New Roman"/>
          <w:bCs/>
          <w:sz w:val="28"/>
          <w:szCs w:val="28"/>
        </w:rPr>
        <w:t>09-02-004-02</w:t>
      </w:r>
      <w:r w:rsidRPr="00F24F3F">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bCs/>
          <w:sz w:val="28"/>
          <w:szCs w:val="28"/>
        </w:rPr>
        <w:t>09-02-004-03</w:t>
      </w:r>
      <w:r w:rsidR="00C7509E">
        <w:rPr>
          <w:rFonts w:ascii="Times New Roman" w:hAnsi="Times New Roman" w:cs="Times New Roman"/>
          <w:sz w:val="28"/>
          <w:szCs w:val="28"/>
        </w:rPr>
        <w:t xml:space="preserve"> </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D65924"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Краткие хара</w:t>
            </w:r>
            <w:r w:rsidR="00A272A8">
              <w:rPr>
                <w:rFonts w:ascii="Times New Roman" w:hAnsi="Times New Roman" w:cs="Times New Roman"/>
                <w:sz w:val="24"/>
                <w:szCs w:val="24"/>
              </w:rPr>
              <w:t>ктеристики</w:t>
            </w:r>
          </w:p>
        </w:tc>
      </w:tr>
      <w:tr w:rsidR="00C7509E" w:rsidTr="00A272A8">
        <w:trPr>
          <w:trHeight w:val="20"/>
        </w:trPr>
        <w:tc>
          <w:tcPr>
            <w:tcW w:w="275" w:type="pct"/>
            <w:vAlign w:val="center"/>
          </w:tcPr>
          <w:p w:rsidR="00C7509E" w:rsidRPr="00C15936"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Крайние опоры:</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C7509E" w:rsidTr="00A272A8">
        <w:trPr>
          <w:trHeight w:val="20"/>
        </w:trPr>
        <w:tc>
          <w:tcPr>
            <w:tcW w:w="275" w:type="pct"/>
            <w:vAlign w:val="center"/>
          </w:tcPr>
          <w:p w:rsidR="00C7509E" w:rsidRPr="0019274B" w:rsidRDefault="00C7509E" w:rsidP="003B57C3">
            <w:pPr>
              <w:jc w:val="center"/>
              <w:rPr>
                <w:rFonts w:ascii="Times New Roman" w:eastAsia="Times New Roman" w:hAnsi="Times New Roman" w:cs="Times New Roman"/>
                <w:bCs/>
                <w:sz w:val="24"/>
                <w:szCs w:val="24"/>
                <w:lang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C7509E" w:rsidTr="00A272A8">
        <w:trPr>
          <w:trHeight w:val="20"/>
        </w:trPr>
        <w:tc>
          <w:tcPr>
            <w:tcW w:w="275" w:type="pct"/>
            <w:vAlign w:val="center"/>
          </w:tcPr>
          <w:p w:rsidR="00C7509E" w:rsidRPr="00193408" w:rsidRDefault="00C7509E" w:rsidP="003B57C3">
            <w:pPr>
              <w:jc w:val="center"/>
              <w:rPr>
                <w:rFonts w:ascii="Times New Roman" w:eastAsia="Times New Roman" w:hAnsi="Times New Roman" w:cs="Times New Roman"/>
                <w:bCs/>
                <w:sz w:val="24"/>
                <w:szCs w:val="24"/>
                <w:lang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C7509E"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тело опор (устои)</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железобетонное монолитное </w:t>
            </w:r>
          </w:p>
        </w:tc>
      </w:tr>
      <w:tr w:rsidR="00C7509E"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C7509E" w:rsidRPr="00632FC1" w:rsidRDefault="00C7509E" w:rsidP="003F7122">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эмаль </w:t>
            </w:r>
            <w:r w:rsidR="003F7122">
              <w:rPr>
                <w:rFonts w:ascii="Times New Roman" w:eastAsia="Times New Roman" w:hAnsi="Times New Roman" w:cs="Times New Roman"/>
                <w:bCs/>
                <w:sz w:val="24"/>
                <w:szCs w:val="24"/>
                <w:lang w:eastAsia="ru-RU"/>
              </w:rPr>
              <w:t>полиуретановая</w:t>
            </w:r>
          </w:p>
        </w:tc>
      </w:tr>
      <w:tr w:rsidR="00C7509E" w:rsidTr="00A272A8">
        <w:trPr>
          <w:trHeight w:val="20"/>
        </w:trPr>
        <w:tc>
          <w:tcPr>
            <w:tcW w:w="275" w:type="pct"/>
            <w:vAlign w:val="center"/>
          </w:tcPr>
          <w:p w:rsidR="00C7509E" w:rsidRPr="00C15936"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Промежуточные опоры:</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C7509E"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основание</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из свай железобетонных сборных</w:t>
            </w:r>
          </w:p>
        </w:tc>
      </w:tr>
      <w:tr w:rsidR="00C7509E" w:rsidTr="00A272A8">
        <w:trPr>
          <w:trHeight w:val="20"/>
        </w:trPr>
        <w:tc>
          <w:tcPr>
            <w:tcW w:w="275" w:type="pct"/>
            <w:vAlign w:val="center"/>
          </w:tcPr>
          <w:p w:rsidR="00C7509E" w:rsidRPr="00193408" w:rsidRDefault="00C7509E" w:rsidP="003B57C3">
            <w:pPr>
              <w:jc w:val="center"/>
              <w:rPr>
                <w:rFonts w:ascii="Times New Roman" w:eastAsia="Times New Roman" w:hAnsi="Times New Roman" w:cs="Times New Roman"/>
                <w:bCs/>
                <w:sz w:val="24"/>
                <w:szCs w:val="24"/>
                <w:lang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ростверк</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C7509E"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тело опор </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железобетонный монолитный</w:t>
            </w:r>
          </w:p>
        </w:tc>
      </w:tr>
      <w:tr w:rsidR="00C7509E"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окраска </w:t>
            </w:r>
          </w:p>
        </w:tc>
        <w:tc>
          <w:tcPr>
            <w:tcW w:w="2986" w:type="pct"/>
            <w:vAlign w:val="center"/>
          </w:tcPr>
          <w:p w:rsidR="00C7509E" w:rsidRPr="00632FC1" w:rsidRDefault="00C7509E" w:rsidP="003F7122">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эмаль </w:t>
            </w:r>
            <w:r w:rsidR="003F7122">
              <w:rPr>
                <w:rFonts w:ascii="Times New Roman" w:eastAsia="Times New Roman" w:hAnsi="Times New Roman" w:cs="Times New Roman"/>
                <w:bCs/>
                <w:sz w:val="24"/>
                <w:szCs w:val="24"/>
                <w:lang w:eastAsia="ru-RU"/>
              </w:rPr>
              <w:t>полиуретановая</w:t>
            </w:r>
          </w:p>
        </w:tc>
      </w:tr>
      <w:tr w:rsidR="00C7509E" w:rsidRPr="00284352" w:rsidTr="00A272A8">
        <w:trPr>
          <w:trHeight w:val="20"/>
        </w:trPr>
        <w:tc>
          <w:tcPr>
            <w:tcW w:w="275" w:type="pct"/>
            <w:vAlign w:val="center"/>
          </w:tcPr>
          <w:p w:rsidR="00C7509E" w:rsidRPr="00C15936"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Пролетное строение:</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металлическое</w:t>
            </w:r>
          </w:p>
        </w:tc>
      </w:tr>
      <w:tr w:rsidR="00C7509E" w:rsidRPr="00284352"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части опорные</w:t>
            </w:r>
          </w:p>
        </w:tc>
        <w:tc>
          <w:tcPr>
            <w:tcW w:w="2986" w:type="pct"/>
            <w:vAlign w:val="center"/>
          </w:tcPr>
          <w:p w:rsidR="00C7509E" w:rsidRPr="00632FC1" w:rsidRDefault="003F712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резинометаллические</w:t>
            </w:r>
          </w:p>
        </w:tc>
      </w:tr>
      <w:tr w:rsidR="00C7509E" w:rsidRPr="00284352"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val="en-US"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окраска</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эмаль полиуретановая</w:t>
            </w:r>
          </w:p>
        </w:tc>
      </w:tr>
      <w:tr w:rsidR="00C7509E" w:rsidRPr="00284352" w:rsidTr="00A272A8">
        <w:trPr>
          <w:trHeight w:val="20"/>
        </w:trPr>
        <w:tc>
          <w:tcPr>
            <w:tcW w:w="275" w:type="pct"/>
            <w:vAlign w:val="center"/>
          </w:tcPr>
          <w:p w:rsidR="00C7509E" w:rsidRPr="00632FC1"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Мостовое полотно:</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w:t>
            </w:r>
          </w:p>
        </w:tc>
      </w:tr>
      <w:tr w:rsidR="00C7509E" w:rsidRPr="00284352" w:rsidTr="00A272A8">
        <w:trPr>
          <w:trHeight w:val="20"/>
        </w:trPr>
        <w:tc>
          <w:tcPr>
            <w:tcW w:w="275" w:type="pct"/>
            <w:vAlign w:val="center"/>
          </w:tcPr>
          <w:p w:rsidR="00C7509E" w:rsidRPr="00284352" w:rsidRDefault="00C7509E" w:rsidP="003B57C3">
            <w:pPr>
              <w:jc w:val="center"/>
              <w:rPr>
                <w:rFonts w:ascii="Times New Roman" w:eastAsia="Times New Roman" w:hAnsi="Times New Roman" w:cs="Times New Roman"/>
                <w:bCs/>
                <w:sz w:val="24"/>
                <w:szCs w:val="24"/>
                <w:lang w:eastAsia="ru-RU"/>
              </w:rPr>
            </w:pPr>
          </w:p>
        </w:tc>
        <w:tc>
          <w:tcPr>
            <w:tcW w:w="1739" w:type="pc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632FC1">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C7509E" w:rsidRPr="00632FC1" w:rsidRDefault="003F712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мембранная</w:t>
            </w:r>
          </w:p>
        </w:tc>
      </w:tr>
      <w:tr w:rsidR="00C7509E" w:rsidRPr="00284352" w:rsidTr="00A272A8">
        <w:trPr>
          <w:trHeight w:val="20"/>
        </w:trPr>
        <w:tc>
          <w:tcPr>
            <w:tcW w:w="275" w:type="pct"/>
            <w:vMerge w:val="restart"/>
            <w:vAlign w:val="center"/>
          </w:tcPr>
          <w:p w:rsidR="00C7509E" w:rsidRPr="00734C7E" w:rsidRDefault="00C7509E" w:rsidP="003B57C3">
            <w:pPr>
              <w:jc w:val="center"/>
              <w:rPr>
                <w:rFonts w:ascii="Times New Roman" w:eastAsia="Times New Roman" w:hAnsi="Times New Roman" w:cs="Times New Roman"/>
                <w:bCs/>
                <w:sz w:val="24"/>
                <w:szCs w:val="24"/>
                <w:lang w:eastAsia="ru-RU"/>
              </w:rPr>
            </w:pPr>
          </w:p>
        </w:tc>
        <w:tc>
          <w:tcPr>
            <w:tcW w:w="1739" w:type="pct"/>
            <w:vMerge w:val="restart"/>
            <w:vAlign w:val="center"/>
          </w:tcPr>
          <w:p w:rsidR="00C7509E" w:rsidRPr="00632FC1" w:rsidRDefault="00C7509E"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632FC1">
              <w:rPr>
                <w:rFonts w:ascii="Times New Roman" w:eastAsia="Times New Roman" w:hAnsi="Times New Roman" w:cs="Times New Roman"/>
                <w:bCs/>
                <w:sz w:val="24"/>
                <w:szCs w:val="24"/>
                <w:lang w:eastAsia="ru-RU"/>
              </w:rPr>
              <w:t>окрытие</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C7509E" w:rsidRPr="00284352" w:rsidTr="00A272A8">
        <w:trPr>
          <w:trHeight w:val="20"/>
        </w:trPr>
        <w:tc>
          <w:tcPr>
            <w:tcW w:w="275" w:type="pct"/>
            <w:vMerge/>
            <w:vAlign w:val="center"/>
          </w:tcPr>
          <w:p w:rsidR="00C7509E" w:rsidRPr="00734C7E" w:rsidRDefault="00C7509E" w:rsidP="003B57C3">
            <w:pPr>
              <w:jc w:val="center"/>
              <w:rPr>
                <w:rFonts w:ascii="Times New Roman" w:eastAsia="Times New Roman" w:hAnsi="Times New Roman" w:cs="Times New Roman"/>
                <w:bCs/>
                <w:sz w:val="24"/>
                <w:szCs w:val="24"/>
                <w:lang w:eastAsia="ru-RU"/>
              </w:rPr>
            </w:pPr>
          </w:p>
        </w:tc>
        <w:tc>
          <w:tcPr>
            <w:tcW w:w="1739" w:type="pct"/>
            <w:vMerge/>
            <w:vAlign w:val="center"/>
          </w:tcPr>
          <w:p w:rsidR="00C7509E" w:rsidRPr="00632FC1" w:rsidRDefault="00C7509E" w:rsidP="003B57C3">
            <w:pPr>
              <w:rPr>
                <w:rFonts w:ascii="Times New Roman" w:eastAsia="Times New Roman" w:hAnsi="Times New Roman" w:cs="Times New Roman"/>
                <w:bCs/>
                <w:sz w:val="24"/>
                <w:szCs w:val="24"/>
                <w:lang w:eastAsia="ru-RU"/>
              </w:rPr>
            </w:pP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плотные асфальтобетонные смеси </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 xml:space="preserve">удерживающая </w:t>
            </w:r>
            <w:r w:rsidR="003F7122">
              <w:rPr>
                <w:rFonts w:ascii="Times New Roman" w:eastAsia="Times New Roman" w:hAnsi="Times New Roman" w:cs="Times New Roman"/>
                <w:bCs/>
                <w:sz w:val="24"/>
                <w:szCs w:val="24"/>
                <w:lang w:eastAsia="ru-RU"/>
              </w:rPr>
              <w:t>способность 4</w:t>
            </w:r>
            <w:r w:rsidRPr="00632FC1">
              <w:rPr>
                <w:rFonts w:ascii="Times New Roman" w:eastAsia="Times New Roman" w:hAnsi="Times New Roman" w:cs="Times New Roman"/>
                <w:bCs/>
                <w:sz w:val="24"/>
                <w:szCs w:val="24"/>
                <w:lang w:eastAsia="ru-RU"/>
              </w:rPr>
              <w:t>50 кДж</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Дренаж</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Деформационные швы</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Конуса</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отсыпка песком</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C7509E" w:rsidRPr="0098396A" w:rsidRDefault="00C7509E"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C7509E" w:rsidRPr="0098396A" w:rsidRDefault="00254A78" w:rsidP="00254A7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003F7122">
              <w:rPr>
                <w:rFonts w:ascii="Times New Roman" w:eastAsia="Times New Roman" w:hAnsi="Times New Roman" w:cs="Times New Roman"/>
                <w:bCs/>
                <w:sz w:val="24"/>
                <w:szCs w:val="24"/>
                <w:lang w:eastAsia="ru-RU"/>
              </w:rPr>
              <w:t>еоячейками с заполнением растительным грунтом с посевом трав</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Сопряжение путепровода с насыпью подходов</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железобетонных сборно-монолитных</w:t>
            </w:r>
            <w:r w:rsidRPr="00632FC1">
              <w:rPr>
                <w:rFonts w:ascii="Times New Roman" w:eastAsia="Times New Roman" w:hAnsi="Times New Roman" w:cs="Times New Roman"/>
                <w:bCs/>
                <w:sz w:val="24"/>
                <w:szCs w:val="24"/>
                <w:lang w:eastAsia="ru-RU"/>
              </w:rPr>
              <w:t xml:space="preserve"> плит</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Лестничные сходы</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C7509E" w:rsidRPr="00284352" w:rsidTr="00A272A8">
        <w:trPr>
          <w:trHeight w:val="20"/>
        </w:trPr>
        <w:tc>
          <w:tcPr>
            <w:tcW w:w="275" w:type="pct"/>
            <w:vAlign w:val="center"/>
          </w:tcPr>
          <w:p w:rsidR="00C7509E" w:rsidRPr="008952DB"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sidRPr="00632FC1">
              <w:rPr>
                <w:rFonts w:ascii="Times New Roman" w:eastAsia="Times New Roman" w:hAnsi="Times New Roman" w:cs="Times New Roman"/>
                <w:bCs/>
                <w:sz w:val="24"/>
                <w:szCs w:val="24"/>
                <w:lang w:eastAsia="ru-RU"/>
              </w:rPr>
              <w:t>предусмотрено</w:t>
            </w:r>
          </w:p>
        </w:tc>
      </w:tr>
      <w:tr w:rsidR="00C7509E" w:rsidRPr="00284352" w:rsidTr="00A272A8">
        <w:trPr>
          <w:trHeight w:val="20"/>
        </w:trPr>
        <w:tc>
          <w:tcPr>
            <w:tcW w:w="275" w:type="pct"/>
            <w:vAlign w:val="center"/>
          </w:tcPr>
          <w:p w:rsidR="00C7509E" w:rsidRDefault="00C7509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C7509E" w:rsidRPr="00632FC1" w:rsidRDefault="00C7509E"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Сложные </w:t>
            </w:r>
            <w:r w:rsidRPr="00632FC1">
              <w:rPr>
                <w:rFonts w:ascii="Times New Roman" w:eastAsia="Times New Roman" w:hAnsi="Times New Roman" w:cs="Times New Roman"/>
                <w:bCs/>
                <w:sz w:val="24"/>
                <w:szCs w:val="24"/>
                <w:lang w:eastAsia="ru-RU"/>
              </w:rPr>
              <w:t>вспомогательные сооружения и устройства</w:t>
            </w:r>
            <w:r>
              <w:rPr>
                <w:rFonts w:ascii="Times New Roman" w:eastAsia="Times New Roman" w:hAnsi="Times New Roman" w:cs="Times New Roman"/>
                <w:bCs/>
                <w:sz w:val="24"/>
                <w:szCs w:val="24"/>
                <w:lang w:eastAsia="ru-RU"/>
              </w:rPr>
              <w:t xml:space="preserve"> (технологические проезды, стапель, </w:t>
            </w:r>
            <w:proofErr w:type="spellStart"/>
            <w:r>
              <w:rPr>
                <w:rFonts w:ascii="Times New Roman" w:eastAsia="Times New Roman" w:hAnsi="Times New Roman" w:cs="Times New Roman"/>
                <w:bCs/>
                <w:sz w:val="24"/>
                <w:szCs w:val="24"/>
                <w:lang w:eastAsia="ru-RU"/>
              </w:rPr>
              <w:t>аванбек</w:t>
            </w:r>
            <w:proofErr w:type="spellEnd"/>
            <w:r>
              <w:rPr>
                <w:rFonts w:ascii="Times New Roman" w:eastAsia="Times New Roman" w:hAnsi="Times New Roman" w:cs="Times New Roman"/>
                <w:bCs/>
                <w:sz w:val="24"/>
                <w:szCs w:val="24"/>
                <w:lang w:eastAsia="ru-RU"/>
              </w:rPr>
              <w:t xml:space="preserve"> и т.д.)</w:t>
            </w:r>
          </w:p>
        </w:tc>
        <w:tc>
          <w:tcPr>
            <w:tcW w:w="2986" w:type="pct"/>
            <w:vAlign w:val="center"/>
          </w:tcPr>
          <w:p w:rsidR="00C7509E" w:rsidRPr="00632FC1" w:rsidRDefault="00C7509E"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предусмотрено</w:t>
            </w:r>
          </w:p>
        </w:tc>
      </w:tr>
      <w:tr w:rsidR="003F7122" w:rsidRPr="00284352" w:rsidTr="00A272A8">
        <w:trPr>
          <w:trHeight w:val="20"/>
        </w:trPr>
        <w:tc>
          <w:tcPr>
            <w:tcW w:w="275" w:type="pct"/>
            <w:vAlign w:val="center"/>
          </w:tcPr>
          <w:p w:rsidR="003F7122" w:rsidRDefault="003F7122"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w:t>
            </w:r>
          </w:p>
        </w:tc>
        <w:tc>
          <w:tcPr>
            <w:tcW w:w="1739" w:type="pct"/>
            <w:vAlign w:val="center"/>
          </w:tcPr>
          <w:p w:rsidR="003F7122" w:rsidRDefault="003F712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3F7122" w:rsidRDefault="003F712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предусмотрено</w:t>
            </w:r>
          </w:p>
        </w:tc>
      </w:tr>
      <w:tr w:rsidR="003F7122" w:rsidRPr="00284352" w:rsidTr="00A272A8">
        <w:trPr>
          <w:trHeight w:val="20"/>
        </w:trPr>
        <w:tc>
          <w:tcPr>
            <w:tcW w:w="275" w:type="pct"/>
            <w:vAlign w:val="center"/>
          </w:tcPr>
          <w:p w:rsidR="003F7122" w:rsidRDefault="003F7122"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p>
        </w:tc>
        <w:tc>
          <w:tcPr>
            <w:tcW w:w="1739" w:type="pct"/>
            <w:vAlign w:val="center"/>
          </w:tcPr>
          <w:p w:rsidR="003F7122" w:rsidRDefault="003F712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Опоры освещения</w:t>
            </w:r>
          </w:p>
        </w:tc>
        <w:tc>
          <w:tcPr>
            <w:tcW w:w="2986" w:type="pct"/>
            <w:vAlign w:val="center"/>
          </w:tcPr>
          <w:p w:rsidR="003F7122" w:rsidRDefault="003F7122"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предусмотрено</w:t>
            </w:r>
          </w:p>
        </w:tc>
      </w:tr>
    </w:tbl>
    <w:p w:rsidR="00C531CE" w:rsidRPr="007E0F63" w:rsidRDefault="00D65924" w:rsidP="0019274B">
      <w:pPr>
        <w:spacing w:before="120" w:after="120"/>
        <w:jc w:val="center"/>
        <w:rPr>
          <w:rFonts w:ascii="Times New Roman" w:hAnsi="Times New Roman" w:cs="Times New Roman"/>
          <w:bCs/>
          <w:sz w:val="28"/>
          <w:szCs w:val="28"/>
        </w:rPr>
      </w:pPr>
      <w:r>
        <w:rPr>
          <w:rFonts w:ascii="Times New Roman" w:hAnsi="Times New Roman" w:cs="Times New Roman"/>
          <w:bCs/>
          <w:sz w:val="28"/>
          <w:szCs w:val="28"/>
        </w:rPr>
        <w:br w:type="page"/>
      </w:r>
      <w:r w:rsidR="00A130BF">
        <w:rPr>
          <w:rFonts w:ascii="Times New Roman" w:hAnsi="Times New Roman" w:cs="Times New Roman"/>
          <w:bCs/>
          <w:sz w:val="28"/>
          <w:szCs w:val="28"/>
        </w:rPr>
        <w:lastRenderedPageBreak/>
        <w:t>Р</w:t>
      </w:r>
      <w:r w:rsidR="00A130BF" w:rsidRPr="00A130BF">
        <w:rPr>
          <w:rFonts w:ascii="Times New Roman" w:hAnsi="Times New Roman" w:cs="Times New Roman"/>
          <w:bCs/>
          <w:sz w:val="28"/>
          <w:szCs w:val="28"/>
        </w:rPr>
        <w:t xml:space="preserve">аздел 3. </w:t>
      </w:r>
      <w:r w:rsidR="00A130BF">
        <w:rPr>
          <w:rFonts w:ascii="Times New Roman" w:hAnsi="Times New Roman" w:cs="Times New Roman"/>
          <w:bCs/>
          <w:sz w:val="28"/>
          <w:szCs w:val="28"/>
        </w:rPr>
        <w:t>Э</w:t>
      </w:r>
      <w:r w:rsidR="00A130BF" w:rsidRPr="00A130BF">
        <w:rPr>
          <w:rFonts w:ascii="Times New Roman" w:hAnsi="Times New Roman" w:cs="Times New Roman"/>
          <w:bCs/>
          <w:sz w:val="28"/>
          <w:szCs w:val="28"/>
        </w:rPr>
        <w:t>стакады съездов</w:t>
      </w:r>
    </w:p>
    <w:p w:rsidR="00C531CE" w:rsidRDefault="00C531CE" w:rsidP="00BE41F2">
      <w:pPr>
        <w:pStyle w:val="ConsPlusNormal"/>
        <w:widowControl/>
        <w:spacing w:before="120" w:after="120"/>
        <w:rPr>
          <w:rFonts w:ascii="Times New Roman" w:hAnsi="Times New Roman" w:cs="Times New Roman"/>
          <w:bCs/>
          <w:sz w:val="28"/>
          <w:szCs w:val="28"/>
        </w:rPr>
      </w:pPr>
      <w:r>
        <w:rPr>
          <w:rFonts w:ascii="Times New Roman" w:hAnsi="Times New Roman" w:cs="Times New Roman"/>
          <w:bCs/>
          <w:sz w:val="28"/>
          <w:szCs w:val="28"/>
        </w:rPr>
        <w:t>К таблице 09-03-001</w:t>
      </w:r>
      <w:r w:rsidRPr="00F24F3F">
        <w:rPr>
          <w:rFonts w:ascii="Times New Roman" w:hAnsi="Times New Roman" w:cs="Times New Roman"/>
          <w:sz w:val="28"/>
          <w:szCs w:val="28"/>
        </w:rPr>
        <w:t xml:space="preserve"> </w:t>
      </w:r>
      <w:r w:rsidRPr="00C531CE">
        <w:rPr>
          <w:rFonts w:ascii="Times New Roman" w:hAnsi="Times New Roman" w:cs="Times New Roman"/>
          <w:bCs/>
          <w:sz w:val="28"/>
          <w:szCs w:val="28"/>
        </w:rPr>
        <w:t>Эстакады съездов со сборными железобетонными пролетными строениями</w:t>
      </w:r>
    </w:p>
    <w:p w:rsidR="00C531CE" w:rsidRDefault="00D91024" w:rsidP="00C531CE">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C531CE" w:rsidTr="00A272A8">
        <w:trPr>
          <w:trHeight w:val="20"/>
        </w:trPr>
        <w:tc>
          <w:tcPr>
            <w:tcW w:w="1874" w:type="pct"/>
            <w:vMerge w:val="restart"/>
            <w:vAlign w:val="center"/>
          </w:tcPr>
          <w:p w:rsidR="00C531CE" w:rsidRPr="004048C2" w:rsidRDefault="00C531CE"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C531CE" w:rsidRPr="004048C2" w:rsidRDefault="00C531C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C531CE" w:rsidTr="00A272A8">
        <w:trPr>
          <w:trHeight w:val="20"/>
        </w:trPr>
        <w:tc>
          <w:tcPr>
            <w:tcW w:w="1874" w:type="pct"/>
            <w:vMerge/>
            <w:vAlign w:val="center"/>
          </w:tcPr>
          <w:p w:rsidR="00C531CE" w:rsidRPr="004048C2" w:rsidRDefault="00C531CE" w:rsidP="003B57C3">
            <w:pPr>
              <w:jc w:val="center"/>
              <w:rPr>
                <w:rFonts w:ascii="Times New Roman" w:eastAsia="Times New Roman" w:hAnsi="Times New Roman" w:cs="Times New Roman"/>
                <w:bCs/>
                <w:sz w:val="24"/>
                <w:szCs w:val="24"/>
                <w:lang w:eastAsia="ru-RU"/>
              </w:rPr>
            </w:pPr>
          </w:p>
        </w:tc>
        <w:tc>
          <w:tcPr>
            <w:tcW w:w="1563" w:type="pct"/>
            <w:vAlign w:val="center"/>
          </w:tcPr>
          <w:p w:rsidR="00D65924" w:rsidRDefault="00C531CE"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C531CE" w:rsidRDefault="00C531CE"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C531CE" w:rsidRPr="004048C2" w:rsidRDefault="00C531CE"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D65924">
              <w:rPr>
                <w:rFonts w:ascii="Times New Roman" w:eastAsia="Times New Roman" w:hAnsi="Times New Roman" w:cs="Times New Roman"/>
                <w:bCs/>
                <w:sz w:val="24"/>
                <w:szCs w:val="24"/>
                <w:lang w:eastAsia="ru-RU"/>
              </w:rPr>
              <w:t>)</w:t>
            </w:r>
          </w:p>
        </w:tc>
        <w:tc>
          <w:tcPr>
            <w:tcW w:w="1563" w:type="pct"/>
            <w:vAlign w:val="center"/>
          </w:tcPr>
          <w:p w:rsidR="00C531CE" w:rsidRPr="004048C2" w:rsidRDefault="00C531CE"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09-03-001</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158,67</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10,67</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09-03-001</w:t>
            </w:r>
            <w:r>
              <w:rPr>
                <w:rFonts w:ascii="Times New Roman" w:hAnsi="Times New Roman" w:cs="Times New Roman"/>
                <w:sz w:val="24"/>
                <w:szCs w:val="24"/>
              </w:rPr>
              <w:t>-02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168,85</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10,68</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09-03-001</w:t>
            </w:r>
            <w:r>
              <w:rPr>
                <w:rFonts w:ascii="Times New Roman" w:hAnsi="Times New Roman" w:cs="Times New Roman"/>
                <w:sz w:val="24"/>
                <w:szCs w:val="24"/>
              </w:rPr>
              <w:t>-03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156,18</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10,32</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09-03-001</w:t>
            </w:r>
            <w:r>
              <w:rPr>
                <w:rFonts w:ascii="Times New Roman" w:hAnsi="Times New Roman" w:cs="Times New Roman"/>
                <w:sz w:val="24"/>
                <w:szCs w:val="24"/>
              </w:rPr>
              <w:t>-04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158,27</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10,37</w:t>
            </w:r>
          </w:p>
        </w:tc>
      </w:tr>
    </w:tbl>
    <w:p w:rsidR="00C531CE" w:rsidRDefault="00C531CE" w:rsidP="0019274B">
      <w:pPr>
        <w:pStyle w:val="ConsPlusNormal"/>
        <w:widowControl/>
        <w:spacing w:before="120" w:after="120"/>
        <w:ind w:right="-143"/>
        <w:jc w:val="center"/>
        <w:rPr>
          <w:rFonts w:ascii="Times New Roman" w:hAnsi="Times New Roman" w:cs="Times New Roman"/>
          <w:bCs/>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и видов работ</w:t>
      </w:r>
      <w:r w:rsidR="00C843B8">
        <w:rPr>
          <w:rFonts w:ascii="Times New Roman" w:hAnsi="Times New Roman" w:cs="Times New Roman"/>
          <w:bCs/>
          <w:sz w:val="28"/>
          <w:szCs w:val="28"/>
        </w:rPr>
        <w:t>, учтенных в Показателях</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A272A8" w:rsidP="00E77D1B">
            <w:pPr>
              <w:jc w:val="center"/>
              <w:rPr>
                <w:rFonts w:ascii="Times New Roman" w:hAnsi="Times New Roman" w:cs="Times New Roman"/>
                <w:sz w:val="24"/>
                <w:szCs w:val="24"/>
              </w:rPr>
            </w:pPr>
            <w:r>
              <w:rPr>
                <w:rFonts w:ascii="Times New Roman" w:hAnsi="Times New Roman" w:cs="Times New Roman"/>
                <w:sz w:val="24"/>
                <w:szCs w:val="24"/>
              </w:rPr>
              <w:t>Краткие характеристики</w:t>
            </w:r>
          </w:p>
        </w:tc>
      </w:tr>
      <w:tr w:rsidR="00313D46" w:rsidTr="00A272A8">
        <w:trPr>
          <w:trHeight w:val="20"/>
        </w:trPr>
        <w:tc>
          <w:tcPr>
            <w:tcW w:w="275" w:type="pct"/>
            <w:vAlign w:val="center"/>
          </w:tcPr>
          <w:p w:rsidR="00313D46" w:rsidRPr="000C03D6" w:rsidRDefault="00313D46"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1</w:t>
            </w:r>
          </w:p>
        </w:tc>
        <w:tc>
          <w:tcPr>
            <w:tcW w:w="1739" w:type="pct"/>
            <w:vAlign w:val="center"/>
          </w:tcPr>
          <w:p w:rsidR="00313D46" w:rsidRPr="0046067B" w:rsidRDefault="00313D46" w:rsidP="003B57C3">
            <w:pPr>
              <w:rPr>
                <w:rFonts w:ascii="Times New Roman" w:eastAsia="Times New Roman" w:hAnsi="Times New Roman" w:cs="Times New Roman"/>
                <w:bCs/>
                <w:sz w:val="24"/>
                <w:szCs w:val="24"/>
                <w:lang w:eastAsia="ru-RU"/>
              </w:rPr>
            </w:pPr>
            <w:r w:rsidRPr="000C03D6">
              <w:rPr>
                <w:rFonts w:ascii="Times New Roman" w:eastAsia="Times New Roman" w:hAnsi="Times New Roman" w:cs="Times New Roman"/>
                <w:bCs/>
                <w:sz w:val="24"/>
                <w:szCs w:val="24"/>
                <w:lang w:eastAsia="ru-RU"/>
              </w:rPr>
              <w:t>Крайние опоры:</w:t>
            </w:r>
          </w:p>
        </w:tc>
        <w:tc>
          <w:tcPr>
            <w:tcW w:w="2986" w:type="pct"/>
            <w:vAlign w:val="center"/>
          </w:tcPr>
          <w:p w:rsidR="00313D46" w:rsidRPr="0046067B" w:rsidRDefault="00313D46" w:rsidP="003B57C3">
            <w:pPr>
              <w:jc w:val="center"/>
              <w:rPr>
                <w:rFonts w:ascii="Times New Roman" w:eastAsia="Times New Roman" w:hAnsi="Times New Roman" w:cs="Times New Roman"/>
                <w:bCs/>
                <w:sz w:val="24"/>
                <w:szCs w:val="24"/>
                <w:lang w:eastAsia="ru-RU"/>
              </w:rPr>
            </w:pP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тело опор (устои)</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313D46" w:rsidTr="00A272A8">
        <w:trPr>
          <w:trHeight w:val="20"/>
        </w:trPr>
        <w:tc>
          <w:tcPr>
            <w:tcW w:w="275" w:type="pct"/>
            <w:vAlign w:val="center"/>
          </w:tcPr>
          <w:p w:rsidR="00313D46" w:rsidRPr="002A1A46" w:rsidRDefault="00313D46"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2</w:t>
            </w:r>
          </w:p>
        </w:tc>
        <w:tc>
          <w:tcPr>
            <w:tcW w:w="1739"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745DDB">
              <w:rPr>
                <w:rFonts w:ascii="Times New Roman" w:eastAsia="Times New Roman" w:hAnsi="Times New Roman" w:cs="Times New Roman"/>
                <w:bCs/>
                <w:sz w:val="24"/>
                <w:szCs w:val="24"/>
                <w:lang w:eastAsia="ru-RU"/>
              </w:rPr>
              <w:t>Промежуточные опоры:</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основание</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из свай железобетонных сборных</w:t>
            </w: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ростверк</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железобетонный монолитный</w:t>
            </w: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4A7D0A">
              <w:rPr>
                <w:rFonts w:ascii="Times New Roman" w:eastAsia="Times New Roman" w:hAnsi="Times New Roman" w:cs="Times New Roman"/>
                <w:bCs/>
                <w:sz w:val="24"/>
                <w:szCs w:val="24"/>
                <w:lang w:eastAsia="ru-RU"/>
              </w:rPr>
              <w:t>ело опор (устои)</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железобетонное монолитное </w:t>
            </w:r>
          </w:p>
        </w:tc>
      </w:tr>
      <w:tr w:rsidR="00313D46"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313D46" w:rsidRPr="00284352" w:rsidTr="00A272A8">
        <w:trPr>
          <w:trHeight w:val="20"/>
        </w:trPr>
        <w:tc>
          <w:tcPr>
            <w:tcW w:w="275" w:type="pct"/>
            <w:vAlign w:val="center"/>
          </w:tcPr>
          <w:p w:rsidR="00313D46" w:rsidRPr="00284352" w:rsidRDefault="00313D46"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3</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Пролетное строение:</w:t>
            </w:r>
          </w:p>
        </w:tc>
        <w:tc>
          <w:tcPr>
            <w:tcW w:w="2986" w:type="pct"/>
            <w:vAlign w:val="center"/>
          </w:tcPr>
          <w:p w:rsidR="00313D46" w:rsidRPr="00284352" w:rsidRDefault="0021795F"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балочное железобетонное сборное </w:t>
            </w:r>
            <w:proofErr w:type="spellStart"/>
            <w:r>
              <w:rPr>
                <w:rFonts w:ascii="Times New Roman" w:eastAsia="Times New Roman" w:hAnsi="Times New Roman" w:cs="Times New Roman"/>
                <w:bCs/>
                <w:sz w:val="24"/>
                <w:szCs w:val="24"/>
                <w:lang w:eastAsia="ru-RU"/>
              </w:rPr>
              <w:t>преднапряженное</w:t>
            </w:r>
            <w:proofErr w:type="spellEnd"/>
          </w:p>
        </w:tc>
      </w:tr>
      <w:tr w:rsidR="00313D46" w:rsidRPr="00284352" w:rsidTr="00A272A8">
        <w:trPr>
          <w:trHeight w:val="20"/>
        </w:trPr>
        <w:tc>
          <w:tcPr>
            <w:tcW w:w="275" w:type="pct"/>
            <w:vAlign w:val="center"/>
          </w:tcPr>
          <w:p w:rsidR="00313D46"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4A7D0A" w:rsidRDefault="00313D46" w:rsidP="00955BDE">
            <w:pPr>
              <w:ind w:left="283"/>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 xml:space="preserve">окраска </w:t>
            </w:r>
          </w:p>
        </w:tc>
        <w:tc>
          <w:tcPr>
            <w:tcW w:w="2986" w:type="pct"/>
            <w:vAlign w:val="center"/>
          </w:tcPr>
          <w:p w:rsidR="00313D46" w:rsidRPr="004A7D0A" w:rsidRDefault="00313D46" w:rsidP="003B57C3">
            <w:pPr>
              <w:rPr>
                <w:rFonts w:ascii="Times New Roman" w:eastAsia="Times New Roman" w:hAnsi="Times New Roman" w:cs="Times New Roman"/>
                <w:bCs/>
                <w:sz w:val="24"/>
                <w:szCs w:val="24"/>
                <w:lang w:eastAsia="ru-RU"/>
              </w:rPr>
            </w:pPr>
            <w:r w:rsidRPr="004A7D0A">
              <w:rPr>
                <w:rFonts w:ascii="Times New Roman" w:eastAsia="Times New Roman" w:hAnsi="Times New Roman" w:cs="Times New Roman"/>
                <w:bCs/>
                <w:sz w:val="24"/>
                <w:szCs w:val="24"/>
                <w:lang w:eastAsia="ru-RU"/>
              </w:rPr>
              <w:t>эмаль полиуретановая</w:t>
            </w:r>
          </w:p>
        </w:tc>
      </w:tr>
      <w:tr w:rsidR="00313D46" w:rsidRPr="00284352" w:rsidTr="00A272A8">
        <w:trPr>
          <w:trHeight w:val="20"/>
        </w:trPr>
        <w:tc>
          <w:tcPr>
            <w:tcW w:w="275" w:type="pct"/>
            <w:vAlign w:val="center"/>
          </w:tcPr>
          <w:p w:rsidR="00313D46" w:rsidRPr="00284352" w:rsidRDefault="00313D46" w:rsidP="003B57C3">
            <w:pPr>
              <w:rPr>
                <w:rFonts w:ascii="Times New Roman" w:eastAsia="Times New Roman" w:hAnsi="Times New Roman" w:cs="Times New Roman"/>
                <w:bCs/>
                <w:sz w:val="24"/>
                <w:szCs w:val="24"/>
                <w:lang w:eastAsia="ru-RU"/>
              </w:rPr>
            </w:pPr>
          </w:p>
        </w:tc>
        <w:tc>
          <w:tcPr>
            <w:tcW w:w="1739" w:type="pct"/>
            <w:vAlign w:val="center"/>
          </w:tcPr>
          <w:p w:rsidR="00313D46" w:rsidRPr="00284352" w:rsidRDefault="00313D46" w:rsidP="00955BDE">
            <w:pPr>
              <w:ind w:left="283"/>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части опорные</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резинометаллические</w:t>
            </w:r>
          </w:p>
        </w:tc>
      </w:tr>
      <w:tr w:rsidR="00313D46" w:rsidRPr="00284352" w:rsidTr="00A272A8">
        <w:trPr>
          <w:trHeight w:val="20"/>
        </w:trPr>
        <w:tc>
          <w:tcPr>
            <w:tcW w:w="275" w:type="pct"/>
            <w:vAlign w:val="center"/>
          </w:tcPr>
          <w:p w:rsidR="00313D46" w:rsidRPr="00284352" w:rsidRDefault="00313D46" w:rsidP="003B57C3">
            <w:pPr>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4</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Мостовое полотно:</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w:t>
            </w:r>
          </w:p>
        </w:tc>
      </w:tr>
      <w:tr w:rsidR="00313D46" w:rsidRPr="00284352" w:rsidTr="00A272A8">
        <w:trPr>
          <w:trHeight w:val="20"/>
        </w:trPr>
        <w:tc>
          <w:tcPr>
            <w:tcW w:w="275" w:type="pct"/>
            <w:vAlign w:val="center"/>
          </w:tcPr>
          <w:p w:rsidR="00313D46" w:rsidRPr="00284352" w:rsidRDefault="00313D46"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13D46" w:rsidRPr="00284352" w:rsidRDefault="00313D46"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284352">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оклеечная</w:t>
            </w:r>
          </w:p>
        </w:tc>
      </w:tr>
      <w:tr w:rsidR="00A272A8" w:rsidRPr="00284352" w:rsidTr="00A272A8">
        <w:trPr>
          <w:trHeight w:val="20"/>
        </w:trPr>
        <w:tc>
          <w:tcPr>
            <w:tcW w:w="275" w:type="pct"/>
            <w:vAlign w:val="center"/>
          </w:tcPr>
          <w:p w:rsidR="00A272A8" w:rsidRPr="00284352" w:rsidRDefault="00A272A8" w:rsidP="003B57C3">
            <w:pPr>
              <w:jc w:val="center"/>
              <w:rPr>
                <w:rFonts w:ascii="Times New Roman" w:eastAsia="Times New Roman" w:hAnsi="Times New Roman" w:cs="Times New Roman"/>
                <w:bCs/>
                <w:sz w:val="24"/>
                <w:szCs w:val="24"/>
                <w:lang w:val="en-US" w:eastAsia="ru-RU"/>
              </w:rPr>
            </w:pPr>
          </w:p>
        </w:tc>
        <w:tc>
          <w:tcPr>
            <w:tcW w:w="1739" w:type="pct"/>
            <w:vAlign w:val="center"/>
          </w:tcPr>
          <w:p w:rsidR="00A272A8" w:rsidRPr="00284352" w:rsidRDefault="00A272A8"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284352">
              <w:rPr>
                <w:rFonts w:ascii="Times New Roman" w:eastAsia="Times New Roman" w:hAnsi="Times New Roman" w:cs="Times New Roman"/>
                <w:bCs/>
                <w:sz w:val="24"/>
                <w:szCs w:val="24"/>
                <w:lang w:eastAsia="ru-RU"/>
              </w:rPr>
              <w:t>окрытие</w:t>
            </w:r>
          </w:p>
        </w:tc>
        <w:tc>
          <w:tcPr>
            <w:tcW w:w="2986" w:type="pct"/>
            <w:vAlign w:val="center"/>
          </w:tcPr>
          <w:p w:rsidR="00A272A8" w:rsidRPr="00284352" w:rsidRDefault="00A272A8"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p w:rsidR="00A272A8" w:rsidRPr="00284352" w:rsidRDefault="00A272A8"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 xml:space="preserve">плотные асфальтобетонные смеси </w:t>
            </w:r>
          </w:p>
        </w:tc>
      </w:tr>
      <w:tr w:rsidR="00313D46" w:rsidRPr="00284352" w:rsidTr="00A272A8">
        <w:trPr>
          <w:trHeight w:val="20"/>
        </w:trPr>
        <w:tc>
          <w:tcPr>
            <w:tcW w:w="275" w:type="pct"/>
            <w:vAlign w:val="center"/>
          </w:tcPr>
          <w:p w:rsidR="00313D46" w:rsidRPr="008952DB"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w:t>
            </w:r>
            <w:r w:rsidRPr="00284352">
              <w:rPr>
                <w:rFonts w:ascii="Times New Roman" w:eastAsia="Times New Roman" w:hAnsi="Times New Roman" w:cs="Times New Roman"/>
                <w:bCs/>
                <w:sz w:val="24"/>
                <w:szCs w:val="24"/>
                <w:lang w:eastAsia="ru-RU"/>
              </w:rPr>
              <w:t xml:space="preserve">арьерное ограждение </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удерживающая способность 450 кДж</w:t>
            </w:r>
          </w:p>
        </w:tc>
      </w:tr>
      <w:tr w:rsidR="00313D46" w:rsidRPr="00284352" w:rsidTr="00A272A8">
        <w:trPr>
          <w:trHeight w:val="20"/>
        </w:trPr>
        <w:tc>
          <w:tcPr>
            <w:tcW w:w="275" w:type="pct"/>
            <w:vAlign w:val="center"/>
          </w:tcPr>
          <w:p w:rsidR="00313D46" w:rsidRPr="008952DB"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284352">
              <w:rPr>
                <w:rFonts w:ascii="Times New Roman" w:eastAsia="Times New Roman" w:hAnsi="Times New Roman" w:cs="Times New Roman"/>
                <w:bCs/>
                <w:sz w:val="24"/>
                <w:szCs w:val="24"/>
                <w:lang w:eastAsia="ru-RU"/>
              </w:rPr>
              <w:t>ренаж</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313D46" w:rsidRPr="00284352" w:rsidTr="00A272A8">
        <w:trPr>
          <w:trHeight w:val="20"/>
        </w:trPr>
        <w:tc>
          <w:tcPr>
            <w:tcW w:w="275" w:type="pct"/>
            <w:vAlign w:val="center"/>
          </w:tcPr>
          <w:p w:rsidR="00313D46" w:rsidRPr="008952DB"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284352">
              <w:rPr>
                <w:rFonts w:ascii="Times New Roman" w:eastAsia="Times New Roman" w:hAnsi="Times New Roman" w:cs="Times New Roman"/>
                <w:bCs/>
                <w:sz w:val="24"/>
                <w:szCs w:val="24"/>
                <w:lang w:eastAsia="ru-RU"/>
              </w:rPr>
              <w:t>еформационные швы</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313D46" w:rsidRPr="00284352" w:rsidTr="00A272A8">
        <w:trPr>
          <w:trHeight w:val="20"/>
        </w:trPr>
        <w:tc>
          <w:tcPr>
            <w:tcW w:w="275" w:type="pct"/>
            <w:vAlign w:val="center"/>
          </w:tcPr>
          <w:p w:rsidR="00313D46" w:rsidRPr="008952DB"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Конуса</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отсыпка песком</w:t>
            </w:r>
          </w:p>
        </w:tc>
      </w:tr>
      <w:tr w:rsidR="00313D46" w:rsidRPr="00284352" w:rsidTr="00A272A8">
        <w:trPr>
          <w:trHeight w:val="20"/>
        </w:trPr>
        <w:tc>
          <w:tcPr>
            <w:tcW w:w="275" w:type="pct"/>
            <w:vAlign w:val="center"/>
          </w:tcPr>
          <w:p w:rsidR="00313D46" w:rsidRPr="008952DB"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313D46" w:rsidRPr="00284352" w:rsidRDefault="00313D46" w:rsidP="00313D46">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бетонных монолитных плит</w:t>
            </w:r>
          </w:p>
        </w:tc>
      </w:tr>
      <w:tr w:rsidR="00313D46" w:rsidRPr="00284352" w:rsidTr="00A272A8">
        <w:trPr>
          <w:trHeight w:val="20"/>
        </w:trPr>
        <w:tc>
          <w:tcPr>
            <w:tcW w:w="275" w:type="pct"/>
            <w:vAlign w:val="center"/>
          </w:tcPr>
          <w:p w:rsidR="00313D46" w:rsidRPr="008952DB"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Сопряжение </w:t>
            </w:r>
            <w:r w:rsidRPr="00284352">
              <w:rPr>
                <w:rFonts w:ascii="Times New Roman" w:eastAsia="Times New Roman" w:hAnsi="Times New Roman" w:cs="Times New Roman"/>
                <w:bCs/>
                <w:sz w:val="24"/>
                <w:szCs w:val="24"/>
                <w:lang w:eastAsia="ru-RU"/>
              </w:rPr>
              <w:t>с насыпью подходов</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из железобетонных монолитных плит</w:t>
            </w:r>
          </w:p>
        </w:tc>
      </w:tr>
      <w:tr w:rsidR="00313D46" w:rsidRPr="00284352" w:rsidTr="00A272A8">
        <w:trPr>
          <w:trHeight w:val="20"/>
        </w:trPr>
        <w:tc>
          <w:tcPr>
            <w:tcW w:w="275" w:type="pct"/>
            <w:vAlign w:val="center"/>
          </w:tcPr>
          <w:p w:rsidR="00313D46" w:rsidRPr="008952DB"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313D46" w:rsidRPr="00284352" w:rsidTr="00A272A8">
        <w:trPr>
          <w:trHeight w:val="20"/>
        </w:trPr>
        <w:tc>
          <w:tcPr>
            <w:tcW w:w="275" w:type="pct"/>
            <w:vAlign w:val="center"/>
          </w:tcPr>
          <w:p w:rsidR="00313D46" w:rsidRPr="008952DB" w:rsidRDefault="00064DF7"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r w:rsidR="00313D46" w:rsidRPr="00284352" w:rsidTr="00A272A8">
        <w:trPr>
          <w:trHeight w:val="20"/>
        </w:trPr>
        <w:tc>
          <w:tcPr>
            <w:tcW w:w="275" w:type="pct"/>
            <w:vAlign w:val="center"/>
          </w:tcPr>
          <w:p w:rsidR="00313D46" w:rsidRPr="008952DB" w:rsidRDefault="00064DF7"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313D46" w:rsidRPr="00284352" w:rsidRDefault="00313D46" w:rsidP="003B57C3">
            <w:pPr>
              <w:rPr>
                <w:rFonts w:ascii="Times New Roman" w:eastAsia="Times New Roman" w:hAnsi="Times New Roman" w:cs="Times New Roman"/>
                <w:bCs/>
                <w:sz w:val="24"/>
                <w:szCs w:val="24"/>
                <w:lang w:eastAsia="ru-RU"/>
              </w:rPr>
            </w:pPr>
            <w:r w:rsidRPr="00284352">
              <w:rPr>
                <w:rFonts w:ascii="Times New Roman" w:eastAsia="Times New Roman" w:hAnsi="Times New Roman" w:cs="Times New Roman"/>
                <w:bCs/>
                <w:sz w:val="24"/>
                <w:szCs w:val="24"/>
                <w:lang w:eastAsia="ru-RU"/>
              </w:rPr>
              <w:t>предусмотрено</w:t>
            </w:r>
          </w:p>
        </w:tc>
      </w:tr>
    </w:tbl>
    <w:p w:rsidR="00313D46" w:rsidRDefault="00313D46" w:rsidP="00BE41F2">
      <w:pPr>
        <w:pStyle w:val="ConsPlusNormal"/>
        <w:widowControl/>
        <w:spacing w:before="120" w:after="120"/>
        <w:rPr>
          <w:rFonts w:ascii="Times New Roman" w:hAnsi="Times New Roman" w:cs="Times New Roman"/>
          <w:bCs/>
          <w:sz w:val="28"/>
          <w:szCs w:val="28"/>
        </w:rPr>
      </w:pPr>
      <w:r>
        <w:rPr>
          <w:rFonts w:ascii="Times New Roman" w:hAnsi="Times New Roman" w:cs="Times New Roman"/>
          <w:bCs/>
          <w:sz w:val="28"/>
          <w:szCs w:val="28"/>
        </w:rPr>
        <w:lastRenderedPageBreak/>
        <w:t>К таблице 09-03-002</w:t>
      </w:r>
      <w:r w:rsidRPr="00F24F3F">
        <w:rPr>
          <w:rFonts w:ascii="Times New Roman" w:hAnsi="Times New Roman" w:cs="Times New Roman"/>
          <w:sz w:val="28"/>
          <w:szCs w:val="28"/>
        </w:rPr>
        <w:t xml:space="preserve"> </w:t>
      </w:r>
      <w:r w:rsidRPr="00C531CE">
        <w:rPr>
          <w:rFonts w:ascii="Times New Roman" w:hAnsi="Times New Roman" w:cs="Times New Roman"/>
          <w:bCs/>
          <w:sz w:val="28"/>
          <w:szCs w:val="28"/>
        </w:rPr>
        <w:t xml:space="preserve">Эстакады съездов </w:t>
      </w:r>
      <w:r>
        <w:rPr>
          <w:rFonts w:ascii="Times New Roman" w:hAnsi="Times New Roman" w:cs="Times New Roman"/>
          <w:bCs/>
          <w:sz w:val="28"/>
          <w:szCs w:val="28"/>
        </w:rPr>
        <w:t>с монолитными</w:t>
      </w:r>
      <w:r w:rsidRPr="00C531CE">
        <w:rPr>
          <w:rFonts w:ascii="Times New Roman" w:hAnsi="Times New Roman" w:cs="Times New Roman"/>
          <w:bCs/>
          <w:sz w:val="28"/>
          <w:szCs w:val="28"/>
        </w:rPr>
        <w:t xml:space="preserve"> железобетонными пролетными строениями</w:t>
      </w:r>
    </w:p>
    <w:p w:rsidR="00313D46" w:rsidRDefault="00D91024" w:rsidP="00313D46">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313D46" w:rsidTr="00A272A8">
        <w:trPr>
          <w:trHeight w:val="20"/>
        </w:trPr>
        <w:tc>
          <w:tcPr>
            <w:tcW w:w="1874" w:type="pct"/>
            <w:vMerge w:val="restart"/>
            <w:vAlign w:val="center"/>
          </w:tcPr>
          <w:p w:rsidR="00313D46" w:rsidRPr="004048C2" w:rsidRDefault="00313D4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313D46" w:rsidRPr="004048C2"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313D46" w:rsidTr="00A272A8">
        <w:trPr>
          <w:trHeight w:val="20"/>
        </w:trPr>
        <w:tc>
          <w:tcPr>
            <w:tcW w:w="1874" w:type="pct"/>
            <w:vMerge/>
            <w:vAlign w:val="center"/>
          </w:tcPr>
          <w:p w:rsidR="00313D46" w:rsidRPr="004048C2" w:rsidRDefault="00313D46" w:rsidP="003B57C3">
            <w:pPr>
              <w:jc w:val="center"/>
              <w:rPr>
                <w:rFonts w:ascii="Times New Roman" w:eastAsia="Times New Roman" w:hAnsi="Times New Roman" w:cs="Times New Roman"/>
                <w:bCs/>
                <w:sz w:val="24"/>
                <w:szCs w:val="24"/>
                <w:lang w:eastAsia="ru-RU"/>
              </w:rPr>
            </w:pPr>
          </w:p>
        </w:tc>
        <w:tc>
          <w:tcPr>
            <w:tcW w:w="1563" w:type="pct"/>
            <w:vAlign w:val="center"/>
          </w:tcPr>
          <w:p w:rsidR="00D65924" w:rsidRDefault="00313D4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313D46" w:rsidRDefault="00313D4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313D46" w:rsidRPr="004048C2" w:rsidRDefault="00313D46" w:rsidP="003B57C3">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D65924">
              <w:rPr>
                <w:rFonts w:ascii="Times New Roman" w:eastAsia="Times New Roman" w:hAnsi="Times New Roman" w:cs="Times New Roman"/>
                <w:bCs/>
                <w:sz w:val="24"/>
                <w:szCs w:val="24"/>
                <w:lang w:eastAsia="ru-RU"/>
              </w:rPr>
              <w:t>)</w:t>
            </w:r>
          </w:p>
        </w:tc>
        <w:tc>
          <w:tcPr>
            <w:tcW w:w="1563" w:type="pct"/>
            <w:vAlign w:val="center"/>
          </w:tcPr>
          <w:p w:rsidR="00313D46" w:rsidRPr="004048C2" w:rsidRDefault="00313D46"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09-03-002</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250,38</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15,95</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09-03-00</w:t>
            </w:r>
            <w:r>
              <w:rPr>
                <w:rFonts w:ascii="Times New Roman" w:hAnsi="Times New Roman" w:cs="Times New Roman"/>
                <w:sz w:val="24"/>
                <w:szCs w:val="24"/>
              </w:rPr>
              <w:t>2-02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255,71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16,27</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w:t>
            </w:r>
            <w:r>
              <w:rPr>
                <w:rFonts w:ascii="Times New Roman" w:hAnsi="Times New Roman" w:cs="Times New Roman"/>
                <w:sz w:val="24"/>
                <w:szCs w:val="24"/>
              </w:rPr>
              <w:t>-002-03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223,63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13,70</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w:t>
            </w:r>
            <w:r>
              <w:rPr>
                <w:rFonts w:ascii="Times New Roman" w:hAnsi="Times New Roman" w:cs="Times New Roman"/>
                <w:sz w:val="24"/>
                <w:szCs w:val="24"/>
              </w:rPr>
              <w:t>-002-04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229,49</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14,04</w:t>
            </w:r>
          </w:p>
        </w:tc>
      </w:tr>
    </w:tbl>
    <w:p w:rsidR="007C46BF" w:rsidRDefault="00313D46" w:rsidP="0019274B">
      <w:pPr>
        <w:pStyle w:val="ConsPlusNormal"/>
        <w:widowControl/>
        <w:spacing w:before="120"/>
        <w:ind w:right="-143"/>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BD7001">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BD7001">
        <w:rPr>
          <w:rFonts w:ascii="Times New Roman" w:hAnsi="Times New Roman" w:cs="Times New Roman"/>
          <w:bCs/>
          <w:sz w:val="28"/>
          <w:szCs w:val="28"/>
        </w:rPr>
        <w:t xml:space="preserve">оказателях </w:t>
      </w:r>
      <w:r w:rsidR="007C46BF">
        <w:rPr>
          <w:rFonts w:ascii="Times New Roman" w:hAnsi="Times New Roman" w:cs="Times New Roman"/>
          <w:bCs/>
          <w:sz w:val="28"/>
          <w:szCs w:val="28"/>
        </w:rPr>
        <w:t>09-03-002-01</w:t>
      </w:r>
      <w:r w:rsidR="007C46BF" w:rsidRPr="00F24F3F">
        <w:rPr>
          <w:rFonts w:ascii="Times New Roman" w:hAnsi="Times New Roman" w:cs="Times New Roman"/>
          <w:sz w:val="28"/>
          <w:szCs w:val="28"/>
        </w:rPr>
        <w:t xml:space="preserve"> </w:t>
      </w:r>
      <w:r w:rsidR="00D65924">
        <w:rPr>
          <w:rFonts w:ascii="Times New Roman" w:hAnsi="Times New Roman" w:cs="Times New Roman"/>
          <w:sz w:val="28"/>
          <w:szCs w:val="28"/>
        </w:rPr>
        <w:t>и 0</w:t>
      </w:r>
      <w:r w:rsidR="007C46BF">
        <w:rPr>
          <w:rFonts w:ascii="Times New Roman" w:hAnsi="Times New Roman" w:cs="Times New Roman"/>
          <w:bCs/>
          <w:sz w:val="28"/>
          <w:szCs w:val="28"/>
        </w:rPr>
        <w:t>9-03-002-02</w:t>
      </w:r>
    </w:p>
    <w:tbl>
      <w:tblPr>
        <w:tblStyle w:val="a5"/>
        <w:tblW w:w="5000" w:type="pct"/>
        <w:tblLook w:val="04A0" w:firstRow="1" w:lastRow="0" w:firstColumn="1" w:lastColumn="0" w:noHBand="0" w:noVBand="1"/>
      </w:tblPr>
      <w:tblGrid>
        <w:gridCol w:w="593"/>
        <w:gridCol w:w="3530"/>
        <w:gridCol w:w="6072"/>
      </w:tblGrid>
      <w:tr w:rsidR="00E77D1B" w:rsidTr="00F04455">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A272A8" w:rsidP="00E77D1B">
            <w:pPr>
              <w:jc w:val="center"/>
              <w:rPr>
                <w:rFonts w:ascii="Times New Roman" w:hAnsi="Times New Roman" w:cs="Times New Roman"/>
                <w:sz w:val="24"/>
                <w:szCs w:val="24"/>
              </w:rPr>
            </w:pPr>
            <w:r>
              <w:rPr>
                <w:rFonts w:ascii="Times New Roman" w:hAnsi="Times New Roman" w:cs="Times New Roman"/>
                <w:sz w:val="24"/>
                <w:szCs w:val="24"/>
              </w:rPr>
              <w:t>Краткие характеристики</w:t>
            </w:r>
          </w:p>
        </w:tc>
      </w:tr>
      <w:tr w:rsidR="003B57C3" w:rsidTr="00F04455">
        <w:trPr>
          <w:trHeight w:val="20"/>
        </w:trPr>
        <w:tc>
          <w:tcPr>
            <w:tcW w:w="275" w:type="pct"/>
            <w:vAlign w:val="center"/>
          </w:tcPr>
          <w:p w:rsidR="003B57C3" w:rsidRPr="00C15936"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B57C3" w:rsidTr="00F04455">
        <w:trPr>
          <w:trHeight w:val="20"/>
        </w:trPr>
        <w:tc>
          <w:tcPr>
            <w:tcW w:w="275" w:type="pct"/>
            <w:vAlign w:val="center"/>
          </w:tcPr>
          <w:p w:rsidR="003B57C3" w:rsidRPr="0019274B" w:rsidRDefault="003B57C3" w:rsidP="003B57C3">
            <w:pPr>
              <w:jc w:val="center"/>
              <w:rPr>
                <w:rFonts w:ascii="Times New Roman" w:eastAsia="Times New Roman" w:hAnsi="Times New Roman" w:cs="Times New Roman"/>
                <w:bCs/>
                <w:sz w:val="24"/>
                <w:szCs w:val="24"/>
                <w:lang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свай железобетонных </w:t>
            </w:r>
            <w:r>
              <w:rPr>
                <w:rFonts w:ascii="Times New Roman" w:eastAsia="Times New Roman" w:hAnsi="Times New Roman" w:cs="Times New Roman"/>
                <w:bCs/>
                <w:sz w:val="24"/>
                <w:szCs w:val="24"/>
                <w:lang w:eastAsia="ru-RU"/>
              </w:rPr>
              <w:t>сборных</w:t>
            </w:r>
          </w:p>
        </w:tc>
      </w:tr>
      <w:tr w:rsidR="003B57C3"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B57C3"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3B57C3"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B57C3" w:rsidTr="00F04455">
        <w:trPr>
          <w:trHeight w:val="20"/>
        </w:trPr>
        <w:tc>
          <w:tcPr>
            <w:tcW w:w="275" w:type="pct"/>
            <w:vAlign w:val="center"/>
          </w:tcPr>
          <w:p w:rsidR="003B57C3" w:rsidRPr="00C15936"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B57C3"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свай железобетонных </w:t>
            </w:r>
            <w:r>
              <w:rPr>
                <w:rFonts w:ascii="Times New Roman" w:eastAsia="Times New Roman" w:hAnsi="Times New Roman" w:cs="Times New Roman"/>
                <w:bCs/>
                <w:sz w:val="24"/>
                <w:szCs w:val="24"/>
                <w:lang w:eastAsia="ru-RU"/>
              </w:rPr>
              <w:t>сборных</w:t>
            </w:r>
          </w:p>
        </w:tc>
      </w:tr>
      <w:tr w:rsidR="003B57C3"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B57C3"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B57C3"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B57C3" w:rsidRPr="00284352" w:rsidTr="00F04455">
        <w:trPr>
          <w:trHeight w:val="20"/>
        </w:trPr>
        <w:tc>
          <w:tcPr>
            <w:tcW w:w="275" w:type="pct"/>
            <w:vAlign w:val="center"/>
          </w:tcPr>
          <w:p w:rsidR="003B57C3" w:rsidRPr="00C15936"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балочное железобетонное монолитное</w:t>
            </w:r>
          </w:p>
        </w:tc>
      </w:tr>
      <w:tr w:rsidR="003B57C3" w:rsidRPr="00284352"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3B57C3" w:rsidRPr="00284352" w:rsidTr="00F04455">
        <w:trPr>
          <w:trHeight w:val="20"/>
        </w:trPr>
        <w:tc>
          <w:tcPr>
            <w:tcW w:w="275" w:type="pct"/>
            <w:vAlign w:val="center"/>
          </w:tcPr>
          <w:p w:rsidR="003B57C3" w:rsidRDefault="003B57C3" w:rsidP="003B57C3">
            <w:pPr>
              <w:jc w:val="center"/>
              <w:rPr>
                <w:rFonts w:ascii="Times New Roman" w:eastAsia="Times New Roman" w:hAnsi="Times New Roman" w:cs="Times New Roman"/>
                <w:bCs/>
                <w:sz w:val="24"/>
                <w:szCs w:val="24"/>
                <w:lang w:val="en-US"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B57C3" w:rsidRPr="00284352" w:rsidTr="00F04455">
        <w:trPr>
          <w:trHeight w:val="20"/>
        </w:trPr>
        <w:tc>
          <w:tcPr>
            <w:tcW w:w="275" w:type="pct"/>
            <w:vAlign w:val="center"/>
          </w:tcPr>
          <w:p w:rsidR="003B57C3" w:rsidRPr="00284352"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B57C3" w:rsidRPr="00284352" w:rsidTr="00F04455">
        <w:trPr>
          <w:trHeight w:val="20"/>
        </w:trPr>
        <w:tc>
          <w:tcPr>
            <w:tcW w:w="275" w:type="pct"/>
            <w:vAlign w:val="center"/>
          </w:tcPr>
          <w:p w:rsidR="003B57C3" w:rsidRPr="00734C7E" w:rsidRDefault="003B57C3" w:rsidP="003B57C3">
            <w:pPr>
              <w:jc w:val="center"/>
              <w:rPr>
                <w:rFonts w:ascii="Times New Roman" w:eastAsia="Times New Roman" w:hAnsi="Times New Roman" w:cs="Times New Roman"/>
                <w:bCs/>
                <w:sz w:val="24"/>
                <w:szCs w:val="24"/>
                <w:lang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оклеечная</w:t>
            </w:r>
          </w:p>
        </w:tc>
      </w:tr>
      <w:tr w:rsidR="003B57C3" w:rsidRPr="00284352" w:rsidTr="00F04455">
        <w:trPr>
          <w:trHeight w:val="20"/>
        </w:trPr>
        <w:tc>
          <w:tcPr>
            <w:tcW w:w="275" w:type="pct"/>
            <w:vAlign w:val="center"/>
          </w:tcPr>
          <w:p w:rsidR="003B57C3" w:rsidRPr="00734C7E" w:rsidRDefault="003B57C3" w:rsidP="003B57C3">
            <w:pPr>
              <w:jc w:val="center"/>
              <w:rPr>
                <w:rFonts w:ascii="Times New Roman" w:eastAsia="Times New Roman" w:hAnsi="Times New Roman" w:cs="Times New Roman"/>
                <w:bCs/>
                <w:sz w:val="24"/>
                <w:szCs w:val="24"/>
                <w:lang w:eastAsia="ru-RU"/>
              </w:rPr>
            </w:pPr>
          </w:p>
        </w:tc>
        <w:tc>
          <w:tcPr>
            <w:tcW w:w="1739" w:type="pct"/>
            <w:vAlign w:val="center"/>
          </w:tcPr>
          <w:p w:rsidR="003B57C3" w:rsidRPr="0098396A" w:rsidRDefault="003B57C3" w:rsidP="00955BDE">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A272A8" w:rsidRPr="00284352" w:rsidTr="00F04455">
        <w:trPr>
          <w:trHeight w:val="20"/>
        </w:trPr>
        <w:tc>
          <w:tcPr>
            <w:tcW w:w="275" w:type="pct"/>
            <w:vAlign w:val="center"/>
          </w:tcPr>
          <w:p w:rsidR="00A272A8" w:rsidRPr="00DC1B55" w:rsidRDefault="00A272A8"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A272A8" w:rsidRPr="0098396A" w:rsidRDefault="00A272A8"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A272A8" w:rsidRPr="0098396A" w:rsidRDefault="00A272A8"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p w:rsidR="00A272A8" w:rsidRPr="0098396A" w:rsidRDefault="00A272A8"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удерживающая способность 450 кДж</w:t>
            </w:r>
          </w:p>
        </w:tc>
      </w:tr>
      <w:tr w:rsidR="003B57C3" w:rsidRPr="00284352" w:rsidTr="00F04455">
        <w:trPr>
          <w:trHeight w:val="20"/>
        </w:trPr>
        <w:tc>
          <w:tcPr>
            <w:tcW w:w="275" w:type="pct"/>
            <w:vAlign w:val="center"/>
          </w:tcPr>
          <w:p w:rsidR="003B57C3" w:rsidRPr="008952DB"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B57C3" w:rsidRPr="00284352" w:rsidTr="00F04455">
        <w:trPr>
          <w:trHeight w:val="20"/>
        </w:trPr>
        <w:tc>
          <w:tcPr>
            <w:tcW w:w="275" w:type="pct"/>
            <w:vAlign w:val="center"/>
          </w:tcPr>
          <w:p w:rsidR="003B57C3" w:rsidRPr="008952DB"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3B57C3" w:rsidRPr="00284352" w:rsidTr="00F04455">
        <w:trPr>
          <w:trHeight w:val="20"/>
        </w:trPr>
        <w:tc>
          <w:tcPr>
            <w:tcW w:w="275" w:type="pct"/>
            <w:vAlign w:val="center"/>
          </w:tcPr>
          <w:p w:rsidR="003B57C3" w:rsidRPr="008952DB"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3B57C3" w:rsidRPr="00284352" w:rsidTr="00F04455">
        <w:trPr>
          <w:trHeight w:val="20"/>
        </w:trPr>
        <w:tc>
          <w:tcPr>
            <w:tcW w:w="275" w:type="pct"/>
            <w:vAlign w:val="center"/>
          </w:tcPr>
          <w:p w:rsidR="003B57C3" w:rsidRPr="008952DB"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бетонных </w:t>
            </w:r>
            <w:r>
              <w:rPr>
                <w:rFonts w:ascii="Times New Roman" w:eastAsia="Times New Roman" w:hAnsi="Times New Roman" w:cs="Times New Roman"/>
                <w:bCs/>
                <w:sz w:val="24"/>
                <w:szCs w:val="24"/>
                <w:lang w:eastAsia="ru-RU"/>
              </w:rPr>
              <w:t>сборных</w:t>
            </w:r>
            <w:r w:rsidRPr="0098396A">
              <w:rPr>
                <w:rFonts w:ascii="Times New Roman" w:eastAsia="Times New Roman" w:hAnsi="Times New Roman" w:cs="Times New Roman"/>
                <w:bCs/>
                <w:sz w:val="24"/>
                <w:szCs w:val="24"/>
                <w:lang w:eastAsia="ru-RU"/>
              </w:rPr>
              <w:t xml:space="preserve"> плит</w:t>
            </w:r>
          </w:p>
        </w:tc>
      </w:tr>
      <w:tr w:rsidR="003B57C3" w:rsidRPr="00284352" w:rsidTr="00F04455">
        <w:trPr>
          <w:trHeight w:val="20"/>
        </w:trPr>
        <w:tc>
          <w:tcPr>
            <w:tcW w:w="275" w:type="pct"/>
            <w:vAlign w:val="center"/>
          </w:tcPr>
          <w:p w:rsidR="003B57C3" w:rsidRPr="008952DB"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железобетонных </w:t>
            </w:r>
            <w:r>
              <w:rPr>
                <w:rFonts w:ascii="Times New Roman" w:eastAsia="Times New Roman" w:hAnsi="Times New Roman" w:cs="Times New Roman"/>
                <w:bCs/>
                <w:sz w:val="24"/>
                <w:szCs w:val="24"/>
                <w:lang w:eastAsia="ru-RU"/>
              </w:rPr>
              <w:t>сборно-</w:t>
            </w:r>
            <w:r w:rsidRPr="0098396A">
              <w:rPr>
                <w:rFonts w:ascii="Times New Roman" w:eastAsia="Times New Roman" w:hAnsi="Times New Roman" w:cs="Times New Roman"/>
                <w:bCs/>
                <w:sz w:val="24"/>
                <w:szCs w:val="24"/>
                <w:lang w:eastAsia="ru-RU"/>
              </w:rPr>
              <w:t>монолитных плит</w:t>
            </w:r>
          </w:p>
        </w:tc>
      </w:tr>
      <w:tr w:rsidR="003B57C3" w:rsidRPr="00284352" w:rsidTr="00F04455">
        <w:trPr>
          <w:trHeight w:val="20"/>
        </w:trPr>
        <w:tc>
          <w:tcPr>
            <w:tcW w:w="275" w:type="pct"/>
            <w:vAlign w:val="center"/>
          </w:tcPr>
          <w:p w:rsidR="003B57C3" w:rsidRPr="008952DB" w:rsidRDefault="003B57C3"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B57C3" w:rsidRPr="00284352" w:rsidTr="00F04455">
        <w:trPr>
          <w:trHeight w:val="20"/>
        </w:trPr>
        <w:tc>
          <w:tcPr>
            <w:tcW w:w="275" w:type="pct"/>
            <w:vAlign w:val="center"/>
          </w:tcPr>
          <w:p w:rsidR="003B57C3" w:rsidRPr="008952DB" w:rsidRDefault="00064DF7"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B57C3" w:rsidRPr="00284352" w:rsidTr="00F04455">
        <w:trPr>
          <w:trHeight w:val="20"/>
        </w:trPr>
        <w:tc>
          <w:tcPr>
            <w:tcW w:w="275" w:type="pct"/>
            <w:vAlign w:val="center"/>
          </w:tcPr>
          <w:p w:rsidR="003B57C3" w:rsidRPr="008952DB" w:rsidRDefault="00064DF7"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B57C3" w:rsidRPr="00284352" w:rsidTr="00F04455">
        <w:trPr>
          <w:trHeight w:val="20"/>
        </w:trPr>
        <w:tc>
          <w:tcPr>
            <w:tcW w:w="275" w:type="pct"/>
            <w:vAlign w:val="center"/>
          </w:tcPr>
          <w:p w:rsidR="003B57C3" w:rsidRPr="008952DB" w:rsidRDefault="00064DF7" w:rsidP="003B57C3">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3B57C3" w:rsidRPr="0098396A" w:rsidRDefault="003B57C3" w:rsidP="003B57C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bl>
    <w:p w:rsidR="003820CA" w:rsidRDefault="00D65924"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8124E2">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8124E2">
        <w:rPr>
          <w:rFonts w:ascii="Times New Roman" w:hAnsi="Times New Roman" w:cs="Times New Roman"/>
          <w:bCs/>
          <w:sz w:val="28"/>
          <w:szCs w:val="28"/>
        </w:rPr>
        <w:t xml:space="preserve">оказателях </w:t>
      </w:r>
      <w:r>
        <w:rPr>
          <w:rFonts w:ascii="Times New Roman" w:hAnsi="Times New Roman" w:cs="Times New Roman"/>
          <w:bCs/>
          <w:sz w:val="28"/>
          <w:szCs w:val="28"/>
        </w:rPr>
        <w:t>09-03-002-03</w:t>
      </w:r>
      <w:r w:rsidRPr="00F24F3F">
        <w:rPr>
          <w:rFonts w:ascii="Times New Roman" w:hAnsi="Times New Roman" w:cs="Times New Roman"/>
          <w:sz w:val="28"/>
          <w:szCs w:val="28"/>
        </w:rPr>
        <w:t xml:space="preserve"> </w:t>
      </w:r>
      <w:r>
        <w:rPr>
          <w:rFonts w:ascii="Times New Roman" w:hAnsi="Times New Roman" w:cs="Times New Roman"/>
          <w:sz w:val="28"/>
          <w:szCs w:val="28"/>
        </w:rPr>
        <w:t>и 0</w:t>
      </w:r>
      <w:r>
        <w:rPr>
          <w:rFonts w:ascii="Times New Roman" w:hAnsi="Times New Roman" w:cs="Times New Roman"/>
          <w:bCs/>
          <w:sz w:val="28"/>
          <w:szCs w:val="28"/>
        </w:rPr>
        <w:t>9-03-002-04</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3820CA" w:rsidTr="00A272A8">
        <w:trPr>
          <w:trHeight w:val="20"/>
        </w:trPr>
        <w:tc>
          <w:tcPr>
            <w:tcW w:w="275" w:type="pct"/>
            <w:vAlign w:val="center"/>
          </w:tcPr>
          <w:p w:rsidR="003820CA" w:rsidRPr="00C15936"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820CA" w:rsidTr="00A272A8">
        <w:trPr>
          <w:trHeight w:val="20"/>
        </w:trPr>
        <w:tc>
          <w:tcPr>
            <w:tcW w:w="275" w:type="pct"/>
            <w:vAlign w:val="center"/>
          </w:tcPr>
          <w:p w:rsidR="003820CA" w:rsidRPr="0019274B" w:rsidRDefault="003820CA" w:rsidP="00914C6D">
            <w:pPr>
              <w:jc w:val="center"/>
              <w:rPr>
                <w:rFonts w:ascii="Times New Roman" w:eastAsia="Times New Roman" w:hAnsi="Times New Roman" w:cs="Times New Roman"/>
                <w:bCs/>
                <w:sz w:val="24"/>
                <w:szCs w:val="24"/>
                <w:lang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7A3F83" w:rsidRPr="007A3F83" w:rsidRDefault="007A3F83" w:rsidP="007A3F83">
            <w:pPr>
              <w:rPr>
                <w:rFonts w:ascii="Times New Roman" w:eastAsia="Times New Roman" w:hAnsi="Times New Roman" w:cs="Times New Roman"/>
                <w:bCs/>
                <w:sz w:val="24"/>
                <w:szCs w:val="24"/>
                <w:lang w:eastAsia="ru-RU"/>
              </w:rPr>
            </w:pPr>
            <w:r w:rsidRPr="007A3F83">
              <w:rPr>
                <w:rFonts w:ascii="Times New Roman" w:eastAsia="Times New Roman" w:hAnsi="Times New Roman" w:cs="Times New Roman"/>
                <w:bCs/>
                <w:sz w:val="24"/>
                <w:szCs w:val="24"/>
                <w:lang w:eastAsia="ru-RU"/>
              </w:rPr>
              <w:t>из свай железобетонных сборных</w:t>
            </w:r>
          </w:p>
          <w:p w:rsidR="003820CA" w:rsidRPr="0098396A" w:rsidRDefault="007A3F83" w:rsidP="007A3F83">
            <w:pPr>
              <w:rPr>
                <w:rFonts w:ascii="Times New Roman" w:eastAsia="Times New Roman" w:hAnsi="Times New Roman" w:cs="Times New Roman"/>
                <w:bCs/>
                <w:sz w:val="24"/>
                <w:szCs w:val="24"/>
                <w:lang w:eastAsia="ru-RU"/>
              </w:rPr>
            </w:pPr>
            <w:r w:rsidRPr="007A3F83">
              <w:rPr>
                <w:rFonts w:ascii="Times New Roman" w:eastAsia="Times New Roman" w:hAnsi="Times New Roman" w:cs="Times New Roman"/>
                <w:bCs/>
                <w:sz w:val="24"/>
                <w:szCs w:val="24"/>
                <w:lang w:eastAsia="ru-RU"/>
              </w:rPr>
              <w:t>из свай железобетонных буронабивных</w:t>
            </w:r>
          </w:p>
        </w:tc>
      </w:tr>
      <w:tr w:rsidR="003820CA" w:rsidTr="00A272A8">
        <w:trPr>
          <w:trHeight w:val="20"/>
        </w:trPr>
        <w:tc>
          <w:tcPr>
            <w:tcW w:w="275" w:type="pct"/>
            <w:vAlign w:val="center"/>
          </w:tcPr>
          <w:p w:rsidR="003820CA" w:rsidRPr="007D0BFD" w:rsidRDefault="003820CA" w:rsidP="00914C6D">
            <w:pPr>
              <w:jc w:val="center"/>
              <w:rPr>
                <w:rFonts w:ascii="Times New Roman" w:eastAsia="Times New Roman" w:hAnsi="Times New Roman" w:cs="Times New Roman"/>
                <w:bCs/>
                <w:sz w:val="24"/>
                <w:szCs w:val="24"/>
                <w:lang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820CA" w:rsidTr="00A272A8">
        <w:trPr>
          <w:trHeight w:val="20"/>
        </w:trPr>
        <w:tc>
          <w:tcPr>
            <w:tcW w:w="275" w:type="pct"/>
            <w:vAlign w:val="center"/>
          </w:tcPr>
          <w:p w:rsidR="003820CA" w:rsidRDefault="003820CA" w:rsidP="00914C6D">
            <w:pPr>
              <w:jc w:val="center"/>
              <w:rPr>
                <w:rFonts w:ascii="Times New Roman" w:eastAsia="Times New Roman" w:hAnsi="Times New Roman" w:cs="Times New Roman"/>
                <w:bCs/>
                <w:sz w:val="24"/>
                <w:szCs w:val="24"/>
                <w:lang w:val="en-US"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3820CA" w:rsidTr="00A272A8">
        <w:trPr>
          <w:trHeight w:val="20"/>
        </w:trPr>
        <w:tc>
          <w:tcPr>
            <w:tcW w:w="275" w:type="pct"/>
            <w:vAlign w:val="center"/>
          </w:tcPr>
          <w:p w:rsidR="003820CA" w:rsidRDefault="003820CA" w:rsidP="00914C6D">
            <w:pPr>
              <w:jc w:val="center"/>
              <w:rPr>
                <w:rFonts w:ascii="Times New Roman" w:eastAsia="Times New Roman" w:hAnsi="Times New Roman" w:cs="Times New Roman"/>
                <w:bCs/>
                <w:sz w:val="24"/>
                <w:szCs w:val="24"/>
                <w:lang w:val="en-US"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820CA" w:rsidTr="00A272A8">
        <w:trPr>
          <w:trHeight w:val="20"/>
        </w:trPr>
        <w:tc>
          <w:tcPr>
            <w:tcW w:w="275" w:type="pct"/>
            <w:vAlign w:val="center"/>
          </w:tcPr>
          <w:p w:rsidR="003820CA" w:rsidRPr="00C15936"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820CA" w:rsidTr="00A272A8">
        <w:trPr>
          <w:trHeight w:val="20"/>
        </w:trPr>
        <w:tc>
          <w:tcPr>
            <w:tcW w:w="275" w:type="pct"/>
            <w:vAlign w:val="center"/>
          </w:tcPr>
          <w:p w:rsidR="003820CA" w:rsidRDefault="003820CA" w:rsidP="00914C6D">
            <w:pPr>
              <w:jc w:val="center"/>
              <w:rPr>
                <w:rFonts w:ascii="Times New Roman" w:eastAsia="Times New Roman" w:hAnsi="Times New Roman" w:cs="Times New Roman"/>
                <w:bCs/>
                <w:sz w:val="24"/>
                <w:szCs w:val="24"/>
                <w:lang w:val="en-US"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7A3F83" w:rsidRPr="007A3F83" w:rsidRDefault="007A3F83" w:rsidP="007A3F83">
            <w:pPr>
              <w:rPr>
                <w:rFonts w:ascii="Times New Roman" w:eastAsia="Times New Roman" w:hAnsi="Times New Roman" w:cs="Times New Roman"/>
                <w:bCs/>
                <w:sz w:val="24"/>
                <w:szCs w:val="24"/>
                <w:lang w:eastAsia="ru-RU"/>
              </w:rPr>
            </w:pPr>
            <w:r w:rsidRPr="007A3F83">
              <w:rPr>
                <w:rFonts w:ascii="Times New Roman" w:eastAsia="Times New Roman" w:hAnsi="Times New Roman" w:cs="Times New Roman"/>
                <w:bCs/>
                <w:sz w:val="24"/>
                <w:szCs w:val="24"/>
                <w:lang w:eastAsia="ru-RU"/>
              </w:rPr>
              <w:t>из свай железобетонных сборных</w:t>
            </w:r>
          </w:p>
          <w:p w:rsidR="003820CA" w:rsidRPr="0098396A" w:rsidRDefault="007A3F83" w:rsidP="007A3F83">
            <w:pPr>
              <w:rPr>
                <w:rFonts w:ascii="Times New Roman" w:eastAsia="Times New Roman" w:hAnsi="Times New Roman" w:cs="Times New Roman"/>
                <w:bCs/>
                <w:sz w:val="24"/>
                <w:szCs w:val="24"/>
                <w:lang w:eastAsia="ru-RU"/>
              </w:rPr>
            </w:pPr>
            <w:r w:rsidRPr="007A3F83">
              <w:rPr>
                <w:rFonts w:ascii="Times New Roman" w:eastAsia="Times New Roman" w:hAnsi="Times New Roman" w:cs="Times New Roman"/>
                <w:bCs/>
                <w:sz w:val="24"/>
                <w:szCs w:val="24"/>
                <w:lang w:eastAsia="ru-RU"/>
              </w:rPr>
              <w:t>из свай железобетонных буронабивных</w:t>
            </w:r>
          </w:p>
        </w:tc>
      </w:tr>
      <w:tr w:rsidR="003820CA" w:rsidTr="00A272A8">
        <w:trPr>
          <w:trHeight w:val="20"/>
        </w:trPr>
        <w:tc>
          <w:tcPr>
            <w:tcW w:w="275" w:type="pct"/>
            <w:vAlign w:val="center"/>
          </w:tcPr>
          <w:p w:rsidR="003820CA" w:rsidRPr="007D0BFD" w:rsidRDefault="003820CA" w:rsidP="00914C6D">
            <w:pPr>
              <w:jc w:val="center"/>
              <w:rPr>
                <w:rFonts w:ascii="Times New Roman" w:eastAsia="Times New Roman" w:hAnsi="Times New Roman" w:cs="Times New Roman"/>
                <w:bCs/>
                <w:sz w:val="24"/>
                <w:szCs w:val="24"/>
                <w:lang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820CA" w:rsidTr="00A272A8">
        <w:trPr>
          <w:trHeight w:val="20"/>
        </w:trPr>
        <w:tc>
          <w:tcPr>
            <w:tcW w:w="275" w:type="pct"/>
            <w:vAlign w:val="center"/>
          </w:tcPr>
          <w:p w:rsidR="003820CA" w:rsidRDefault="003820CA" w:rsidP="00914C6D">
            <w:pPr>
              <w:jc w:val="center"/>
              <w:rPr>
                <w:rFonts w:ascii="Times New Roman" w:eastAsia="Times New Roman" w:hAnsi="Times New Roman" w:cs="Times New Roman"/>
                <w:bCs/>
                <w:sz w:val="24"/>
                <w:szCs w:val="24"/>
                <w:lang w:val="en-US"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3820CA" w:rsidTr="00A272A8">
        <w:trPr>
          <w:trHeight w:val="20"/>
        </w:trPr>
        <w:tc>
          <w:tcPr>
            <w:tcW w:w="275" w:type="pct"/>
            <w:vAlign w:val="center"/>
          </w:tcPr>
          <w:p w:rsidR="003820CA" w:rsidRDefault="003820CA" w:rsidP="00914C6D">
            <w:pPr>
              <w:jc w:val="center"/>
              <w:rPr>
                <w:rFonts w:ascii="Times New Roman" w:eastAsia="Times New Roman" w:hAnsi="Times New Roman" w:cs="Times New Roman"/>
                <w:bCs/>
                <w:sz w:val="24"/>
                <w:szCs w:val="24"/>
                <w:lang w:val="en-US"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820CA" w:rsidRPr="00284352" w:rsidTr="00A272A8">
        <w:trPr>
          <w:trHeight w:val="20"/>
        </w:trPr>
        <w:tc>
          <w:tcPr>
            <w:tcW w:w="275" w:type="pct"/>
            <w:vAlign w:val="center"/>
          </w:tcPr>
          <w:p w:rsidR="003820CA" w:rsidRPr="00C15936"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балочное железобетонное монолитное</w:t>
            </w:r>
          </w:p>
        </w:tc>
      </w:tr>
      <w:tr w:rsidR="003820CA" w:rsidRPr="00284352" w:rsidTr="00A272A8">
        <w:trPr>
          <w:trHeight w:val="20"/>
        </w:trPr>
        <w:tc>
          <w:tcPr>
            <w:tcW w:w="275" w:type="pct"/>
            <w:vAlign w:val="center"/>
          </w:tcPr>
          <w:p w:rsidR="003820CA" w:rsidRDefault="003820CA" w:rsidP="00914C6D">
            <w:pPr>
              <w:jc w:val="center"/>
              <w:rPr>
                <w:rFonts w:ascii="Times New Roman" w:eastAsia="Times New Roman" w:hAnsi="Times New Roman" w:cs="Times New Roman"/>
                <w:bCs/>
                <w:sz w:val="24"/>
                <w:szCs w:val="24"/>
                <w:lang w:val="en-US"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3820CA" w:rsidRPr="00284352" w:rsidTr="00A272A8">
        <w:trPr>
          <w:trHeight w:val="20"/>
        </w:trPr>
        <w:tc>
          <w:tcPr>
            <w:tcW w:w="275" w:type="pct"/>
            <w:vAlign w:val="center"/>
          </w:tcPr>
          <w:p w:rsidR="003820CA" w:rsidRDefault="003820CA" w:rsidP="00914C6D">
            <w:pPr>
              <w:jc w:val="center"/>
              <w:rPr>
                <w:rFonts w:ascii="Times New Roman" w:eastAsia="Times New Roman" w:hAnsi="Times New Roman" w:cs="Times New Roman"/>
                <w:bCs/>
                <w:sz w:val="24"/>
                <w:szCs w:val="24"/>
                <w:lang w:val="en-US"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3820CA" w:rsidRPr="00284352" w:rsidTr="00A272A8">
        <w:trPr>
          <w:trHeight w:val="20"/>
        </w:trPr>
        <w:tc>
          <w:tcPr>
            <w:tcW w:w="275" w:type="pct"/>
            <w:vAlign w:val="center"/>
          </w:tcPr>
          <w:p w:rsidR="003820CA" w:rsidRPr="00284352"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3820CA" w:rsidRPr="00284352" w:rsidTr="00A272A8">
        <w:trPr>
          <w:trHeight w:val="20"/>
        </w:trPr>
        <w:tc>
          <w:tcPr>
            <w:tcW w:w="275" w:type="pct"/>
            <w:vAlign w:val="center"/>
          </w:tcPr>
          <w:p w:rsidR="003820CA" w:rsidRPr="00734C7E" w:rsidRDefault="003820CA" w:rsidP="00914C6D">
            <w:pPr>
              <w:jc w:val="center"/>
              <w:rPr>
                <w:rFonts w:ascii="Times New Roman" w:eastAsia="Times New Roman" w:hAnsi="Times New Roman" w:cs="Times New Roman"/>
                <w:bCs/>
                <w:sz w:val="24"/>
                <w:szCs w:val="24"/>
                <w:lang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оклеечная</w:t>
            </w:r>
          </w:p>
        </w:tc>
      </w:tr>
      <w:tr w:rsidR="003820CA" w:rsidRPr="00284352" w:rsidTr="00A272A8">
        <w:trPr>
          <w:trHeight w:val="20"/>
        </w:trPr>
        <w:tc>
          <w:tcPr>
            <w:tcW w:w="275" w:type="pct"/>
            <w:vAlign w:val="center"/>
          </w:tcPr>
          <w:p w:rsidR="003820CA" w:rsidRPr="00734C7E" w:rsidRDefault="003820CA" w:rsidP="00914C6D">
            <w:pPr>
              <w:jc w:val="center"/>
              <w:rPr>
                <w:rFonts w:ascii="Times New Roman" w:eastAsia="Times New Roman" w:hAnsi="Times New Roman" w:cs="Times New Roman"/>
                <w:bCs/>
                <w:sz w:val="24"/>
                <w:szCs w:val="24"/>
                <w:lang w:eastAsia="ru-RU"/>
              </w:rPr>
            </w:pPr>
          </w:p>
        </w:tc>
        <w:tc>
          <w:tcPr>
            <w:tcW w:w="1739" w:type="pct"/>
            <w:vAlign w:val="center"/>
          </w:tcPr>
          <w:p w:rsidR="003820CA" w:rsidRPr="0098396A" w:rsidRDefault="003820CA"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A272A8" w:rsidRPr="00284352" w:rsidTr="00A272A8">
        <w:trPr>
          <w:trHeight w:val="20"/>
        </w:trPr>
        <w:tc>
          <w:tcPr>
            <w:tcW w:w="275" w:type="pct"/>
            <w:vAlign w:val="center"/>
          </w:tcPr>
          <w:p w:rsidR="00A272A8" w:rsidRPr="00DC1B55" w:rsidRDefault="00A272A8"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A272A8" w:rsidRPr="0098396A" w:rsidRDefault="00A272A8"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A272A8" w:rsidRPr="0098396A" w:rsidRDefault="00A272A8"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p w:rsidR="00A272A8" w:rsidRPr="0098396A" w:rsidRDefault="00A272A8"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удерживающая способность 450 кДж</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3820CA" w:rsidRPr="0098396A" w:rsidRDefault="003820CA" w:rsidP="007A3F83">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бетонных </w:t>
            </w:r>
            <w:r w:rsidR="007A3F83">
              <w:rPr>
                <w:rFonts w:ascii="Times New Roman" w:eastAsia="Times New Roman" w:hAnsi="Times New Roman" w:cs="Times New Roman"/>
                <w:bCs/>
                <w:sz w:val="24"/>
                <w:szCs w:val="24"/>
                <w:lang w:eastAsia="ru-RU"/>
              </w:rPr>
              <w:t>монолитных</w:t>
            </w:r>
            <w:r w:rsidRPr="0098396A">
              <w:rPr>
                <w:rFonts w:ascii="Times New Roman" w:eastAsia="Times New Roman" w:hAnsi="Times New Roman" w:cs="Times New Roman"/>
                <w:bCs/>
                <w:sz w:val="24"/>
                <w:szCs w:val="24"/>
                <w:lang w:eastAsia="ru-RU"/>
              </w:rPr>
              <w:t xml:space="preserve"> плит</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железобетонных </w:t>
            </w:r>
            <w:r>
              <w:rPr>
                <w:rFonts w:ascii="Times New Roman" w:eastAsia="Times New Roman" w:hAnsi="Times New Roman" w:cs="Times New Roman"/>
                <w:bCs/>
                <w:sz w:val="24"/>
                <w:szCs w:val="24"/>
                <w:lang w:eastAsia="ru-RU"/>
              </w:rPr>
              <w:t>сборно-</w:t>
            </w:r>
            <w:r w:rsidRPr="0098396A">
              <w:rPr>
                <w:rFonts w:ascii="Times New Roman" w:eastAsia="Times New Roman" w:hAnsi="Times New Roman" w:cs="Times New Roman"/>
                <w:bCs/>
                <w:sz w:val="24"/>
                <w:szCs w:val="24"/>
                <w:lang w:eastAsia="ru-RU"/>
              </w:rPr>
              <w:t>монолитных плит</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3820CA" w:rsidRPr="00284352" w:rsidTr="00A272A8">
        <w:trPr>
          <w:trHeight w:val="20"/>
        </w:trPr>
        <w:tc>
          <w:tcPr>
            <w:tcW w:w="275" w:type="pct"/>
            <w:vAlign w:val="center"/>
          </w:tcPr>
          <w:p w:rsidR="003820CA" w:rsidRPr="008952DB" w:rsidRDefault="003820CA"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3820CA" w:rsidRPr="0098396A" w:rsidRDefault="003820CA"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bl>
    <w:p w:rsidR="00970C71" w:rsidRDefault="00970C71" w:rsidP="00472FE2">
      <w:pPr>
        <w:pStyle w:val="ConsPlusNormal"/>
        <w:widowControl/>
        <w:jc w:val="both"/>
        <w:rPr>
          <w:rFonts w:ascii="Times New Roman" w:hAnsi="Times New Roman" w:cs="Times New Roman"/>
          <w:bCs/>
          <w:sz w:val="28"/>
          <w:szCs w:val="28"/>
        </w:rPr>
      </w:pPr>
    </w:p>
    <w:p w:rsidR="00970C71" w:rsidRDefault="00970C71">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472FE2" w:rsidRDefault="00472FE2" w:rsidP="00BE41F2">
      <w:pPr>
        <w:pStyle w:val="ConsPlusNormal"/>
        <w:widowControl/>
        <w:spacing w:before="120" w:after="120"/>
        <w:rPr>
          <w:rFonts w:ascii="Times New Roman" w:hAnsi="Times New Roman" w:cs="Times New Roman"/>
          <w:bCs/>
          <w:sz w:val="28"/>
          <w:szCs w:val="28"/>
        </w:rPr>
      </w:pPr>
      <w:r>
        <w:rPr>
          <w:rFonts w:ascii="Times New Roman" w:hAnsi="Times New Roman" w:cs="Times New Roman"/>
          <w:bCs/>
          <w:sz w:val="28"/>
          <w:szCs w:val="28"/>
        </w:rPr>
        <w:lastRenderedPageBreak/>
        <w:t>К таблице 09-03-003</w:t>
      </w:r>
      <w:r w:rsidRPr="00F24F3F">
        <w:rPr>
          <w:rFonts w:ascii="Times New Roman" w:hAnsi="Times New Roman" w:cs="Times New Roman"/>
          <w:sz w:val="28"/>
          <w:szCs w:val="28"/>
        </w:rPr>
        <w:t xml:space="preserve"> </w:t>
      </w:r>
      <w:r w:rsidRPr="00C531CE">
        <w:rPr>
          <w:rFonts w:ascii="Times New Roman" w:hAnsi="Times New Roman" w:cs="Times New Roman"/>
          <w:bCs/>
          <w:sz w:val="28"/>
          <w:szCs w:val="28"/>
        </w:rPr>
        <w:t xml:space="preserve">Эстакады съездов </w:t>
      </w:r>
      <w:r>
        <w:rPr>
          <w:rFonts w:ascii="Times New Roman" w:hAnsi="Times New Roman" w:cs="Times New Roman"/>
          <w:bCs/>
          <w:sz w:val="28"/>
          <w:szCs w:val="28"/>
        </w:rPr>
        <w:t>со стале</w:t>
      </w:r>
      <w:r w:rsidRPr="00C531CE">
        <w:rPr>
          <w:rFonts w:ascii="Times New Roman" w:hAnsi="Times New Roman" w:cs="Times New Roman"/>
          <w:bCs/>
          <w:sz w:val="28"/>
          <w:szCs w:val="28"/>
        </w:rPr>
        <w:t>железобетонными пролетными строениями</w:t>
      </w:r>
    </w:p>
    <w:p w:rsidR="00472FE2" w:rsidRDefault="00D91024" w:rsidP="00472FE2">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472FE2" w:rsidTr="00A272A8">
        <w:trPr>
          <w:trHeight w:val="20"/>
        </w:trPr>
        <w:tc>
          <w:tcPr>
            <w:tcW w:w="1874" w:type="pct"/>
            <w:vMerge w:val="restart"/>
            <w:vAlign w:val="center"/>
          </w:tcPr>
          <w:p w:rsidR="00472FE2" w:rsidRPr="004048C2" w:rsidRDefault="00472FE2"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472FE2" w:rsidRPr="004048C2" w:rsidRDefault="00472FE2"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472FE2" w:rsidTr="00A272A8">
        <w:trPr>
          <w:trHeight w:val="20"/>
        </w:trPr>
        <w:tc>
          <w:tcPr>
            <w:tcW w:w="1874" w:type="pct"/>
            <w:vMerge/>
            <w:vAlign w:val="center"/>
          </w:tcPr>
          <w:p w:rsidR="00472FE2" w:rsidRPr="004048C2" w:rsidRDefault="00472FE2" w:rsidP="00914C6D">
            <w:pPr>
              <w:jc w:val="center"/>
              <w:rPr>
                <w:rFonts w:ascii="Times New Roman" w:eastAsia="Times New Roman" w:hAnsi="Times New Roman" w:cs="Times New Roman"/>
                <w:bCs/>
                <w:sz w:val="24"/>
                <w:szCs w:val="24"/>
                <w:lang w:eastAsia="ru-RU"/>
              </w:rPr>
            </w:pPr>
          </w:p>
        </w:tc>
        <w:tc>
          <w:tcPr>
            <w:tcW w:w="1563" w:type="pct"/>
            <w:vAlign w:val="center"/>
          </w:tcPr>
          <w:p w:rsidR="00084565" w:rsidRDefault="00472FE2"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472FE2" w:rsidRDefault="00472FE2"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472FE2" w:rsidRPr="004048C2" w:rsidRDefault="00472FE2"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084565">
              <w:rPr>
                <w:rFonts w:ascii="Times New Roman" w:eastAsia="Times New Roman" w:hAnsi="Times New Roman" w:cs="Times New Roman"/>
                <w:bCs/>
                <w:sz w:val="24"/>
                <w:szCs w:val="24"/>
                <w:lang w:eastAsia="ru-RU"/>
              </w:rPr>
              <w:t>)</w:t>
            </w:r>
          </w:p>
        </w:tc>
        <w:tc>
          <w:tcPr>
            <w:tcW w:w="1563" w:type="pct"/>
            <w:vAlign w:val="center"/>
          </w:tcPr>
          <w:p w:rsidR="00472FE2" w:rsidRPr="004048C2" w:rsidRDefault="00472FE2"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09-03-003</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170,92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10,99</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09-03-00</w:t>
            </w:r>
            <w:r>
              <w:rPr>
                <w:rFonts w:ascii="Times New Roman" w:hAnsi="Times New Roman" w:cs="Times New Roman"/>
                <w:sz w:val="24"/>
                <w:szCs w:val="24"/>
              </w:rPr>
              <w:t>3-02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175,58</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11,27</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w:t>
            </w:r>
            <w:r>
              <w:rPr>
                <w:rFonts w:ascii="Times New Roman" w:hAnsi="Times New Roman" w:cs="Times New Roman"/>
                <w:sz w:val="24"/>
                <w:szCs w:val="24"/>
              </w:rPr>
              <w:t>-003-03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197,75</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12,78</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w:t>
            </w:r>
            <w:r>
              <w:rPr>
                <w:rFonts w:ascii="Times New Roman" w:hAnsi="Times New Roman" w:cs="Times New Roman"/>
                <w:sz w:val="24"/>
                <w:szCs w:val="24"/>
              </w:rPr>
              <w:t>-003-04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201,39</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13,08</w:t>
            </w:r>
          </w:p>
        </w:tc>
      </w:tr>
    </w:tbl>
    <w:p w:rsidR="006B1CD7" w:rsidRDefault="00472FE2" w:rsidP="0019274B">
      <w:pPr>
        <w:pStyle w:val="ConsPlusNormal"/>
        <w:widowControl/>
        <w:spacing w:before="120"/>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615A16">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615A16">
        <w:rPr>
          <w:rFonts w:ascii="Times New Roman" w:hAnsi="Times New Roman" w:cs="Times New Roman"/>
          <w:bCs/>
          <w:sz w:val="28"/>
          <w:szCs w:val="28"/>
        </w:rPr>
        <w:t xml:space="preserve">оказателях </w:t>
      </w:r>
      <w:r w:rsidR="006B1CD7">
        <w:rPr>
          <w:rFonts w:ascii="Times New Roman" w:hAnsi="Times New Roman" w:cs="Times New Roman"/>
          <w:bCs/>
          <w:sz w:val="28"/>
          <w:szCs w:val="28"/>
        </w:rPr>
        <w:t>09-03-003-01</w:t>
      </w:r>
      <w:r w:rsidR="006B1CD7" w:rsidRPr="00F24F3F">
        <w:rPr>
          <w:rFonts w:ascii="Times New Roman" w:hAnsi="Times New Roman" w:cs="Times New Roman"/>
          <w:sz w:val="28"/>
          <w:szCs w:val="28"/>
        </w:rPr>
        <w:t xml:space="preserve"> </w:t>
      </w:r>
      <w:r w:rsidR="00084565">
        <w:rPr>
          <w:rFonts w:ascii="Times New Roman" w:hAnsi="Times New Roman" w:cs="Times New Roman"/>
          <w:sz w:val="28"/>
          <w:szCs w:val="28"/>
        </w:rPr>
        <w:t xml:space="preserve">и </w:t>
      </w:r>
      <w:r w:rsidR="006B1CD7">
        <w:rPr>
          <w:rFonts w:ascii="Times New Roman" w:hAnsi="Times New Roman" w:cs="Times New Roman"/>
          <w:bCs/>
          <w:sz w:val="28"/>
          <w:szCs w:val="28"/>
        </w:rPr>
        <w:t>09-03-003-02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CF08F5" w:rsidTr="00A272A8">
        <w:trPr>
          <w:trHeight w:val="20"/>
        </w:trPr>
        <w:tc>
          <w:tcPr>
            <w:tcW w:w="275" w:type="pct"/>
            <w:vAlign w:val="center"/>
          </w:tcPr>
          <w:p w:rsidR="00CF08F5" w:rsidRPr="00C15936"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CF08F5" w:rsidTr="00A272A8">
        <w:trPr>
          <w:trHeight w:val="20"/>
        </w:trPr>
        <w:tc>
          <w:tcPr>
            <w:tcW w:w="275" w:type="pct"/>
            <w:vAlign w:val="center"/>
          </w:tcPr>
          <w:p w:rsidR="00CF08F5" w:rsidRPr="0019274B" w:rsidRDefault="00CF08F5" w:rsidP="00914C6D">
            <w:pPr>
              <w:jc w:val="center"/>
              <w:rPr>
                <w:rFonts w:ascii="Times New Roman" w:eastAsia="Times New Roman" w:hAnsi="Times New Roman" w:cs="Times New Roman"/>
                <w:bCs/>
                <w:sz w:val="24"/>
                <w:szCs w:val="24"/>
                <w:lang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CF08F5" w:rsidTr="00A272A8">
        <w:trPr>
          <w:trHeight w:val="20"/>
        </w:trPr>
        <w:tc>
          <w:tcPr>
            <w:tcW w:w="275" w:type="pct"/>
            <w:vAlign w:val="center"/>
          </w:tcPr>
          <w:p w:rsidR="00CF08F5" w:rsidRPr="00CF08F5" w:rsidRDefault="00CF08F5" w:rsidP="00914C6D">
            <w:pPr>
              <w:jc w:val="center"/>
              <w:rPr>
                <w:rFonts w:ascii="Times New Roman" w:eastAsia="Times New Roman" w:hAnsi="Times New Roman" w:cs="Times New Roman"/>
                <w:bCs/>
                <w:sz w:val="24"/>
                <w:szCs w:val="24"/>
                <w:lang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CF08F5" w:rsidTr="00A272A8">
        <w:trPr>
          <w:trHeight w:val="20"/>
        </w:trPr>
        <w:tc>
          <w:tcPr>
            <w:tcW w:w="275" w:type="pct"/>
            <w:vAlign w:val="center"/>
          </w:tcPr>
          <w:p w:rsidR="00CF08F5" w:rsidRDefault="00CF08F5" w:rsidP="00914C6D">
            <w:pPr>
              <w:jc w:val="center"/>
              <w:rPr>
                <w:rFonts w:ascii="Times New Roman" w:eastAsia="Times New Roman" w:hAnsi="Times New Roman" w:cs="Times New Roman"/>
                <w:bCs/>
                <w:sz w:val="24"/>
                <w:szCs w:val="24"/>
                <w:lang w:val="en-US"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CF08F5" w:rsidTr="00A272A8">
        <w:trPr>
          <w:trHeight w:val="20"/>
        </w:trPr>
        <w:tc>
          <w:tcPr>
            <w:tcW w:w="275" w:type="pct"/>
            <w:vAlign w:val="center"/>
          </w:tcPr>
          <w:p w:rsidR="00CF08F5" w:rsidRDefault="00CF08F5" w:rsidP="00914C6D">
            <w:pPr>
              <w:jc w:val="center"/>
              <w:rPr>
                <w:rFonts w:ascii="Times New Roman" w:eastAsia="Times New Roman" w:hAnsi="Times New Roman" w:cs="Times New Roman"/>
                <w:bCs/>
                <w:sz w:val="24"/>
                <w:szCs w:val="24"/>
                <w:lang w:val="en-US"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CF08F5" w:rsidTr="00A272A8">
        <w:trPr>
          <w:trHeight w:val="20"/>
        </w:trPr>
        <w:tc>
          <w:tcPr>
            <w:tcW w:w="275" w:type="pct"/>
            <w:vAlign w:val="center"/>
          </w:tcPr>
          <w:p w:rsidR="00CF08F5" w:rsidRPr="00C15936"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CF08F5" w:rsidTr="00A272A8">
        <w:trPr>
          <w:trHeight w:val="20"/>
        </w:trPr>
        <w:tc>
          <w:tcPr>
            <w:tcW w:w="275" w:type="pct"/>
            <w:vAlign w:val="center"/>
          </w:tcPr>
          <w:p w:rsidR="00CF08F5" w:rsidRDefault="00CF08F5" w:rsidP="00914C6D">
            <w:pPr>
              <w:jc w:val="center"/>
              <w:rPr>
                <w:rFonts w:ascii="Times New Roman" w:eastAsia="Times New Roman" w:hAnsi="Times New Roman" w:cs="Times New Roman"/>
                <w:bCs/>
                <w:sz w:val="24"/>
                <w:szCs w:val="24"/>
                <w:lang w:val="en-US"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CF08F5" w:rsidTr="00A272A8">
        <w:trPr>
          <w:trHeight w:val="20"/>
        </w:trPr>
        <w:tc>
          <w:tcPr>
            <w:tcW w:w="275" w:type="pct"/>
            <w:vAlign w:val="center"/>
          </w:tcPr>
          <w:p w:rsidR="00CF08F5" w:rsidRPr="00CF08F5" w:rsidRDefault="00CF08F5" w:rsidP="00914C6D">
            <w:pPr>
              <w:jc w:val="center"/>
              <w:rPr>
                <w:rFonts w:ascii="Times New Roman" w:eastAsia="Times New Roman" w:hAnsi="Times New Roman" w:cs="Times New Roman"/>
                <w:bCs/>
                <w:sz w:val="24"/>
                <w:szCs w:val="24"/>
                <w:lang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CF08F5" w:rsidTr="00A272A8">
        <w:trPr>
          <w:trHeight w:val="20"/>
        </w:trPr>
        <w:tc>
          <w:tcPr>
            <w:tcW w:w="275" w:type="pct"/>
            <w:vAlign w:val="center"/>
          </w:tcPr>
          <w:p w:rsidR="00CF08F5" w:rsidRDefault="00CF08F5" w:rsidP="00914C6D">
            <w:pPr>
              <w:jc w:val="center"/>
              <w:rPr>
                <w:rFonts w:ascii="Times New Roman" w:eastAsia="Times New Roman" w:hAnsi="Times New Roman" w:cs="Times New Roman"/>
                <w:bCs/>
                <w:sz w:val="24"/>
                <w:szCs w:val="24"/>
                <w:lang w:val="en-US"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CF08F5" w:rsidTr="00A272A8">
        <w:trPr>
          <w:trHeight w:val="20"/>
        </w:trPr>
        <w:tc>
          <w:tcPr>
            <w:tcW w:w="275" w:type="pct"/>
            <w:vAlign w:val="center"/>
          </w:tcPr>
          <w:p w:rsidR="00CF08F5" w:rsidRDefault="00CF08F5" w:rsidP="00914C6D">
            <w:pPr>
              <w:jc w:val="center"/>
              <w:rPr>
                <w:rFonts w:ascii="Times New Roman" w:eastAsia="Times New Roman" w:hAnsi="Times New Roman" w:cs="Times New Roman"/>
                <w:bCs/>
                <w:sz w:val="24"/>
                <w:szCs w:val="24"/>
                <w:lang w:val="en-US"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CF08F5" w:rsidRPr="00284352" w:rsidTr="00A272A8">
        <w:trPr>
          <w:trHeight w:val="20"/>
        </w:trPr>
        <w:tc>
          <w:tcPr>
            <w:tcW w:w="275" w:type="pct"/>
            <w:vAlign w:val="center"/>
          </w:tcPr>
          <w:p w:rsidR="00CF08F5" w:rsidRPr="00C15936"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сталежелезобетонное</w:t>
            </w:r>
          </w:p>
        </w:tc>
      </w:tr>
      <w:tr w:rsidR="00CF08F5" w:rsidRPr="00284352" w:rsidTr="00A272A8">
        <w:trPr>
          <w:trHeight w:val="20"/>
        </w:trPr>
        <w:tc>
          <w:tcPr>
            <w:tcW w:w="275" w:type="pct"/>
            <w:vAlign w:val="center"/>
          </w:tcPr>
          <w:p w:rsidR="00CF08F5" w:rsidRDefault="00CF08F5" w:rsidP="00914C6D">
            <w:pPr>
              <w:jc w:val="center"/>
              <w:rPr>
                <w:rFonts w:ascii="Times New Roman" w:eastAsia="Times New Roman" w:hAnsi="Times New Roman" w:cs="Times New Roman"/>
                <w:bCs/>
                <w:sz w:val="24"/>
                <w:szCs w:val="24"/>
                <w:lang w:val="en-US"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CF08F5" w:rsidRPr="00284352" w:rsidTr="00A272A8">
        <w:trPr>
          <w:trHeight w:val="20"/>
        </w:trPr>
        <w:tc>
          <w:tcPr>
            <w:tcW w:w="275" w:type="pct"/>
            <w:vAlign w:val="center"/>
          </w:tcPr>
          <w:p w:rsidR="00CF08F5" w:rsidRDefault="00CF08F5" w:rsidP="00914C6D">
            <w:pPr>
              <w:jc w:val="center"/>
              <w:rPr>
                <w:rFonts w:ascii="Times New Roman" w:eastAsia="Times New Roman" w:hAnsi="Times New Roman" w:cs="Times New Roman"/>
                <w:bCs/>
                <w:sz w:val="24"/>
                <w:szCs w:val="24"/>
                <w:lang w:val="en-US"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CF08F5" w:rsidRPr="00284352" w:rsidTr="00A272A8">
        <w:trPr>
          <w:trHeight w:val="20"/>
        </w:trPr>
        <w:tc>
          <w:tcPr>
            <w:tcW w:w="275" w:type="pct"/>
            <w:vAlign w:val="center"/>
          </w:tcPr>
          <w:p w:rsidR="00CF08F5" w:rsidRPr="00284352"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CF08F5" w:rsidRPr="00284352" w:rsidTr="00A272A8">
        <w:trPr>
          <w:trHeight w:val="20"/>
        </w:trPr>
        <w:tc>
          <w:tcPr>
            <w:tcW w:w="275" w:type="pct"/>
            <w:vAlign w:val="center"/>
          </w:tcPr>
          <w:p w:rsidR="00CF08F5" w:rsidRPr="00734C7E" w:rsidRDefault="00CF08F5" w:rsidP="00914C6D">
            <w:pPr>
              <w:jc w:val="center"/>
              <w:rPr>
                <w:rFonts w:ascii="Times New Roman" w:eastAsia="Times New Roman" w:hAnsi="Times New Roman" w:cs="Times New Roman"/>
                <w:bCs/>
                <w:sz w:val="24"/>
                <w:szCs w:val="24"/>
                <w:lang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оклеечная</w:t>
            </w:r>
          </w:p>
        </w:tc>
      </w:tr>
      <w:tr w:rsidR="00CF08F5" w:rsidRPr="00284352" w:rsidTr="00A272A8">
        <w:trPr>
          <w:trHeight w:val="20"/>
        </w:trPr>
        <w:tc>
          <w:tcPr>
            <w:tcW w:w="275" w:type="pct"/>
            <w:vAlign w:val="center"/>
          </w:tcPr>
          <w:p w:rsidR="00CF08F5" w:rsidRPr="00734C7E" w:rsidRDefault="00CF08F5" w:rsidP="00914C6D">
            <w:pPr>
              <w:jc w:val="center"/>
              <w:rPr>
                <w:rFonts w:ascii="Times New Roman" w:eastAsia="Times New Roman" w:hAnsi="Times New Roman" w:cs="Times New Roman"/>
                <w:bCs/>
                <w:sz w:val="24"/>
                <w:szCs w:val="24"/>
                <w:lang w:eastAsia="ru-RU"/>
              </w:rPr>
            </w:pPr>
          </w:p>
        </w:tc>
        <w:tc>
          <w:tcPr>
            <w:tcW w:w="1739" w:type="pct"/>
            <w:vAlign w:val="center"/>
          </w:tcPr>
          <w:p w:rsidR="00CF08F5" w:rsidRPr="0098396A" w:rsidRDefault="00CF08F5"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CF08F5" w:rsidRPr="00284352" w:rsidTr="00A272A8">
        <w:trPr>
          <w:trHeight w:val="20"/>
        </w:trPr>
        <w:tc>
          <w:tcPr>
            <w:tcW w:w="275" w:type="pct"/>
            <w:vMerge w:val="restart"/>
            <w:vAlign w:val="center"/>
          </w:tcPr>
          <w:p w:rsidR="00CF08F5" w:rsidRPr="00DC1B55"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Merge w:val="restar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tc>
      </w:tr>
      <w:tr w:rsidR="00CF08F5" w:rsidRPr="00284352" w:rsidTr="00A272A8">
        <w:trPr>
          <w:trHeight w:val="20"/>
        </w:trPr>
        <w:tc>
          <w:tcPr>
            <w:tcW w:w="275" w:type="pct"/>
            <w:vMerge/>
            <w:vAlign w:val="center"/>
          </w:tcPr>
          <w:p w:rsidR="00CF08F5" w:rsidRPr="00284352" w:rsidRDefault="00CF08F5" w:rsidP="00914C6D">
            <w:pPr>
              <w:rPr>
                <w:rFonts w:ascii="Times New Roman" w:eastAsia="Times New Roman" w:hAnsi="Times New Roman" w:cs="Times New Roman"/>
                <w:bCs/>
                <w:sz w:val="24"/>
                <w:szCs w:val="24"/>
                <w:lang w:eastAsia="ru-RU"/>
              </w:rPr>
            </w:pPr>
          </w:p>
        </w:tc>
        <w:tc>
          <w:tcPr>
            <w:tcW w:w="1739" w:type="pct"/>
            <w:vMerge/>
            <w:vAlign w:val="center"/>
          </w:tcPr>
          <w:p w:rsidR="00CF08F5" w:rsidRPr="0098396A" w:rsidRDefault="00CF08F5" w:rsidP="00914C6D">
            <w:pPr>
              <w:rPr>
                <w:rFonts w:ascii="Times New Roman" w:eastAsia="Times New Roman" w:hAnsi="Times New Roman" w:cs="Times New Roman"/>
                <w:bCs/>
                <w:sz w:val="24"/>
                <w:szCs w:val="24"/>
                <w:lang w:eastAsia="ru-RU"/>
              </w:rPr>
            </w:pP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удерживающая способность 450 кДж</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CF08F5" w:rsidRPr="0098396A" w:rsidRDefault="00CF08F5" w:rsidP="00CF08F5">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бетонных </w:t>
            </w:r>
            <w:r>
              <w:rPr>
                <w:rFonts w:ascii="Times New Roman" w:eastAsia="Times New Roman" w:hAnsi="Times New Roman" w:cs="Times New Roman"/>
                <w:bCs/>
                <w:sz w:val="24"/>
                <w:szCs w:val="24"/>
                <w:lang w:eastAsia="ru-RU"/>
              </w:rPr>
              <w:t>сборных</w:t>
            </w:r>
            <w:r w:rsidRPr="0098396A">
              <w:rPr>
                <w:rFonts w:ascii="Times New Roman" w:eastAsia="Times New Roman" w:hAnsi="Times New Roman" w:cs="Times New Roman"/>
                <w:bCs/>
                <w:sz w:val="24"/>
                <w:szCs w:val="24"/>
                <w:lang w:eastAsia="ru-RU"/>
              </w:rPr>
              <w:t xml:space="preserve"> плит</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железобетонных </w:t>
            </w:r>
            <w:r>
              <w:rPr>
                <w:rFonts w:ascii="Times New Roman" w:eastAsia="Times New Roman" w:hAnsi="Times New Roman" w:cs="Times New Roman"/>
                <w:bCs/>
                <w:sz w:val="24"/>
                <w:szCs w:val="24"/>
                <w:lang w:eastAsia="ru-RU"/>
              </w:rPr>
              <w:t>сборно-</w:t>
            </w:r>
            <w:r w:rsidRPr="0098396A">
              <w:rPr>
                <w:rFonts w:ascii="Times New Roman" w:eastAsia="Times New Roman" w:hAnsi="Times New Roman" w:cs="Times New Roman"/>
                <w:bCs/>
                <w:sz w:val="24"/>
                <w:szCs w:val="24"/>
                <w:lang w:eastAsia="ru-RU"/>
              </w:rPr>
              <w:t>монолитных плит</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CF08F5" w:rsidRPr="00284352" w:rsidTr="00A272A8">
        <w:trPr>
          <w:trHeight w:val="20"/>
        </w:trPr>
        <w:tc>
          <w:tcPr>
            <w:tcW w:w="275" w:type="pct"/>
            <w:vAlign w:val="center"/>
          </w:tcPr>
          <w:p w:rsidR="00CF08F5" w:rsidRPr="008952DB" w:rsidRDefault="00CF08F5"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CF08F5" w:rsidRPr="0098396A" w:rsidRDefault="00CF08F5"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bl>
    <w:p w:rsidR="0009110B" w:rsidRDefault="00084565" w:rsidP="0019274B">
      <w:pPr>
        <w:pStyle w:val="ConsPlusNormal"/>
        <w:widowControl/>
        <w:spacing w:before="120" w:after="120"/>
        <w:jc w:val="center"/>
        <w:rPr>
          <w:rFonts w:ascii="Times New Roman" w:hAnsi="Times New Roman" w:cs="Times New Roman"/>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2B7970">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2B7970">
        <w:rPr>
          <w:rFonts w:ascii="Times New Roman" w:hAnsi="Times New Roman" w:cs="Times New Roman"/>
          <w:bCs/>
          <w:sz w:val="28"/>
          <w:szCs w:val="28"/>
        </w:rPr>
        <w:t xml:space="preserve">оказателях </w:t>
      </w:r>
      <w:r>
        <w:rPr>
          <w:rFonts w:ascii="Times New Roman" w:hAnsi="Times New Roman" w:cs="Times New Roman"/>
          <w:bCs/>
          <w:sz w:val="28"/>
          <w:szCs w:val="28"/>
        </w:rPr>
        <w:t>09-03-003-03</w:t>
      </w:r>
      <w:r w:rsidRPr="00F24F3F">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bCs/>
          <w:sz w:val="28"/>
          <w:szCs w:val="28"/>
        </w:rPr>
        <w:t>09-03-003-04</w:t>
      </w:r>
      <w:r w:rsidR="0009110B">
        <w:rPr>
          <w:rFonts w:ascii="Times New Roman" w:hAnsi="Times New Roman" w:cs="Times New Roman"/>
          <w:sz w:val="28"/>
          <w:szCs w:val="28"/>
        </w:rPr>
        <w:t xml:space="preserve"> </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09110B" w:rsidTr="00A272A8">
        <w:trPr>
          <w:trHeight w:val="20"/>
        </w:trPr>
        <w:tc>
          <w:tcPr>
            <w:tcW w:w="275" w:type="pct"/>
            <w:vAlign w:val="center"/>
          </w:tcPr>
          <w:p w:rsidR="0009110B" w:rsidRPr="00C15936"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09110B" w:rsidTr="00A272A8">
        <w:trPr>
          <w:trHeight w:val="20"/>
        </w:trPr>
        <w:tc>
          <w:tcPr>
            <w:tcW w:w="275" w:type="pct"/>
            <w:vAlign w:val="center"/>
          </w:tcPr>
          <w:p w:rsidR="0009110B" w:rsidRPr="0019274B" w:rsidRDefault="0009110B" w:rsidP="00914C6D">
            <w:pPr>
              <w:jc w:val="center"/>
              <w:rPr>
                <w:rFonts w:ascii="Times New Roman" w:eastAsia="Times New Roman" w:hAnsi="Times New Roman" w:cs="Times New Roman"/>
                <w:bCs/>
                <w:sz w:val="24"/>
                <w:szCs w:val="24"/>
                <w:lang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09110B" w:rsidTr="00A272A8">
        <w:trPr>
          <w:trHeight w:val="20"/>
        </w:trPr>
        <w:tc>
          <w:tcPr>
            <w:tcW w:w="275" w:type="pct"/>
            <w:vAlign w:val="center"/>
          </w:tcPr>
          <w:p w:rsidR="0009110B" w:rsidRPr="00CF08F5" w:rsidRDefault="0009110B" w:rsidP="00914C6D">
            <w:pPr>
              <w:jc w:val="center"/>
              <w:rPr>
                <w:rFonts w:ascii="Times New Roman" w:eastAsia="Times New Roman" w:hAnsi="Times New Roman" w:cs="Times New Roman"/>
                <w:bCs/>
                <w:sz w:val="24"/>
                <w:szCs w:val="24"/>
                <w:lang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09110B" w:rsidTr="00A272A8">
        <w:trPr>
          <w:trHeight w:val="20"/>
        </w:trPr>
        <w:tc>
          <w:tcPr>
            <w:tcW w:w="275" w:type="pct"/>
            <w:vAlign w:val="center"/>
          </w:tcPr>
          <w:p w:rsidR="0009110B" w:rsidRDefault="0009110B" w:rsidP="00914C6D">
            <w:pPr>
              <w:jc w:val="center"/>
              <w:rPr>
                <w:rFonts w:ascii="Times New Roman" w:eastAsia="Times New Roman" w:hAnsi="Times New Roman" w:cs="Times New Roman"/>
                <w:bCs/>
                <w:sz w:val="24"/>
                <w:szCs w:val="24"/>
                <w:lang w:val="en-US"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09110B" w:rsidTr="00A272A8">
        <w:trPr>
          <w:trHeight w:val="20"/>
        </w:trPr>
        <w:tc>
          <w:tcPr>
            <w:tcW w:w="275" w:type="pct"/>
            <w:vAlign w:val="center"/>
          </w:tcPr>
          <w:p w:rsidR="0009110B" w:rsidRDefault="0009110B" w:rsidP="00914C6D">
            <w:pPr>
              <w:jc w:val="center"/>
              <w:rPr>
                <w:rFonts w:ascii="Times New Roman" w:eastAsia="Times New Roman" w:hAnsi="Times New Roman" w:cs="Times New Roman"/>
                <w:bCs/>
                <w:sz w:val="24"/>
                <w:szCs w:val="24"/>
                <w:lang w:val="en-US"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09110B" w:rsidTr="00A272A8">
        <w:trPr>
          <w:trHeight w:val="20"/>
        </w:trPr>
        <w:tc>
          <w:tcPr>
            <w:tcW w:w="275" w:type="pct"/>
            <w:vAlign w:val="center"/>
          </w:tcPr>
          <w:p w:rsidR="0009110B" w:rsidRPr="00C15936"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09110B" w:rsidTr="00A272A8">
        <w:trPr>
          <w:trHeight w:val="20"/>
        </w:trPr>
        <w:tc>
          <w:tcPr>
            <w:tcW w:w="275" w:type="pct"/>
            <w:vAlign w:val="center"/>
          </w:tcPr>
          <w:p w:rsidR="0009110B" w:rsidRDefault="0009110B" w:rsidP="00914C6D">
            <w:pPr>
              <w:jc w:val="center"/>
              <w:rPr>
                <w:rFonts w:ascii="Times New Roman" w:eastAsia="Times New Roman" w:hAnsi="Times New Roman" w:cs="Times New Roman"/>
                <w:bCs/>
                <w:sz w:val="24"/>
                <w:szCs w:val="24"/>
                <w:lang w:val="en-US"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09110B" w:rsidTr="00A272A8">
        <w:trPr>
          <w:trHeight w:val="20"/>
        </w:trPr>
        <w:tc>
          <w:tcPr>
            <w:tcW w:w="275" w:type="pct"/>
            <w:vAlign w:val="center"/>
          </w:tcPr>
          <w:p w:rsidR="0009110B" w:rsidRPr="00CF08F5" w:rsidRDefault="0009110B" w:rsidP="00914C6D">
            <w:pPr>
              <w:jc w:val="center"/>
              <w:rPr>
                <w:rFonts w:ascii="Times New Roman" w:eastAsia="Times New Roman" w:hAnsi="Times New Roman" w:cs="Times New Roman"/>
                <w:bCs/>
                <w:sz w:val="24"/>
                <w:szCs w:val="24"/>
                <w:lang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09110B" w:rsidTr="00A272A8">
        <w:trPr>
          <w:trHeight w:val="20"/>
        </w:trPr>
        <w:tc>
          <w:tcPr>
            <w:tcW w:w="275" w:type="pct"/>
            <w:vAlign w:val="center"/>
          </w:tcPr>
          <w:p w:rsidR="0009110B" w:rsidRDefault="0009110B" w:rsidP="00914C6D">
            <w:pPr>
              <w:jc w:val="center"/>
              <w:rPr>
                <w:rFonts w:ascii="Times New Roman" w:eastAsia="Times New Roman" w:hAnsi="Times New Roman" w:cs="Times New Roman"/>
                <w:bCs/>
                <w:sz w:val="24"/>
                <w:szCs w:val="24"/>
                <w:lang w:val="en-US"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09110B" w:rsidTr="00A272A8">
        <w:trPr>
          <w:trHeight w:val="20"/>
        </w:trPr>
        <w:tc>
          <w:tcPr>
            <w:tcW w:w="275" w:type="pct"/>
            <w:vAlign w:val="center"/>
          </w:tcPr>
          <w:p w:rsidR="0009110B" w:rsidRDefault="0009110B" w:rsidP="00914C6D">
            <w:pPr>
              <w:jc w:val="center"/>
              <w:rPr>
                <w:rFonts w:ascii="Times New Roman" w:eastAsia="Times New Roman" w:hAnsi="Times New Roman" w:cs="Times New Roman"/>
                <w:bCs/>
                <w:sz w:val="24"/>
                <w:szCs w:val="24"/>
                <w:lang w:val="en-US"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09110B" w:rsidRPr="00284352" w:rsidTr="00A272A8">
        <w:trPr>
          <w:trHeight w:val="20"/>
        </w:trPr>
        <w:tc>
          <w:tcPr>
            <w:tcW w:w="275" w:type="pct"/>
            <w:vAlign w:val="center"/>
          </w:tcPr>
          <w:p w:rsidR="0009110B" w:rsidRPr="00C15936"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сталежелезобетонное</w:t>
            </w:r>
          </w:p>
        </w:tc>
      </w:tr>
      <w:tr w:rsidR="0009110B" w:rsidRPr="00284352" w:rsidTr="00A272A8">
        <w:trPr>
          <w:trHeight w:val="20"/>
        </w:trPr>
        <w:tc>
          <w:tcPr>
            <w:tcW w:w="275" w:type="pct"/>
            <w:vAlign w:val="center"/>
          </w:tcPr>
          <w:p w:rsidR="0009110B" w:rsidRDefault="0009110B" w:rsidP="00914C6D">
            <w:pPr>
              <w:jc w:val="center"/>
              <w:rPr>
                <w:rFonts w:ascii="Times New Roman" w:eastAsia="Times New Roman" w:hAnsi="Times New Roman" w:cs="Times New Roman"/>
                <w:bCs/>
                <w:sz w:val="24"/>
                <w:szCs w:val="24"/>
                <w:lang w:val="en-US"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09110B" w:rsidRPr="00284352" w:rsidTr="00A272A8">
        <w:trPr>
          <w:trHeight w:val="20"/>
        </w:trPr>
        <w:tc>
          <w:tcPr>
            <w:tcW w:w="275" w:type="pct"/>
            <w:vAlign w:val="center"/>
          </w:tcPr>
          <w:p w:rsidR="0009110B" w:rsidRDefault="0009110B" w:rsidP="00914C6D">
            <w:pPr>
              <w:jc w:val="center"/>
              <w:rPr>
                <w:rFonts w:ascii="Times New Roman" w:eastAsia="Times New Roman" w:hAnsi="Times New Roman" w:cs="Times New Roman"/>
                <w:bCs/>
                <w:sz w:val="24"/>
                <w:szCs w:val="24"/>
                <w:lang w:val="en-US"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09110B" w:rsidRPr="00284352" w:rsidTr="00A272A8">
        <w:trPr>
          <w:trHeight w:val="20"/>
        </w:trPr>
        <w:tc>
          <w:tcPr>
            <w:tcW w:w="275" w:type="pct"/>
            <w:vAlign w:val="center"/>
          </w:tcPr>
          <w:p w:rsidR="0009110B" w:rsidRPr="00284352"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09110B" w:rsidRPr="00284352" w:rsidTr="00A272A8">
        <w:trPr>
          <w:trHeight w:val="20"/>
        </w:trPr>
        <w:tc>
          <w:tcPr>
            <w:tcW w:w="275" w:type="pct"/>
            <w:vAlign w:val="center"/>
          </w:tcPr>
          <w:p w:rsidR="0009110B" w:rsidRPr="00734C7E" w:rsidRDefault="0009110B" w:rsidP="00914C6D">
            <w:pPr>
              <w:jc w:val="center"/>
              <w:rPr>
                <w:rFonts w:ascii="Times New Roman" w:eastAsia="Times New Roman" w:hAnsi="Times New Roman" w:cs="Times New Roman"/>
                <w:bCs/>
                <w:sz w:val="24"/>
                <w:szCs w:val="24"/>
                <w:lang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мембранная</w:t>
            </w:r>
          </w:p>
        </w:tc>
      </w:tr>
      <w:tr w:rsidR="0009110B" w:rsidRPr="00284352" w:rsidTr="00A272A8">
        <w:trPr>
          <w:trHeight w:val="20"/>
        </w:trPr>
        <w:tc>
          <w:tcPr>
            <w:tcW w:w="275" w:type="pct"/>
            <w:vAlign w:val="center"/>
          </w:tcPr>
          <w:p w:rsidR="0009110B" w:rsidRPr="00734C7E" w:rsidRDefault="0009110B" w:rsidP="00914C6D">
            <w:pPr>
              <w:jc w:val="center"/>
              <w:rPr>
                <w:rFonts w:ascii="Times New Roman" w:eastAsia="Times New Roman" w:hAnsi="Times New Roman" w:cs="Times New Roman"/>
                <w:bCs/>
                <w:sz w:val="24"/>
                <w:szCs w:val="24"/>
                <w:lang w:eastAsia="ru-RU"/>
              </w:rPr>
            </w:pPr>
          </w:p>
        </w:tc>
        <w:tc>
          <w:tcPr>
            <w:tcW w:w="1739" w:type="pct"/>
            <w:vAlign w:val="center"/>
          </w:tcPr>
          <w:p w:rsidR="0009110B" w:rsidRPr="0098396A" w:rsidRDefault="0009110B"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09110B" w:rsidRPr="00284352" w:rsidTr="00A272A8">
        <w:trPr>
          <w:trHeight w:val="20"/>
        </w:trPr>
        <w:tc>
          <w:tcPr>
            <w:tcW w:w="275" w:type="pct"/>
            <w:vMerge w:val="restart"/>
            <w:vAlign w:val="center"/>
          </w:tcPr>
          <w:p w:rsidR="0009110B" w:rsidRPr="00DC1B55"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Merge w:val="restar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tc>
      </w:tr>
      <w:tr w:rsidR="0009110B" w:rsidRPr="00284352" w:rsidTr="00A272A8">
        <w:trPr>
          <w:trHeight w:val="20"/>
        </w:trPr>
        <w:tc>
          <w:tcPr>
            <w:tcW w:w="275" w:type="pct"/>
            <w:vMerge/>
            <w:vAlign w:val="center"/>
          </w:tcPr>
          <w:p w:rsidR="0009110B" w:rsidRPr="00284352" w:rsidRDefault="0009110B" w:rsidP="00914C6D">
            <w:pPr>
              <w:rPr>
                <w:rFonts w:ascii="Times New Roman" w:eastAsia="Times New Roman" w:hAnsi="Times New Roman" w:cs="Times New Roman"/>
                <w:bCs/>
                <w:sz w:val="24"/>
                <w:szCs w:val="24"/>
                <w:lang w:eastAsia="ru-RU"/>
              </w:rPr>
            </w:pPr>
          </w:p>
        </w:tc>
        <w:tc>
          <w:tcPr>
            <w:tcW w:w="1739" w:type="pct"/>
            <w:vMerge/>
            <w:vAlign w:val="center"/>
          </w:tcPr>
          <w:p w:rsidR="0009110B" w:rsidRPr="0098396A" w:rsidRDefault="0009110B" w:rsidP="00914C6D">
            <w:pPr>
              <w:rPr>
                <w:rFonts w:ascii="Times New Roman" w:eastAsia="Times New Roman" w:hAnsi="Times New Roman" w:cs="Times New Roman"/>
                <w:bCs/>
                <w:sz w:val="24"/>
                <w:szCs w:val="24"/>
                <w:lang w:eastAsia="ru-RU"/>
              </w:rPr>
            </w:pP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удерживающая способность 450 кДж</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09110B">
              <w:rPr>
                <w:rFonts w:ascii="Times New Roman" w:eastAsia="Times New Roman" w:hAnsi="Times New Roman" w:cs="Times New Roman"/>
                <w:bCs/>
                <w:sz w:val="24"/>
                <w:szCs w:val="24"/>
                <w:lang w:eastAsia="ru-RU"/>
              </w:rPr>
              <w:t>геоячейками с заполнением растительным грунтом с посевом трав</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железобетонных </w:t>
            </w:r>
            <w:r>
              <w:rPr>
                <w:rFonts w:ascii="Times New Roman" w:eastAsia="Times New Roman" w:hAnsi="Times New Roman" w:cs="Times New Roman"/>
                <w:bCs/>
                <w:sz w:val="24"/>
                <w:szCs w:val="24"/>
                <w:lang w:eastAsia="ru-RU"/>
              </w:rPr>
              <w:t>сборно-</w:t>
            </w:r>
            <w:r w:rsidRPr="0098396A">
              <w:rPr>
                <w:rFonts w:ascii="Times New Roman" w:eastAsia="Times New Roman" w:hAnsi="Times New Roman" w:cs="Times New Roman"/>
                <w:bCs/>
                <w:sz w:val="24"/>
                <w:szCs w:val="24"/>
                <w:lang w:eastAsia="ru-RU"/>
              </w:rPr>
              <w:t>монолитных плит</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09110B" w:rsidRPr="00284352" w:rsidTr="00A272A8">
        <w:trPr>
          <w:trHeight w:val="20"/>
        </w:trPr>
        <w:tc>
          <w:tcPr>
            <w:tcW w:w="275" w:type="pct"/>
            <w:vAlign w:val="center"/>
          </w:tcPr>
          <w:p w:rsidR="0009110B" w:rsidRPr="008952DB" w:rsidRDefault="0009110B"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Технологические укрытия</w:t>
            </w:r>
          </w:p>
        </w:tc>
        <w:tc>
          <w:tcPr>
            <w:tcW w:w="2986" w:type="pct"/>
            <w:vAlign w:val="center"/>
          </w:tcPr>
          <w:p w:rsidR="0009110B" w:rsidRPr="0098396A" w:rsidRDefault="0009110B"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bl>
    <w:p w:rsidR="0009110B" w:rsidRDefault="0009110B" w:rsidP="0009110B">
      <w:pPr>
        <w:spacing w:after="0" w:line="240" w:lineRule="auto"/>
        <w:rPr>
          <w:rFonts w:ascii="Times New Roman" w:eastAsia="Times New Roman" w:hAnsi="Times New Roman" w:cs="Times New Roman"/>
          <w:bCs/>
          <w:sz w:val="24"/>
          <w:szCs w:val="24"/>
          <w:lang w:eastAsia="ru-RU"/>
        </w:rPr>
      </w:pPr>
    </w:p>
    <w:p w:rsidR="00084565" w:rsidRDefault="00084565">
      <w:pPr>
        <w:rPr>
          <w:rFonts w:ascii="Times New Roman" w:eastAsia="Times New Roman" w:hAnsi="Times New Roman" w:cs="Times New Roman"/>
          <w:bCs/>
          <w:sz w:val="24"/>
          <w:szCs w:val="24"/>
          <w:lang w:eastAsia="ru-RU"/>
        </w:rPr>
      </w:pPr>
      <w:r>
        <w:rPr>
          <w:rFonts w:ascii="Times New Roman" w:hAnsi="Times New Roman" w:cs="Times New Roman"/>
          <w:bCs/>
          <w:sz w:val="24"/>
          <w:szCs w:val="24"/>
        </w:rPr>
        <w:br w:type="page"/>
      </w:r>
    </w:p>
    <w:p w:rsidR="009132DC" w:rsidRPr="00F24F3F" w:rsidRDefault="009132DC" w:rsidP="0019274B">
      <w:pPr>
        <w:pStyle w:val="ConsPlusNormal"/>
        <w:widowControl/>
        <w:spacing w:before="120" w:after="120"/>
        <w:jc w:val="both"/>
        <w:rPr>
          <w:rFonts w:ascii="Times New Roman" w:hAnsi="Times New Roman" w:cs="Times New Roman"/>
          <w:sz w:val="28"/>
          <w:szCs w:val="28"/>
        </w:rPr>
      </w:pPr>
      <w:r>
        <w:rPr>
          <w:rFonts w:ascii="Times New Roman" w:hAnsi="Times New Roman" w:cs="Times New Roman"/>
          <w:bCs/>
          <w:sz w:val="28"/>
          <w:szCs w:val="28"/>
        </w:rPr>
        <w:lastRenderedPageBreak/>
        <w:t>К таблице 09-03-004</w:t>
      </w:r>
      <w:r w:rsidRPr="00F24F3F">
        <w:rPr>
          <w:rFonts w:ascii="Times New Roman" w:hAnsi="Times New Roman" w:cs="Times New Roman"/>
          <w:sz w:val="28"/>
          <w:szCs w:val="28"/>
        </w:rPr>
        <w:t xml:space="preserve"> </w:t>
      </w:r>
      <w:r w:rsidRPr="00C531CE">
        <w:rPr>
          <w:rFonts w:ascii="Times New Roman" w:hAnsi="Times New Roman" w:cs="Times New Roman"/>
          <w:bCs/>
          <w:sz w:val="28"/>
          <w:szCs w:val="28"/>
        </w:rPr>
        <w:t xml:space="preserve">Эстакады съездов </w:t>
      </w:r>
      <w:r>
        <w:rPr>
          <w:rFonts w:ascii="Times New Roman" w:hAnsi="Times New Roman" w:cs="Times New Roman"/>
          <w:bCs/>
          <w:sz w:val="28"/>
          <w:szCs w:val="28"/>
        </w:rPr>
        <w:t>с металлическими</w:t>
      </w:r>
      <w:r w:rsidRPr="00C531CE">
        <w:rPr>
          <w:rFonts w:ascii="Times New Roman" w:hAnsi="Times New Roman" w:cs="Times New Roman"/>
          <w:bCs/>
          <w:sz w:val="28"/>
          <w:szCs w:val="28"/>
        </w:rPr>
        <w:t xml:space="preserve"> пролетными строениями</w:t>
      </w:r>
    </w:p>
    <w:p w:rsidR="009132DC" w:rsidRDefault="00D91024" w:rsidP="009132DC">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9132DC" w:rsidTr="00A272A8">
        <w:trPr>
          <w:trHeight w:val="20"/>
        </w:trPr>
        <w:tc>
          <w:tcPr>
            <w:tcW w:w="1874" w:type="pct"/>
            <w:vMerge w:val="restart"/>
            <w:vAlign w:val="center"/>
          </w:tcPr>
          <w:p w:rsidR="009132DC" w:rsidRPr="004048C2" w:rsidRDefault="009132DC"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9132DC" w:rsidRPr="004048C2" w:rsidRDefault="009132DC"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9132DC" w:rsidTr="00A272A8">
        <w:trPr>
          <w:trHeight w:val="20"/>
        </w:trPr>
        <w:tc>
          <w:tcPr>
            <w:tcW w:w="1874" w:type="pct"/>
            <w:vMerge/>
            <w:vAlign w:val="center"/>
          </w:tcPr>
          <w:p w:rsidR="009132DC" w:rsidRPr="004048C2" w:rsidRDefault="009132DC" w:rsidP="00914C6D">
            <w:pPr>
              <w:jc w:val="center"/>
              <w:rPr>
                <w:rFonts w:ascii="Times New Roman" w:eastAsia="Times New Roman" w:hAnsi="Times New Roman" w:cs="Times New Roman"/>
                <w:bCs/>
                <w:sz w:val="24"/>
                <w:szCs w:val="24"/>
                <w:lang w:eastAsia="ru-RU"/>
              </w:rPr>
            </w:pPr>
          </w:p>
        </w:tc>
        <w:tc>
          <w:tcPr>
            <w:tcW w:w="1563" w:type="pct"/>
            <w:vAlign w:val="center"/>
          </w:tcPr>
          <w:p w:rsidR="00084565" w:rsidRDefault="009132DC"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9132DC" w:rsidRDefault="009132DC"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9132DC" w:rsidRPr="004048C2" w:rsidRDefault="009132DC"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084565">
              <w:rPr>
                <w:rFonts w:ascii="Times New Roman" w:eastAsia="Times New Roman" w:hAnsi="Times New Roman" w:cs="Times New Roman"/>
                <w:bCs/>
                <w:sz w:val="24"/>
                <w:szCs w:val="24"/>
                <w:lang w:eastAsia="ru-RU"/>
              </w:rPr>
              <w:t>)</w:t>
            </w:r>
          </w:p>
        </w:tc>
        <w:tc>
          <w:tcPr>
            <w:tcW w:w="1563" w:type="pct"/>
            <w:vAlign w:val="center"/>
          </w:tcPr>
          <w:p w:rsidR="009132DC" w:rsidRPr="004048C2" w:rsidRDefault="009132DC"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09-03-004</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199,43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14,70</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09-03-00</w:t>
            </w:r>
            <w:r>
              <w:rPr>
                <w:rFonts w:ascii="Times New Roman" w:hAnsi="Times New Roman" w:cs="Times New Roman"/>
                <w:sz w:val="24"/>
                <w:szCs w:val="24"/>
              </w:rPr>
              <w:t>4-02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202,11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14,49</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w:t>
            </w:r>
            <w:r>
              <w:rPr>
                <w:rFonts w:ascii="Times New Roman" w:hAnsi="Times New Roman" w:cs="Times New Roman"/>
                <w:sz w:val="24"/>
                <w:szCs w:val="24"/>
              </w:rPr>
              <w:t>-004-03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231,91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14,46</w:t>
            </w:r>
          </w:p>
        </w:tc>
      </w:tr>
      <w:tr w:rsidR="00DC2922" w:rsidTr="00A272A8">
        <w:trPr>
          <w:trHeight w:val="20"/>
        </w:trPr>
        <w:tc>
          <w:tcPr>
            <w:tcW w:w="1874" w:type="pct"/>
          </w:tcPr>
          <w:p w:rsidR="00DC2922" w:rsidRPr="00C531CE" w:rsidRDefault="00DC2922" w:rsidP="00DC2922">
            <w:pPr>
              <w:jc w:val="center"/>
              <w:rPr>
                <w:rFonts w:ascii="Times New Roman" w:hAnsi="Times New Roman" w:cs="Times New Roman"/>
                <w:sz w:val="24"/>
                <w:szCs w:val="24"/>
              </w:rPr>
            </w:pPr>
            <w:r w:rsidRPr="00650D24">
              <w:rPr>
                <w:rFonts w:ascii="Times New Roman" w:hAnsi="Times New Roman" w:cs="Times New Roman"/>
                <w:sz w:val="24"/>
                <w:szCs w:val="24"/>
              </w:rPr>
              <w:t>09-03</w:t>
            </w:r>
            <w:r>
              <w:rPr>
                <w:rFonts w:ascii="Times New Roman" w:hAnsi="Times New Roman" w:cs="Times New Roman"/>
                <w:sz w:val="24"/>
                <w:szCs w:val="24"/>
              </w:rPr>
              <w:t>-004-04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234,83</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14,63</w:t>
            </w:r>
          </w:p>
        </w:tc>
      </w:tr>
    </w:tbl>
    <w:p w:rsidR="00D20CE9" w:rsidRDefault="009132DC"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w:t>
      </w:r>
      <w:r w:rsidR="0048164A">
        <w:rPr>
          <w:rFonts w:ascii="Times New Roman" w:hAnsi="Times New Roman" w:cs="Times New Roman"/>
          <w:bCs/>
          <w:sz w:val="28"/>
          <w:szCs w:val="28"/>
        </w:rPr>
        <w:t xml:space="preserve">елях </w:t>
      </w:r>
      <w:r w:rsidR="00D20CE9">
        <w:rPr>
          <w:rFonts w:ascii="Times New Roman" w:hAnsi="Times New Roman" w:cs="Times New Roman"/>
          <w:bCs/>
          <w:sz w:val="28"/>
          <w:szCs w:val="28"/>
        </w:rPr>
        <w:t>09-03-004-01</w:t>
      </w:r>
      <w:r w:rsidR="00D20CE9" w:rsidRPr="00F24F3F">
        <w:rPr>
          <w:rFonts w:ascii="Times New Roman" w:hAnsi="Times New Roman" w:cs="Times New Roman"/>
          <w:sz w:val="28"/>
          <w:szCs w:val="28"/>
        </w:rPr>
        <w:t xml:space="preserve"> </w:t>
      </w:r>
      <w:r w:rsidR="00084565">
        <w:rPr>
          <w:rFonts w:ascii="Times New Roman" w:hAnsi="Times New Roman" w:cs="Times New Roman"/>
          <w:bCs/>
          <w:sz w:val="28"/>
          <w:szCs w:val="28"/>
        </w:rPr>
        <w:t xml:space="preserve">и </w:t>
      </w:r>
      <w:r w:rsidR="00D20CE9">
        <w:rPr>
          <w:rFonts w:ascii="Times New Roman" w:hAnsi="Times New Roman" w:cs="Times New Roman"/>
          <w:bCs/>
          <w:sz w:val="28"/>
          <w:szCs w:val="28"/>
        </w:rPr>
        <w:t>09-03-004-02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D20CE9" w:rsidTr="00A272A8">
        <w:trPr>
          <w:trHeight w:val="20"/>
        </w:trPr>
        <w:tc>
          <w:tcPr>
            <w:tcW w:w="275" w:type="pct"/>
            <w:vAlign w:val="center"/>
          </w:tcPr>
          <w:p w:rsidR="00D20CE9" w:rsidRPr="00C15936"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D20CE9" w:rsidTr="00A272A8">
        <w:trPr>
          <w:trHeight w:val="20"/>
        </w:trPr>
        <w:tc>
          <w:tcPr>
            <w:tcW w:w="275" w:type="pct"/>
            <w:vAlign w:val="center"/>
          </w:tcPr>
          <w:p w:rsidR="00D20CE9" w:rsidRPr="0019274B" w:rsidRDefault="00D20CE9" w:rsidP="00914C6D">
            <w:pPr>
              <w:jc w:val="center"/>
              <w:rPr>
                <w:rFonts w:ascii="Times New Roman" w:eastAsia="Times New Roman" w:hAnsi="Times New Roman" w:cs="Times New Roman"/>
                <w:bCs/>
                <w:sz w:val="24"/>
                <w:szCs w:val="24"/>
                <w:lang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D20CE9" w:rsidTr="00A272A8">
        <w:trPr>
          <w:trHeight w:val="20"/>
        </w:trPr>
        <w:tc>
          <w:tcPr>
            <w:tcW w:w="275" w:type="pct"/>
            <w:vAlign w:val="center"/>
          </w:tcPr>
          <w:p w:rsidR="00D20CE9" w:rsidRPr="00CF08F5" w:rsidRDefault="00D20CE9" w:rsidP="00914C6D">
            <w:pPr>
              <w:jc w:val="center"/>
              <w:rPr>
                <w:rFonts w:ascii="Times New Roman" w:eastAsia="Times New Roman" w:hAnsi="Times New Roman" w:cs="Times New Roman"/>
                <w:bCs/>
                <w:sz w:val="24"/>
                <w:szCs w:val="24"/>
                <w:lang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D20CE9"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D20CE9"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D20CE9" w:rsidRPr="0098396A" w:rsidRDefault="00D20CE9" w:rsidP="00D20CE9">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эмаль </w:t>
            </w:r>
            <w:r>
              <w:rPr>
                <w:rFonts w:ascii="Times New Roman" w:eastAsia="Times New Roman" w:hAnsi="Times New Roman" w:cs="Times New Roman"/>
                <w:bCs/>
                <w:sz w:val="24"/>
                <w:szCs w:val="24"/>
                <w:lang w:eastAsia="ru-RU"/>
              </w:rPr>
              <w:t>акриловая</w:t>
            </w:r>
          </w:p>
        </w:tc>
      </w:tr>
      <w:tr w:rsidR="00D20CE9" w:rsidTr="00A272A8">
        <w:trPr>
          <w:trHeight w:val="20"/>
        </w:trPr>
        <w:tc>
          <w:tcPr>
            <w:tcW w:w="275" w:type="pct"/>
            <w:vAlign w:val="center"/>
          </w:tcPr>
          <w:p w:rsidR="00D20CE9" w:rsidRPr="00C15936"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D20CE9"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D20CE9" w:rsidTr="00A272A8">
        <w:trPr>
          <w:trHeight w:val="20"/>
        </w:trPr>
        <w:tc>
          <w:tcPr>
            <w:tcW w:w="275" w:type="pct"/>
            <w:vAlign w:val="center"/>
          </w:tcPr>
          <w:p w:rsidR="00D20CE9" w:rsidRPr="00CF08F5" w:rsidRDefault="00D20CE9" w:rsidP="00914C6D">
            <w:pPr>
              <w:jc w:val="center"/>
              <w:rPr>
                <w:rFonts w:ascii="Times New Roman" w:eastAsia="Times New Roman" w:hAnsi="Times New Roman" w:cs="Times New Roman"/>
                <w:bCs/>
                <w:sz w:val="24"/>
                <w:szCs w:val="24"/>
                <w:lang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D20CE9"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D20CE9"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D20CE9" w:rsidRPr="0098396A" w:rsidRDefault="00D20CE9" w:rsidP="00D20CE9">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эмаль </w:t>
            </w:r>
            <w:r>
              <w:rPr>
                <w:rFonts w:ascii="Times New Roman" w:eastAsia="Times New Roman" w:hAnsi="Times New Roman" w:cs="Times New Roman"/>
                <w:bCs/>
                <w:sz w:val="24"/>
                <w:szCs w:val="24"/>
                <w:lang w:eastAsia="ru-RU"/>
              </w:rPr>
              <w:t>акриловая</w:t>
            </w:r>
          </w:p>
        </w:tc>
      </w:tr>
      <w:tr w:rsidR="00D20CE9" w:rsidRPr="00284352" w:rsidTr="00A272A8">
        <w:trPr>
          <w:trHeight w:val="20"/>
        </w:trPr>
        <w:tc>
          <w:tcPr>
            <w:tcW w:w="275" w:type="pct"/>
            <w:vAlign w:val="center"/>
          </w:tcPr>
          <w:p w:rsidR="00D20CE9" w:rsidRPr="00C15936"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металлическое</w:t>
            </w:r>
          </w:p>
        </w:tc>
      </w:tr>
      <w:tr w:rsidR="00D20CE9" w:rsidRPr="00284352"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шаровые сегментные</w:t>
            </w:r>
          </w:p>
        </w:tc>
      </w:tr>
      <w:tr w:rsidR="00D20CE9" w:rsidRPr="00284352"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эмаль </w:t>
            </w:r>
            <w:r>
              <w:rPr>
                <w:rFonts w:ascii="Times New Roman" w:eastAsia="Times New Roman" w:hAnsi="Times New Roman" w:cs="Times New Roman"/>
                <w:bCs/>
                <w:sz w:val="24"/>
                <w:szCs w:val="24"/>
                <w:lang w:eastAsia="ru-RU"/>
              </w:rPr>
              <w:t>акрил</w:t>
            </w:r>
            <w:r w:rsidRPr="0098396A">
              <w:rPr>
                <w:rFonts w:ascii="Times New Roman" w:eastAsia="Times New Roman" w:hAnsi="Times New Roman" w:cs="Times New Roman"/>
                <w:bCs/>
                <w:sz w:val="24"/>
                <w:szCs w:val="24"/>
                <w:lang w:eastAsia="ru-RU"/>
              </w:rPr>
              <w:t>полиуретановая</w:t>
            </w:r>
          </w:p>
        </w:tc>
      </w:tr>
      <w:tr w:rsidR="00D20CE9" w:rsidRPr="00284352" w:rsidTr="00A272A8">
        <w:trPr>
          <w:trHeight w:val="20"/>
        </w:trPr>
        <w:tc>
          <w:tcPr>
            <w:tcW w:w="275" w:type="pct"/>
            <w:vAlign w:val="center"/>
          </w:tcPr>
          <w:p w:rsidR="00D20CE9" w:rsidRPr="00284352"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D20CE9" w:rsidRPr="00284352" w:rsidTr="00A272A8">
        <w:trPr>
          <w:trHeight w:val="20"/>
        </w:trPr>
        <w:tc>
          <w:tcPr>
            <w:tcW w:w="275" w:type="pct"/>
            <w:vAlign w:val="center"/>
          </w:tcPr>
          <w:p w:rsidR="00D20CE9" w:rsidRPr="00734C7E" w:rsidRDefault="00D20CE9" w:rsidP="00914C6D">
            <w:pPr>
              <w:jc w:val="center"/>
              <w:rPr>
                <w:rFonts w:ascii="Times New Roman" w:eastAsia="Times New Roman" w:hAnsi="Times New Roman" w:cs="Times New Roman"/>
                <w:bCs/>
                <w:sz w:val="24"/>
                <w:szCs w:val="24"/>
                <w:lang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наплавляемая</w:t>
            </w:r>
          </w:p>
        </w:tc>
      </w:tr>
      <w:tr w:rsidR="00D20CE9" w:rsidRPr="00284352" w:rsidTr="00A272A8">
        <w:trPr>
          <w:trHeight w:val="20"/>
        </w:trPr>
        <w:tc>
          <w:tcPr>
            <w:tcW w:w="275" w:type="pct"/>
            <w:vAlign w:val="center"/>
          </w:tcPr>
          <w:p w:rsidR="00D20CE9" w:rsidRPr="00734C7E" w:rsidRDefault="00D20CE9" w:rsidP="00914C6D">
            <w:pPr>
              <w:jc w:val="center"/>
              <w:rPr>
                <w:rFonts w:ascii="Times New Roman" w:eastAsia="Times New Roman" w:hAnsi="Times New Roman" w:cs="Times New Roman"/>
                <w:bCs/>
                <w:sz w:val="24"/>
                <w:szCs w:val="24"/>
                <w:lang w:eastAsia="ru-RU"/>
              </w:rPr>
            </w:pPr>
          </w:p>
        </w:tc>
        <w:tc>
          <w:tcPr>
            <w:tcW w:w="1739" w:type="pct"/>
            <w:vAlign w:val="center"/>
          </w:tcPr>
          <w:p w:rsidR="00D20CE9" w:rsidRPr="0098396A" w:rsidRDefault="00D20CE9"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D20CE9" w:rsidRPr="00284352" w:rsidTr="00A272A8">
        <w:trPr>
          <w:trHeight w:val="20"/>
        </w:trPr>
        <w:tc>
          <w:tcPr>
            <w:tcW w:w="275" w:type="pct"/>
            <w:vMerge w:val="restart"/>
            <w:vAlign w:val="center"/>
          </w:tcPr>
          <w:p w:rsidR="00D20CE9" w:rsidRPr="00DC1B55"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Merge w:val="restar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tc>
      </w:tr>
      <w:tr w:rsidR="00D20CE9" w:rsidRPr="00284352" w:rsidTr="00A272A8">
        <w:trPr>
          <w:trHeight w:val="20"/>
        </w:trPr>
        <w:tc>
          <w:tcPr>
            <w:tcW w:w="275" w:type="pct"/>
            <w:vMerge/>
            <w:vAlign w:val="center"/>
          </w:tcPr>
          <w:p w:rsidR="00D20CE9" w:rsidRPr="00284352" w:rsidRDefault="00D20CE9" w:rsidP="00914C6D">
            <w:pPr>
              <w:rPr>
                <w:rFonts w:ascii="Times New Roman" w:eastAsia="Times New Roman" w:hAnsi="Times New Roman" w:cs="Times New Roman"/>
                <w:bCs/>
                <w:sz w:val="24"/>
                <w:szCs w:val="24"/>
                <w:lang w:eastAsia="ru-RU"/>
              </w:rPr>
            </w:pPr>
          </w:p>
        </w:tc>
        <w:tc>
          <w:tcPr>
            <w:tcW w:w="1739" w:type="pct"/>
            <w:vMerge/>
            <w:vAlign w:val="center"/>
          </w:tcPr>
          <w:p w:rsidR="00D20CE9" w:rsidRPr="0098396A" w:rsidRDefault="00D20CE9" w:rsidP="00914C6D">
            <w:pPr>
              <w:rPr>
                <w:rFonts w:ascii="Times New Roman" w:eastAsia="Times New Roman" w:hAnsi="Times New Roman" w:cs="Times New Roman"/>
                <w:bCs/>
                <w:sz w:val="24"/>
                <w:szCs w:val="24"/>
                <w:lang w:eastAsia="ru-RU"/>
              </w:rPr>
            </w:pP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удерживающая способность 3</w:t>
            </w:r>
            <w:r w:rsidRPr="0098396A">
              <w:rPr>
                <w:rFonts w:ascii="Times New Roman" w:eastAsia="Times New Roman" w:hAnsi="Times New Roman" w:cs="Times New Roman"/>
                <w:bCs/>
                <w:sz w:val="24"/>
                <w:szCs w:val="24"/>
                <w:lang w:eastAsia="ru-RU"/>
              </w:rPr>
              <w:t>50 кДж</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бетонных монолитных плит</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железобетонных </w:t>
            </w:r>
            <w:r>
              <w:rPr>
                <w:rFonts w:ascii="Times New Roman" w:eastAsia="Times New Roman" w:hAnsi="Times New Roman" w:cs="Times New Roman"/>
                <w:bCs/>
                <w:sz w:val="24"/>
                <w:szCs w:val="24"/>
                <w:lang w:eastAsia="ru-RU"/>
              </w:rPr>
              <w:t>сборно-</w:t>
            </w:r>
            <w:r w:rsidRPr="0098396A">
              <w:rPr>
                <w:rFonts w:ascii="Times New Roman" w:eastAsia="Times New Roman" w:hAnsi="Times New Roman" w:cs="Times New Roman"/>
                <w:bCs/>
                <w:sz w:val="24"/>
                <w:szCs w:val="24"/>
                <w:lang w:eastAsia="ru-RU"/>
              </w:rPr>
              <w:t>монолитных плит</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D20CE9" w:rsidRPr="00284352" w:rsidTr="00A272A8">
        <w:trPr>
          <w:trHeight w:val="20"/>
        </w:trPr>
        <w:tc>
          <w:tcPr>
            <w:tcW w:w="275" w:type="pct"/>
            <w:vAlign w:val="center"/>
          </w:tcPr>
          <w:p w:rsidR="00D20CE9"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Лестничные сходы</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D20CE9" w:rsidRPr="00284352" w:rsidTr="00A272A8">
        <w:trPr>
          <w:trHeight w:val="20"/>
        </w:trPr>
        <w:tc>
          <w:tcPr>
            <w:tcW w:w="275" w:type="pct"/>
            <w:vAlign w:val="center"/>
          </w:tcPr>
          <w:p w:rsidR="00D20CE9" w:rsidRPr="008952DB" w:rsidRDefault="00D20CE9"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D20CE9">
              <w:rPr>
                <w:rFonts w:ascii="Times New Roman" w:eastAsia="Times New Roman" w:hAnsi="Times New Roman" w:cs="Times New Roman"/>
                <w:bCs/>
                <w:sz w:val="24"/>
                <w:szCs w:val="24"/>
                <w:lang w:eastAsia="ru-RU"/>
              </w:rPr>
              <w:t xml:space="preserve">Сложные вспомогательные сооружения и устройства </w:t>
            </w:r>
            <w:r w:rsidRPr="00D20CE9">
              <w:rPr>
                <w:rFonts w:ascii="Times New Roman" w:eastAsia="Times New Roman" w:hAnsi="Times New Roman" w:cs="Times New Roman"/>
                <w:bCs/>
                <w:sz w:val="24"/>
                <w:szCs w:val="24"/>
                <w:lang w:eastAsia="ru-RU"/>
              </w:rPr>
              <w:lastRenderedPageBreak/>
              <w:t>(</w:t>
            </w:r>
            <w:proofErr w:type="spellStart"/>
            <w:r w:rsidRPr="00D20CE9">
              <w:rPr>
                <w:rFonts w:ascii="Times New Roman" w:eastAsia="Times New Roman" w:hAnsi="Times New Roman" w:cs="Times New Roman"/>
                <w:bCs/>
                <w:sz w:val="24"/>
                <w:szCs w:val="24"/>
                <w:lang w:eastAsia="ru-RU"/>
              </w:rPr>
              <w:t>технологичекие</w:t>
            </w:r>
            <w:proofErr w:type="spellEnd"/>
            <w:r w:rsidRPr="00D20CE9">
              <w:rPr>
                <w:rFonts w:ascii="Times New Roman" w:eastAsia="Times New Roman" w:hAnsi="Times New Roman" w:cs="Times New Roman"/>
                <w:bCs/>
                <w:sz w:val="24"/>
                <w:szCs w:val="24"/>
                <w:lang w:eastAsia="ru-RU"/>
              </w:rPr>
              <w:t xml:space="preserve"> проезды, стапель, </w:t>
            </w:r>
            <w:proofErr w:type="spellStart"/>
            <w:r w:rsidRPr="00D20CE9">
              <w:rPr>
                <w:rFonts w:ascii="Times New Roman" w:eastAsia="Times New Roman" w:hAnsi="Times New Roman" w:cs="Times New Roman"/>
                <w:bCs/>
                <w:sz w:val="24"/>
                <w:szCs w:val="24"/>
                <w:lang w:eastAsia="ru-RU"/>
              </w:rPr>
              <w:t>аванбек</w:t>
            </w:r>
            <w:proofErr w:type="spellEnd"/>
            <w:r w:rsidRPr="00D20CE9">
              <w:rPr>
                <w:rFonts w:ascii="Times New Roman" w:eastAsia="Times New Roman" w:hAnsi="Times New Roman" w:cs="Times New Roman"/>
                <w:bCs/>
                <w:sz w:val="24"/>
                <w:szCs w:val="24"/>
                <w:lang w:eastAsia="ru-RU"/>
              </w:rPr>
              <w:t xml:space="preserve"> и т.д.)</w:t>
            </w:r>
          </w:p>
        </w:tc>
        <w:tc>
          <w:tcPr>
            <w:tcW w:w="2986" w:type="pct"/>
            <w:vAlign w:val="center"/>
          </w:tcPr>
          <w:p w:rsidR="00D20CE9" w:rsidRPr="0098396A" w:rsidRDefault="00D20CE9"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lastRenderedPageBreak/>
              <w:t>предусмотрено</w:t>
            </w:r>
          </w:p>
        </w:tc>
      </w:tr>
    </w:tbl>
    <w:p w:rsidR="00084565" w:rsidRDefault="00084565" w:rsidP="0019274B">
      <w:pPr>
        <w:pStyle w:val="ConsPlusNormal"/>
        <w:widowControl/>
        <w:spacing w:before="120" w:after="120"/>
        <w:ind w:right="-143"/>
        <w:jc w:val="center"/>
        <w:rPr>
          <w:rFonts w:ascii="Times New Roman" w:hAnsi="Times New Roman" w:cs="Times New Roman"/>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и ви</w:t>
      </w:r>
      <w:r w:rsidR="0048164A">
        <w:rPr>
          <w:rFonts w:ascii="Times New Roman" w:hAnsi="Times New Roman" w:cs="Times New Roman"/>
          <w:bCs/>
          <w:sz w:val="28"/>
          <w:szCs w:val="28"/>
        </w:rPr>
        <w:t xml:space="preserve">дов работ, учтенных в </w:t>
      </w:r>
      <w:r w:rsidR="00DC16B6">
        <w:rPr>
          <w:rFonts w:ascii="Times New Roman" w:hAnsi="Times New Roman" w:cs="Times New Roman"/>
          <w:bCs/>
          <w:sz w:val="28"/>
          <w:szCs w:val="28"/>
        </w:rPr>
        <w:t>П</w:t>
      </w:r>
      <w:r w:rsidR="0048164A">
        <w:rPr>
          <w:rFonts w:ascii="Times New Roman" w:hAnsi="Times New Roman" w:cs="Times New Roman"/>
          <w:bCs/>
          <w:sz w:val="28"/>
          <w:szCs w:val="28"/>
        </w:rPr>
        <w:t xml:space="preserve">оказателях </w:t>
      </w:r>
      <w:r>
        <w:rPr>
          <w:rFonts w:ascii="Times New Roman" w:hAnsi="Times New Roman" w:cs="Times New Roman"/>
          <w:bCs/>
          <w:sz w:val="28"/>
          <w:szCs w:val="28"/>
        </w:rPr>
        <w:t>09-03-004-03</w:t>
      </w:r>
      <w:r w:rsidRPr="00F24F3F">
        <w:rPr>
          <w:rFonts w:ascii="Times New Roman" w:hAnsi="Times New Roman" w:cs="Times New Roman"/>
          <w:sz w:val="28"/>
          <w:szCs w:val="28"/>
        </w:rPr>
        <w:t xml:space="preserve"> </w:t>
      </w:r>
      <w:r>
        <w:rPr>
          <w:rFonts w:ascii="Times New Roman" w:hAnsi="Times New Roman" w:cs="Times New Roman"/>
          <w:bCs/>
          <w:sz w:val="28"/>
          <w:szCs w:val="28"/>
        </w:rPr>
        <w:t>и 09-03-004-04</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FE36F6" w:rsidP="00E77D1B">
            <w:pPr>
              <w:jc w:val="center"/>
              <w:rPr>
                <w:rFonts w:ascii="Times New Roman" w:eastAsia="Times New Roman" w:hAnsi="Times New Roman" w:cs="Times New Roman"/>
                <w:bCs/>
                <w:sz w:val="24"/>
                <w:szCs w:val="24"/>
                <w:lang w:eastAsia="ru-RU"/>
              </w:rPr>
            </w:pPr>
            <w:r>
              <w:rPr>
                <w:rFonts w:ascii="Times New Roman" w:hAnsi="Times New Roman" w:cs="Times New Roman"/>
                <w:sz w:val="28"/>
                <w:szCs w:val="28"/>
              </w:rPr>
              <w:t xml:space="preserve"> </w:t>
            </w:r>
            <w:r w:rsidR="00A272A8">
              <w:rPr>
                <w:rFonts w:ascii="Times New Roman" w:eastAsia="Times New Roman" w:hAnsi="Times New Roman" w:cs="Times New Roman"/>
                <w:bCs/>
                <w:sz w:val="24"/>
                <w:szCs w:val="24"/>
                <w:lang w:eastAsia="ru-RU"/>
              </w:rPr>
              <w:t xml:space="preserve">№ </w:t>
            </w:r>
            <w:proofErr w:type="spellStart"/>
            <w:r w:rsidR="00A272A8">
              <w:rPr>
                <w:rFonts w:ascii="Times New Roman" w:eastAsia="Times New Roman" w:hAnsi="Times New Roman" w:cs="Times New Roman"/>
                <w:bCs/>
                <w:sz w:val="24"/>
                <w:szCs w:val="24"/>
                <w:lang w:eastAsia="ru-RU"/>
              </w:rPr>
              <w:t>п.п</w:t>
            </w:r>
            <w:proofErr w:type="spellEnd"/>
            <w:r w:rsidR="00A272A8">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FE36F6" w:rsidTr="00A272A8">
        <w:trPr>
          <w:trHeight w:val="20"/>
        </w:trPr>
        <w:tc>
          <w:tcPr>
            <w:tcW w:w="275" w:type="pct"/>
            <w:vAlign w:val="center"/>
          </w:tcPr>
          <w:p w:rsidR="00FE36F6" w:rsidRPr="00C15936"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Крайние опоры:</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FE36F6" w:rsidTr="00A272A8">
        <w:trPr>
          <w:trHeight w:val="20"/>
        </w:trPr>
        <w:tc>
          <w:tcPr>
            <w:tcW w:w="275" w:type="pct"/>
            <w:vAlign w:val="center"/>
          </w:tcPr>
          <w:p w:rsidR="00FE36F6" w:rsidRPr="0019274B" w:rsidRDefault="00FE36F6" w:rsidP="00914C6D">
            <w:pPr>
              <w:jc w:val="center"/>
              <w:rPr>
                <w:rFonts w:ascii="Times New Roman" w:eastAsia="Times New Roman" w:hAnsi="Times New Roman" w:cs="Times New Roman"/>
                <w:bCs/>
                <w:sz w:val="24"/>
                <w:szCs w:val="24"/>
                <w:lang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FE36F6" w:rsidTr="00A272A8">
        <w:trPr>
          <w:trHeight w:val="20"/>
        </w:trPr>
        <w:tc>
          <w:tcPr>
            <w:tcW w:w="275" w:type="pct"/>
            <w:vAlign w:val="center"/>
          </w:tcPr>
          <w:p w:rsidR="00FE36F6" w:rsidRPr="00CF08F5" w:rsidRDefault="00FE36F6" w:rsidP="00914C6D">
            <w:pPr>
              <w:jc w:val="center"/>
              <w:rPr>
                <w:rFonts w:ascii="Times New Roman" w:eastAsia="Times New Roman" w:hAnsi="Times New Roman" w:cs="Times New Roman"/>
                <w:bCs/>
                <w:sz w:val="24"/>
                <w:szCs w:val="24"/>
                <w:lang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FE36F6"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val="en-US"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тело опор (устои)</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железобетонное монолитное </w:t>
            </w:r>
          </w:p>
        </w:tc>
      </w:tr>
      <w:tr w:rsidR="00FE36F6"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val="en-US"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FE36F6" w:rsidRPr="0098396A" w:rsidRDefault="00FE36F6" w:rsidP="00FE36F6">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эмаль </w:t>
            </w:r>
            <w:r>
              <w:rPr>
                <w:rFonts w:ascii="Times New Roman" w:eastAsia="Times New Roman" w:hAnsi="Times New Roman" w:cs="Times New Roman"/>
                <w:bCs/>
                <w:sz w:val="24"/>
                <w:szCs w:val="24"/>
                <w:lang w:eastAsia="ru-RU"/>
              </w:rPr>
              <w:t>полиуретановая</w:t>
            </w:r>
          </w:p>
        </w:tc>
      </w:tr>
      <w:tr w:rsidR="00FE36F6" w:rsidTr="00A272A8">
        <w:trPr>
          <w:trHeight w:val="20"/>
        </w:trPr>
        <w:tc>
          <w:tcPr>
            <w:tcW w:w="275" w:type="pct"/>
            <w:vAlign w:val="center"/>
          </w:tcPr>
          <w:p w:rsidR="00FE36F6" w:rsidRPr="00C15936"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Промежуточные опоры:</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FE36F6"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val="en-US"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основание</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 свай железобетонных сборных</w:t>
            </w:r>
          </w:p>
        </w:tc>
      </w:tr>
      <w:tr w:rsidR="00FE36F6" w:rsidTr="00A272A8">
        <w:trPr>
          <w:trHeight w:val="20"/>
        </w:trPr>
        <w:tc>
          <w:tcPr>
            <w:tcW w:w="275" w:type="pct"/>
            <w:vAlign w:val="center"/>
          </w:tcPr>
          <w:p w:rsidR="00FE36F6" w:rsidRPr="00CF08F5" w:rsidRDefault="00FE36F6" w:rsidP="00914C6D">
            <w:pPr>
              <w:jc w:val="center"/>
              <w:rPr>
                <w:rFonts w:ascii="Times New Roman" w:eastAsia="Times New Roman" w:hAnsi="Times New Roman" w:cs="Times New Roman"/>
                <w:bCs/>
                <w:sz w:val="24"/>
                <w:szCs w:val="24"/>
                <w:lang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ростверк</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FE36F6"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val="en-US"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тело опор </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железобетонный монолитный</w:t>
            </w:r>
          </w:p>
        </w:tc>
      </w:tr>
      <w:tr w:rsidR="00FE36F6"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val="en-US"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FE36F6" w:rsidRPr="0098396A" w:rsidRDefault="00FE36F6" w:rsidP="00FE36F6">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эмаль </w:t>
            </w:r>
            <w:r>
              <w:rPr>
                <w:rFonts w:ascii="Times New Roman" w:eastAsia="Times New Roman" w:hAnsi="Times New Roman" w:cs="Times New Roman"/>
                <w:bCs/>
                <w:sz w:val="24"/>
                <w:szCs w:val="24"/>
                <w:lang w:eastAsia="ru-RU"/>
              </w:rPr>
              <w:t>полиуретановая</w:t>
            </w:r>
          </w:p>
        </w:tc>
      </w:tr>
      <w:tr w:rsidR="00FE36F6" w:rsidRPr="00284352" w:rsidTr="00A272A8">
        <w:trPr>
          <w:trHeight w:val="20"/>
        </w:trPr>
        <w:tc>
          <w:tcPr>
            <w:tcW w:w="275" w:type="pct"/>
            <w:vAlign w:val="center"/>
          </w:tcPr>
          <w:p w:rsidR="00FE36F6" w:rsidRPr="00C15936"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Пролетное строение:</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металлическое</w:t>
            </w:r>
          </w:p>
        </w:tc>
      </w:tr>
      <w:tr w:rsidR="00FE36F6" w:rsidRPr="00284352"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val="en-US"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части опорные</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резинометаллические</w:t>
            </w:r>
          </w:p>
        </w:tc>
      </w:tr>
      <w:tr w:rsidR="00FE36F6" w:rsidRPr="00284352"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val="en-US"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окраска </w:t>
            </w:r>
          </w:p>
        </w:tc>
        <w:tc>
          <w:tcPr>
            <w:tcW w:w="2986" w:type="pct"/>
            <w:vAlign w:val="center"/>
          </w:tcPr>
          <w:p w:rsidR="00FE36F6" w:rsidRPr="0098396A" w:rsidRDefault="00FE36F6" w:rsidP="00FE36F6">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эмаль полиуретановая</w:t>
            </w:r>
          </w:p>
        </w:tc>
      </w:tr>
      <w:tr w:rsidR="00FE36F6" w:rsidRPr="00284352" w:rsidTr="00A272A8">
        <w:trPr>
          <w:trHeight w:val="20"/>
        </w:trPr>
        <w:tc>
          <w:tcPr>
            <w:tcW w:w="275" w:type="pct"/>
            <w:vAlign w:val="center"/>
          </w:tcPr>
          <w:p w:rsidR="00FE36F6" w:rsidRPr="00284352"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Мостовое полотно:</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w:t>
            </w:r>
          </w:p>
        </w:tc>
      </w:tr>
      <w:tr w:rsidR="00FE36F6" w:rsidRPr="00284352" w:rsidTr="00A272A8">
        <w:trPr>
          <w:trHeight w:val="20"/>
        </w:trPr>
        <w:tc>
          <w:tcPr>
            <w:tcW w:w="275" w:type="pct"/>
            <w:vAlign w:val="center"/>
          </w:tcPr>
          <w:p w:rsidR="00FE36F6" w:rsidRPr="00734C7E" w:rsidRDefault="00FE36F6" w:rsidP="00914C6D">
            <w:pPr>
              <w:jc w:val="center"/>
              <w:rPr>
                <w:rFonts w:ascii="Times New Roman" w:eastAsia="Times New Roman" w:hAnsi="Times New Roman" w:cs="Times New Roman"/>
                <w:bCs/>
                <w:sz w:val="24"/>
                <w:szCs w:val="24"/>
                <w:lang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98396A">
              <w:rPr>
                <w:rFonts w:ascii="Times New Roman" w:eastAsia="Times New Roman" w:hAnsi="Times New Roman" w:cs="Times New Roman"/>
                <w:bCs/>
                <w:sz w:val="24"/>
                <w:szCs w:val="24"/>
                <w:lang w:eastAsia="ru-RU"/>
              </w:rPr>
              <w:t>идроизоляция проезжей части</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мембранная</w:t>
            </w:r>
          </w:p>
        </w:tc>
      </w:tr>
      <w:tr w:rsidR="00FE36F6" w:rsidRPr="00284352" w:rsidTr="00A272A8">
        <w:trPr>
          <w:trHeight w:val="20"/>
        </w:trPr>
        <w:tc>
          <w:tcPr>
            <w:tcW w:w="275" w:type="pct"/>
            <w:vAlign w:val="center"/>
          </w:tcPr>
          <w:p w:rsidR="00FE36F6" w:rsidRPr="00734C7E" w:rsidRDefault="00FE36F6" w:rsidP="00914C6D">
            <w:pPr>
              <w:jc w:val="center"/>
              <w:rPr>
                <w:rFonts w:ascii="Times New Roman" w:eastAsia="Times New Roman" w:hAnsi="Times New Roman" w:cs="Times New Roman"/>
                <w:bCs/>
                <w:sz w:val="24"/>
                <w:szCs w:val="24"/>
                <w:lang w:eastAsia="ru-RU"/>
              </w:rPr>
            </w:pPr>
          </w:p>
        </w:tc>
        <w:tc>
          <w:tcPr>
            <w:tcW w:w="1739" w:type="pct"/>
            <w:vAlign w:val="center"/>
          </w:tcPr>
          <w:p w:rsidR="00FE36F6" w:rsidRPr="0098396A" w:rsidRDefault="00FE36F6"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96A">
              <w:rPr>
                <w:rFonts w:ascii="Times New Roman" w:eastAsia="Times New Roman" w:hAnsi="Times New Roman" w:cs="Times New Roman"/>
                <w:bCs/>
                <w:sz w:val="24"/>
                <w:szCs w:val="24"/>
                <w:lang w:eastAsia="ru-RU"/>
              </w:rPr>
              <w:t>окрытие</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щебеноч</w:t>
            </w:r>
            <w:r>
              <w:rPr>
                <w:rFonts w:ascii="Times New Roman" w:eastAsia="Times New Roman" w:hAnsi="Times New Roman" w:cs="Times New Roman"/>
                <w:bCs/>
                <w:sz w:val="24"/>
                <w:szCs w:val="24"/>
                <w:lang w:eastAsia="ru-RU"/>
              </w:rPr>
              <w:t>но-мастичный асфальтобетон</w:t>
            </w:r>
          </w:p>
        </w:tc>
      </w:tr>
      <w:tr w:rsidR="00FE36F6" w:rsidRPr="00284352" w:rsidTr="00A272A8">
        <w:trPr>
          <w:trHeight w:val="20"/>
        </w:trPr>
        <w:tc>
          <w:tcPr>
            <w:tcW w:w="275" w:type="pct"/>
            <w:vMerge w:val="restart"/>
            <w:vAlign w:val="center"/>
          </w:tcPr>
          <w:p w:rsidR="00FE36F6" w:rsidRPr="00DC1B55"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Merge w:val="restar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Барьерное ограждение </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плотные асфальтобетонные смеси </w:t>
            </w:r>
          </w:p>
        </w:tc>
      </w:tr>
      <w:tr w:rsidR="00FE36F6" w:rsidRPr="00284352" w:rsidTr="00A272A8">
        <w:trPr>
          <w:trHeight w:val="20"/>
        </w:trPr>
        <w:tc>
          <w:tcPr>
            <w:tcW w:w="275" w:type="pct"/>
            <w:vMerge/>
            <w:vAlign w:val="center"/>
          </w:tcPr>
          <w:p w:rsidR="00FE36F6" w:rsidRPr="00284352" w:rsidRDefault="00FE36F6" w:rsidP="00914C6D">
            <w:pPr>
              <w:rPr>
                <w:rFonts w:ascii="Times New Roman" w:eastAsia="Times New Roman" w:hAnsi="Times New Roman" w:cs="Times New Roman"/>
                <w:bCs/>
                <w:sz w:val="24"/>
                <w:szCs w:val="24"/>
                <w:lang w:eastAsia="ru-RU"/>
              </w:rPr>
            </w:pPr>
          </w:p>
        </w:tc>
        <w:tc>
          <w:tcPr>
            <w:tcW w:w="1739" w:type="pct"/>
            <w:vMerge/>
            <w:vAlign w:val="center"/>
          </w:tcPr>
          <w:p w:rsidR="00FE36F6" w:rsidRPr="0098396A" w:rsidRDefault="00FE36F6" w:rsidP="00914C6D">
            <w:pPr>
              <w:rPr>
                <w:rFonts w:ascii="Times New Roman" w:eastAsia="Times New Roman" w:hAnsi="Times New Roman" w:cs="Times New Roman"/>
                <w:bCs/>
                <w:sz w:val="24"/>
                <w:szCs w:val="24"/>
                <w:lang w:eastAsia="ru-RU"/>
              </w:rPr>
            </w:pP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удерживающая способность 4</w:t>
            </w:r>
            <w:r w:rsidRPr="0098396A">
              <w:rPr>
                <w:rFonts w:ascii="Times New Roman" w:eastAsia="Times New Roman" w:hAnsi="Times New Roman" w:cs="Times New Roman"/>
                <w:bCs/>
                <w:sz w:val="24"/>
                <w:szCs w:val="24"/>
                <w:lang w:eastAsia="ru-RU"/>
              </w:rPr>
              <w:t>50 кДж</w:t>
            </w:r>
          </w:p>
        </w:tc>
      </w:tr>
      <w:tr w:rsidR="00FE36F6" w:rsidRPr="00284352" w:rsidTr="00A272A8">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Дренаж</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FE36F6" w:rsidRPr="00284352" w:rsidTr="00A272A8">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Деформационные швы</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FE36F6" w:rsidRPr="00284352" w:rsidTr="00A272A8">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Конуса</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отсыпка песком</w:t>
            </w:r>
          </w:p>
        </w:tc>
      </w:tr>
      <w:tr w:rsidR="00FE36F6" w:rsidRPr="00284352" w:rsidTr="00A272A8">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Укрепление откосов земляного полотна</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FE36F6">
              <w:rPr>
                <w:rFonts w:ascii="Times New Roman" w:eastAsia="Times New Roman" w:hAnsi="Times New Roman" w:cs="Times New Roman"/>
                <w:bCs/>
                <w:sz w:val="24"/>
                <w:szCs w:val="24"/>
                <w:lang w:eastAsia="ru-RU"/>
              </w:rPr>
              <w:t>геоячейками с заполнением растительным грунтом с посевом трав</w:t>
            </w:r>
          </w:p>
        </w:tc>
      </w:tr>
      <w:tr w:rsidR="00FE36F6" w:rsidRPr="00284352" w:rsidTr="00A272A8">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Сопряжение моста с насыпью подходов</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 xml:space="preserve">из железобетонных </w:t>
            </w:r>
            <w:r>
              <w:rPr>
                <w:rFonts w:ascii="Times New Roman" w:eastAsia="Times New Roman" w:hAnsi="Times New Roman" w:cs="Times New Roman"/>
                <w:bCs/>
                <w:sz w:val="24"/>
                <w:szCs w:val="24"/>
                <w:lang w:eastAsia="ru-RU"/>
              </w:rPr>
              <w:t>сборно-</w:t>
            </w:r>
            <w:r w:rsidRPr="0098396A">
              <w:rPr>
                <w:rFonts w:ascii="Times New Roman" w:eastAsia="Times New Roman" w:hAnsi="Times New Roman" w:cs="Times New Roman"/>
                <w:bCs/>
                <w:sz w:val="24"/>
                <w:szCs w:val="24"/>
                <w:lang w:eastAsia="ru-RU"/>
              </w:rPr>
              <w:t>монолитных плит</w:t>
            </w:r>
          </w:p>
        </w:tc>
      </w:tr>
      <w:tr w:rsidR="00FE36F6" w:rsidRPr="00284352" w:rsidTr="00A272A8">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Водоотводные устройства</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FE36F6" w:rsidRPr="00284352" w:rsidTr="00A272A8">
        <w:trPr>
          <w:trHeight w:val="20"/>
        </w:trPr>
        <w:tc>
          <w:tcPr>
            <w:tcW w:w="275" w:type="pct"/>
            <w:vAlign w:val="center"/>
          </w:tcPr>
          <w:p w:rsidR="00FE36F6"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Лестничные сходы</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железобетонные сборные</w:t>
            </w:r>
          </w:p>
        </w:tc>
      </w:tr>
      <w:tr w:rsidR="00FE36F6" w:rsidRPr="00284352" w:rsidTr="00A272A8">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739"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FE36F6" w:rsidRPr="00284352" w:rsidTr="00C4133B">
        <w:trPr>
          <w:trHeight w:val="20"/>
        </w:trPr>
        <w:tc>
          <w:tcPr>
            <w:tcW w:w="275" w:type="pct"/>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739" w:type="pct"/>
            <w:tcBorders>
              <w:bottom w:val="single" w:sz="4" w:space="0" w:color="auto"/>
            </w:tcBorders>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tcBorders>
              <w:bottom w:val="single" w:sz="4" w:space="0" w:color="auto"/>
            </w:tcBorders>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FE36F6" w:rsidRPr="00284352" w:rsidTr="00C4133B">
        <w:trPr>
          <w:trHeight w:val="20"/>
        </w:trPr>
        <w:tc>
          <w:tcPr>
            <w:tcW w:w="275" w:type="pct"/>
            <w:tcBorders>
              <w:right w:val="single" w:sz="4" w:space="0" w:color="auto"/>
            </w:tcBorders>
            <w:vAlign w:val="center"/>
          </w:tcPr>
          <w:p w:rsidR="00FE36F6" w:rsidRPr="008952DB"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1739" w:type="pct"/>
            <w:tcBorders>
              <w:top w:val="single" w:sz="4" w:space="0" w:color="auto"/>
              <w:left w:val="single" w:sz="4" w:space="0" w:color="auto"/>
              <w:bottom w:val="single" w:sz="4" w:space="0" w:color="auto"/>
              <w:right w:val="single" w:sz="4" w:space="0" w:color="auto"/>
            </w:tcBorders>
            <w:vAlign w:val="center"/>
          </w:tcPr>
          <w:p w:rsidR="00FE36F6" w:rsidRPr="0098396A" w:rsidRDefault="00FE36F6" w:rsidP="00914C6D">
            <w:pPr>
              <w:rPr>
                <w:rFonts w:ascii="Times New Roman" w:eastAsia="Times New Roman" w:hAnsi="Times New Roman" w:cs="Times New Roman"/>
                <w:bCs/>
                <w:sz w:val="24"/>
                <w:szCs w:val="24"/>
                <w:lang w:eastAsia="ru-RU"/>
              </w:rPr>
            </w:pPr>
            <w:r w:rsidRPr="00D20CE9">
              <w:rPr>
                <w:rFonts w:ascii="Times New Roman" w:eastAsia="Times New Roman" w:hAnsi="Times New Roman" w:cs="Times New Roman"/>
                <w:bCs/>
                <w:sz w:val="24"/>
                <w:szCs w:val="24"/>
                <w:lang w:eastAsia="ru-RU"/>
              </w:rPr>
              <w:t>Сложные вспомогательные сооружения и устройства (</w:t>
            </w:r>
            <w:proofErr w:type="spellStart"/>
            <w:r w:rsidRPr="00D20CE9">
              <w:rPr>
                <w:rFonts w:ascii="Times New Roman" w:eastAsia="Times New Roman" w:hAnsi="Times New Roman" w:cs="Times New Roman"/>
                <w:bCs/>
                <w:sz w:val="24"/>
                <w:szCs w:val="24"/>
                <w:lang w:eastAsia="ru-RU"/>
              </w:rPr>
              <w:t>технологичекие</w:t>
            </w:r>
            <w:proofErr w:type="spellEnd"/>
            <w:r w:rsidRPr="00D20CE9">
              <w:rPr>
                <w:rFonts w:ascii="Times New Roman" w:eastAsia="Times New Roman" w:hAnsi="Times New Roman" w:cs="Times New Roman"/>
                <w:bCs/>
                <w:sz w:val="24"/>
                <w:szCs w:val="24"/>
                <w:lang w:eastAsia="ru-RU"/>
              </w:rPr>
              <w:t xml:space="preserve"> проезды, стапель, </w:t>
            </w:r>
            <w:proofErr w:type="spellStart"/>
            <w:r w:rsidRPr="00D20CE9">
              <w:rPr>
                <w:rFonts w:ascii="Times New Roman" w:eastAsia="Times New Roman" w:hAnsi="Times New Roman" w:cs="Times New Roman"/>
                <w:bCs/>
                <w:sz w:val="24"/>
                <w:szCs w:val="24"/>
                <w:lang w:eastAsia="ru-RU"/>
              </w:rPr>
              <w:t>аванбек</w:t>
            </w:r>
            <w:proofErr w:type="spellEnd"/>
            <w:r w:rsidRPr="00D20CE9">
              <w:rPr>
                <w:rFonts w:ascii="Times New Roman" w:eastAsia="Times New Roman" w:hAnsi="Times New Roman" w:cs="Times New Roman"/>
                <w:bCs/>
                <w:sz w:val="24"/>
                <w:szCs w:val="24"/>
                <w:lang w:eastAsia="ru-RU"/>
              </w:rPr>
              <w:t xml:space="preserve"> и т.д.)</w:t>
            </w:r>
          </w:p>
        </w:tc>
        <w:tc>
          <w:tcPr>
            <w:tcW w:w="2986" w:type="pct"/>
            <w:tcBorders>
              <w:top w:val="single" w:sz="4" w:space="0" w:color="auto"/>
              <w:left w:val="single" w:sz="4" w:space="0" w:color="auto"/>
              <w:bottom w:val="single" w:sz="4" w:space="0" w:color="auto"/>
              <w:right w:val="single" w:sz="4" w:space="0" w:color="auto"/>
            </w:tcBorders>
            <w:vAlign w:val="center"/>
          </w:tcPr>
          <w:p w:rsidR="00FE36F6" w:rsidRPr="0098396A" w:rsidRDefault="00FE36F6" w:rsidP="00914C6D">
            <w:pPr>
              <w:rPr>
                <w:rFonts w:ascii="Times New Roman" w:eastAsia="Times New Roman" w:hAnsi="Times New Roman" w:cs="Times New Roman"/>
                <w:bCs/>
                <w:sz w:val="24"/>
                <w:szCs w:val="24"/>
                <w:lang w:eastAsia="ru-RU"/>
              </w:rPr>
            </w:pPr>
            <w:r w:rsidRPr="0098396A">
              <w:rPr>
                <w:rFonts w:ascii="Times New Roman" w:eastAsia="Times New Roman" w:hAnsi="Times New Roman" w:cs="Times New Roman"/>
                <w:bCs/>
                <w:sz w:val="24"/>
                <w:szCs w:val="24"/>
                <w:lang w:eastAsia="ru-RU"/>
              </w:rPr>
              <w:t>предусмотрено</w:t>
            </w:r>
          </w:p>
        </w:tc>
      </w:tr>
      <w:tr w:rsidR="00FE36F6" w:rsidRPr="00284352" w:rsidTr="00C4133B">
        <w:trPr>
          <w:trHeight w:val="20"/>
        </w:trPr>
        <w:tc>
          <w:tcPr>
            <w:tcW w:w="275" w:type="pct"/>
            <w:tcBorders>
              <w:right w:val="single" w:sz="4" w:space="0" w:color="auto"/>
            </w:tcBorders>
            <w:vAlign w:val="center"/>
          </w:tcPr>
          <w:p w:rsidR="00FE36F6"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w:t>
            </w:r>
          </w:p>
        </w:tc>
        <w:tc>
          <w:tcPr>
            <w:tcW w:w="1739" w:type="pct"/>
            <w:tcBorders>
              <w:top w:val="single" w:sz="4" w:space="0" w:color="auto"/>
              <w:left w:val="single" w:sz="4" w:space="0" w:color="auto"/>
              <w:bottom w:val="single" w:sz="4" w:space="0" w:color="auto"/>
              <w:right w:val="single" w:sz="4" w:space="0" w:color="auto"/>
            </w:tcBorders>
            <w:vAlign w:val="center"/>
          </w:tcPr>
          <w:p w:rsidR="00FE36F6" w:rsidRPr="00D20CE9"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Технологические укрытия</w:t>
            </w:r>
          </w:p>
        </w:tc>
        <w:tc>
          <w:tcPr>
            <w:tcW w:w="2986" w:type="pct"/>
            <w:tcBorders>
              <w:top w:val="single" w:sz="4" w:space="0" w:color="auto"/>
              <w:left w:val="single" w:sz="4" w:space="0" w:color="auto"/>
              <w:bottom w:val="single" w:sz="4" w:space="0" w:color="auto"/>
              <w:right w:val="single" w:sz="4" w:space="0" w:color="auto"/>
            </w:tcBorders>
            <w:vAlign w:val="center"/>
          </w:tcPr>
          <w:p w:rsidR="00FE36F6" w:rsidRPr="0098396A"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предусмотрено</w:t>
            </w:r>
          </w:p>
        </w:tc>
      </w:tr>
      <w:tr w:rsidR="00FE36F6" w:rsidRPr="00284352" w:rsidTr="00C4133B">
        <w:trPr>
          <w:trHeight w:val="20"/>
        </w:trPr>
        <w:tc>
          <w:tcPr>
            <w:tcW w:w="275" w:type="pct"/>
            <w:tcBorders>
              <w:right w:val="single" w:sz="4" w:space="0" w:color="auto"/>
            </w:tcBorders>
            <w:vAlign w:val="center"/>
          </w:tcPr>
          <w:p w:rsidR="00FE36F6" w:rsidRDefault="00FE36F6"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p>
        </w:tc>
        <w:tc>
          <w:tcPr>
            <w:tcW w:w="1739" w:type="pct"/>
            <w:tcBorders>
              <w:top w:val="single" w:sz="4" w:space="0" w:color="auto"/>
              <w:left w:val="single" w:sz="4" w:space="0" w:color="auto"/>
              <w:bottom w:val="single" w:sz="4" w:space="0" w:color="auto"/>
              <w:right w:val="single" w:sz="4" w:space="0" w:color="auto"/>
            </w:tcBorders>
            <w:vAlign w:val="center"/>
          </w:tcPr>
          <w:p w:rsidR="00FE36F6"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Опоры освещения</w:t>
            </w:r>
          </w:p>
        </w:tc>
        <w:tc>
          <w:tcPr>
            <w:tcW w:w="2986" w:type="pct"/>
            <w:tcBorders>
              <w:top w:val="single" w:sz="4" w:space="0" w:color="auto"/>
              <w:left w:val="single" w:sz="4" w:space="0" w:color="auto"/>
              <w:bottom w:val="single" w:sz="4" w:space="0" w:color="auto"/>
              <w:right w:val="single" w:sz="4" w:space="0" w:color="auto"/>
            </w:tcBorders>
            <w:vAlign w:val="center"/>
          </w:tcPr>
          <w:p w:rsidR="00FE36F6" w:rsidRDefault="00FE36F6"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предусмотрено</w:t>
            </w:r>
          </w:p>
        </w:tc>
      </w:tr>
    </w:tbl>
    <w:p w:rsidR="00D30AE3" w:rsidRPr="0023637B" w:rsidRDefault="00084565" w:rsidP="0019274B">
      <w:pPr>
        <w:spacing w:before="120" w:after="120"/>
        <w:jc w:val="center"/>
        <w:rPr>
          <w:rFonts w:ascii="Times New Roman" w:hAnsi="Times New Roman" w:cs="Times New Roman"/>
          <w:b/>
          <w:bCs/>
          <w:sz w:val="28"/>
          <w:szCs w:val="28"/>
        </w:rPr>
      </w:pPr>
      <w:r>
        <w:rPr>
          <w:rFonts w:ascii="Times New Roman" w:hAnsi="Times New Roman" w:cs="Times New Roman"/>
          <w:bCs/>
          <w:sz w:val="28"/>
          <w:szCs w:val="28"/>
        </w:rPr>
        <w:br w:type="page"/>
      </w:r>
      <w:r w:rsidR="0023637B" w:rsidRPr="0023637B">
        <w:rPr>
          <w:rFonts w:ascii="Times New Roman" w:hAnsi="Times New Roman" w:cs="Times New Roman"/>
          <w:b/>
          <w:bCs/>
          <w:sz w:val="28"/>
          <w:szCs w:val="28"/>
        </w:rPr>
        <w:lastRenderedPageBreak/>
        <w:t>РАЗДЕЛ 4. ПЕШЕХОДНЫЕ ПЕРЕХОДЫ (МОСТЫ)</w:t>
      </w:r>
    </w:p>
    <w:p w:rsidR="00D30AE3" w:rsidRDefault="00D30AE3" w:rsidP="0019274B">
      <w:pPr>
        <w:pStyle w:val="ConsPlusNormal"/>
        <w:widowControl/>
        <w:spacing w:before="120" w:after="120"/>
        <w:jc w:val="both"/>
        <w:rPr>
          <w:rFonts w:ascii="Times New Roman" w:hAnsi="Times New Roman" w:cs="Times New Roman"/>
          <w:bCs/>
          <w:sz w:val="28"/>
          <w:szCs w:val="28"/>
        </w:rPr>
      </w:pPr>
      <w:r>
        <w:rPr>
          <w:rFonts w:ascii="Times New Roman" w:hAnsi="Times New Roman" w:cs="Times New Roman"/>
          <w:bCs/>
          <w:sz w:val="28"/>
          <w:szCs w:val="28"/>
        </w:rPr>
        <w:t>К таблице 09-04-001</w:t>
      </w:r>
      <w:r w:rsidRPr="00F24F3F">
        <w:rPr>
          <w:rFonts w:ascii="Times New Roman" w:hAnsi="Times New Roman" w:cs="Times New Roman"/>
          <w:sz w:val="28"/>
          <w:szCs w:val="28"/>
        </w:rPr>
        <w:t xml:space="preserve"> </w:t>
      </w:r>
      <w:r w:rsidRPr="00D30AE3">
        <w:rPr>
          <w:rFonts w:ascii="Times New Roman" w:hAnsi="Times New Roman" w:cs="Times New Roman"/>
          <w:bCs/>
          <w:sz w:val="28"/>
          <w:szCs w:val="28"/>
        </w:rPr>
        <w:t>Пешеходные переходы (мосты) в составе уличной дорожной сети со сборными железобетонными пролетными строениями</w:t>
      </w:r>
    </w:p>
    <w:p w:rsidR="00D30AE3" w:rsidRDefault="00D91024" w:rsidP="00D30AE3">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D30AE3" w:rsidTr="00A272A8">
        <w:trPr>
          <w:trHeight w:val="20"/>
        </w:trPr>
        <w:tc>
          <w:tcPr>
            <w:tcW w:w="1874" w:type="pct"/>
            <w:vMerge w:val="restart"/>
            <w:vAlign w:val="center"/>
          </w:tcPr>
          <w:p w:rsidR="00D30AE3" w:rsidRPr="004048C2" w:rsidRDefault="00D30AE3"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D30AE3" w:rsidRPr="004048C2" w:rsidRDefault="00D30AE3"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D30AE3" w:rsidTr="00A272A8">
        <w:trPr>
          <w:trHeight w:val="20"/>
        </w:trPr>
        <w:tc>
          <w:tcPr>
            <w:tcW w:w="1874" w:type="pct"/>
            <w:vMerge/>
            <w:vAlign w:val="center"/>
          </w:tcPr>
          <w:p w:rsidR="00D30AE3" w:rsidRPr="004048C2" w:rsidRDefault="00D30AE3" w:rsidP="00914C6D">
            <w:pPr>
              <w:jc w:val="center"/>
              <w:rPr>
                <w:rFonts w:ascii="Times New Roman" w:eastAsia="Times New Roman" w:hAnsi="Times New Roman" w:cs="Times New Roman"/>
                <w:bCs/>
                <w:sz w:val="24"/>
                <w:szCs w:val="24"/>
                <w:lang w:eastAsia="ru-RU"/>
              </w:rPr>
            </w:pPr>
          </w:p>
        </w:tc>
        <w:tc>
          <w:tcPr>
            <w:tcW w:w="1563" w:type="pct"/>
            <w:vAlign w:val="center"/>
          </w:tcPr>
          <w:p w:rsidR="00084565" w:rsidRDefault="00D30AE3"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D30AE3" w:rsidRDefault="00D30AE3"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D30AE3" w:rsidRPr="004048C2" w:rsidRDefault="00D30AE3" w:rsidP="00084565">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Pr="004048C2">
              <w:rPr>
                <w:rFonts w:ascii="Times New Roman" w:eastAsia="Times New Roman" w:hAnsi="Times New Roman" w:cs="Times New Roman"/>
                <w:bCs/>
                <w:sz w:val="24"/>
                <w:szCs w:val="24"/>
                <w:lang w:eastAsia="ru-RU"/>
              </w:rPr>
              <w:t>)</w:t>
            </w:r>
          </w:p>
        </w:tc>
        <w:tc>
          <w:tcPr>
            <w:tcW w:w="1563" w:type="pct"/>
            <w:vAlign w:val="center"/>
          </w:tcPr>
          <w:p w:rsidR="00D30AE3" w:rsidRPr="004048C2" w:rsidRDefault="00D30AE3"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RPr="001626EB" w:rsidTr="00A272A8">
        <w:trPr>
          <w:trHeight w:val="20"/>
        </w:trPr>
        <w:tc>
          <w:tcPr>
            <w:tcW w:w="1874" w:type="pct"/>
            <w:vAlign w:val="center"/>
          </w:tcPr>
          <w:p w:rsidR="00DC2922" w:rsidRPr="001626EB" w:rsidRDefault="00DC2922" w:rsidP="00DC2922">
            <w:pPr>
              <w:jc w:val="center"/>
              <w:rPr>
                <w:rFonts w:ascii="Times New Roman" w:eastAsia="Times New Roman" w:hAnsi="Times New Roman" w:cs="Times New Roman"/>
                <w:sz w:val="24"/>
                <w:szCs w:val="24"/>
                <w:lang w:eastAsia="ru-RU"/>
              </w:rPr>
            </w:pPr>
            <w:r w:rsidRPr="001626EB">
              <w:rPr>
                <w:rFonts w:ascii="Times New Roman" w:hAnsi="Times New Roman" w:cs="Times New Roman"/>
                <w:sz w:val="24"/>
                <w:szCs w:val="24"/>
              </w:rPr>
              <w:t>09-04-001-01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208,54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15,45</w:t>
            </w:r>
          </w:p>
        </w:tc>
      </w:tr>
      <w:tr w:rsidR="00DC2922" w:rsidRPr="001626EB" w:rsidTr="00A272A8">
        <w:trPr>
          <w:trHeight w:val="20"/>
        </w:trPr>
        <w:tc>
          <w:tcPr>
            <w:tcW w:w="1874" w:type="pct"/>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09-04-001-02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308,44</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22,45</w:t>
            </w:r>
          </w:p>
        </w:tc>
      </w:tr>
    </w:tbl>
    <w:p w:rsidR="00522D5F" w:rsidRPr="00084565" w:rsidRDefault="00D30AE3" w:rsidP="0019274B">
      <w:pPr>
        <w:pStyle w:val="ConsPlusNormal"/>
        <w:widowControl/>
        <w:spacing w:before="120" w:after="120"/>
        <w:ind w:right="-143"/>
        <w:jc w:val="center"/>
        <w:rPr>
          <w:rFonts w:ascii="Times New Roman" w:hAnsi="Times New Roman" w:cs="Times New Roman"/>
          <w:bCs/>
          <w:sz w:val="28"/>
          <w:szCs w:val="28"/>
        </w:rPr>
      </w:pPr>
      <w:r w:rsidRPr="001626EB">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оказателе</w:t>
      </w:r>
      <w:r w:rsidR="00AE6537">
        <w:rPr>
          <w:rFonts w:ascii="Times New Roman" w:hAnsi="Times New Roman" w:cs="Times New Roman"/>
          <w:bCs/>
          <w:sz w:val="28"/>
          <w:szCs w:val="28"/>
        </w:rPr>
        <w:t xml:space="preserve"> 09</w:t>
      </w:r>
      <w:r w:rsidR="00522D5F">
        <w:rPr>
          <w:rFonts w:ascii="Times New Roman" w:hAnsi="Times New Roman" w:cs="Times New Roman"/>
          <w:bCs/>
          <w:sz w:val="28"/>
          <w:szCs w:val="28"/>
        </w:rPr>
        <w:t>-04-001-01</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522D5F" w:rsidTr="00A272A8">
        <w:trPr>
          <w:trHeight w:val="20"/>
        </w:trPr>
        <w:tc>
          <w:tcPr>
            <w:tcW w:w="275" w:type="pct"/>
            <w:vAlign w:val="center"/>
          </w:tcPr>
          <w:p w:rsidR="00522D5F" w:rsidRPr="00C15936"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Опоры пролетного строения:</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522D5F" w:rsidTr="00A272A8">
        <w:trPr>
          <w:trHeight w:val="20"/>
        </w:trPr>
        <w:tc>
          <w:tcPr>
            <w:tcW w:w="275" w:type="pct"/>
            <w:vAlign w:val="center"/>
          </w:tcPr>
          <w:p w:rsidR="00522D5F" w:rsidRPr="0019274B" w:rsidRDefault="00522D5F" w:rsidP="00522D5F">
            <w:pPr>
              <w:jc w:val="center"/>
              <w:rPr>
                <w:rFonts w:ascii="Times New Roman" w:eastAsia="Times New Roman" w:hAnsi="Times New Roman" w:cs="Times New Roman"/>
                <w:bCs/>
                <w:sz w:val="24"/>
                <w:szCs w:val="24"/>
                <w:lang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основание</w:t>
            </w:r>
          </w:p>
        </w:tc>
        <w:tc>
          <w:tcPr>
            <w:tcW w:w="2986" w:type="pct"/>
            <w:vAlign w:val="center"/>
          </w:tcPr>
          <w:p w:rsidR="00522D5F" w:rsidRPr="00522D5F" w:rsidRDefault="00522D5F" w:rsidP="00EE37E5">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из свай железобетонных </w:t>
            </w:r>
            <w:r w:rsidR="00EE37E5">
              <w:rPr>
                <w:rFonts w:ascii="Times New Roman" w:eastAsia="Times New Roman" w:hAnsi="Times New Roman" w:cs="Times New Roman"/>
                <w:bCs/>
                <w:sz w:val="24"/>
                <w:szCs w:val="24"/>
                <w:lang w:eastAsia="ru-RU"/>
              </w:rPr>
              <w:t>буронабивных</w:t>
            </w:r>
          </w:p>
        </w:tc>
      </w:tr>
      <w:tr w:rsidR="00522D5F" w:rsidTr="00A272A8">
        <w:trPr>
          <w:trHeight w:val="20"/>
        </w:trPr>
        <w:tc>
          <w:tcPr>
            <w:tcW w:w="275" w:type="pct"/>
            <w:vAlign w:val="center"/>
          </w:tcPr>
          <w:p w:rsidR="00522D5F" w:rsidRPr="00CF08F5" w:rsidRDefault="00522D5F" w:rsidP="00522D5F">
            <w:pPr>
              <w:jc w:val="center"/>
              <w:rPr>
                <w:rFonts w:ascii="Times New Roman" w:eastAsia="Times New Roman" w:hAnsi="Times New Roman" w:cs="Times New Roman"/>
                <w:bCs/>
                <w:sz w:val="24"/>
                <w:szCs w:val="24"/>
                <w:lang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ростверк</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железобетонный монолитный</w:t>
            </w:r>
          </w:p>
        </w:tc>
      </w:tr>
      <w:tr w:rsidR="00522D5F" w:rsidTr="00A272A8">
        <w:trPr>
          <w:trHeight w:val="20"/>
        </w:trPr>
        <w:tc>
          <w:tcPr>
            <w:tcW w:w="275" w:type="pct"/>
            <w:vAlign w:val="center"/>
          </w:tcPr>
          <w:p w:rsidR="00522D5F" w:rsidRDefault="00522D5F" w:rsidP="00522D5F">
            <w:pPr>
              <w:jc w:val="center"/>
              <w:rPr>
                <w:rFonts w:ascii="Times New Roman" w:eastAsia="Times New Roman" w:hAnsi="Times New Roman" w:cs="Times New Roman"/>
                <w:bCs/>
                <w:sz w:val="24"/>
                <w:szCs w:val="24"/>
                <w:lang w:val="en-US"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тело опоры</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железобетонное монолитное </w:t>
            </w:r>
          </w:p>
        </w:tc>
      </w:tr>
      <w:tr w:rsidR="00522D5F" w:rsidTr="00A272A8">
        <w:trPr>
          <w:trHeight w:val="20"/>
        </w:trPr>
        <w:tc>
          <w:tcPr>
            <w:tcW w:w="275" w:type="pct"/>
            <w:vAlign w:val="center"/>
          </w:tcPr>
          <w:p w:rsidR="00522D5F" w:rsidRDefault="00522D5F" w:rsidP="00522D5F">
            <w:pPr>
              <w:jc w:val="center"/>
              <w:rPr>
                <w:rFonts w:ascii="Times New Roman" w:eastAsia="Times New Roman" w:hAnsi="Times New Roman" w:cs="Times New Roman"/>
                <w:bCs/>
                <w:sz w:val="24"/>
                <w:szCs w:val="24"/>
                <w:lang w:val="en-US"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522D5F" w:rsidTr="00A272A8">
        <w:trPr>
          <w:trHeight w:val="20"/>
        </w:trPr>
        <w:tc>
          <w:tcPr>
            <w:tcW w:w="275" w:type="pct"/>
            <w:vAlign w:val="center"/>
          </w:tcPr>
          <w:p w:rsidR="00522D5F" w:rsidRPr="00C15936"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Пролетное строение:</w:t>
            </w:r>
          </w:p>
        </w:tc>
        <w:tc>
          <w:tcPr>
            <w:tcW w:w="2986" w:type="pct"/>
            <w:vAlign w:val="center"/>
          </w:tcPr>
          <w:p w:rsidR="00522D5F" w:rsidRPr="00522D5F" w:rsidRDefault="0021795F" w:rsidP="00522D5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балочное железобетонное сборное </w:t>
            </w:r>
            <w:proofErr w:type="spellStart"/>
            <w:r>
              <w:rPr>
                <w:rFonts w:ascii="Times New Roman" w:eastAsia="Times New Roman" w:hAnsi="Times New Roman" w:cs="Times New Roman"/>
                <w:bCs/>
                <w:sz w:val="24"/>
                <w:szCs w:val="24"/>
                <w:lang w:eastAsia="ru-RU"/>
              </w:rPr>
              <w:t>преднапряженное</w:t>
            </w:r>
            <w:proofErr w:type="spellEnd"/>
          </w:p>
        </w:tc>
      </w:tr>
      <w:tr w:rsidR="00522D5F" w:rsidTr="00A272A8">
        <w:trPr>
          <w:trHeight w:val="20"/>
        </w:trPr>
        <w:tc>
          <w:tcPr>
            <w:tcW w:w="275" w:type="pct"/>
            <w:vAlign w:val="center"/>
          </w:tcPr>
          <w:p w:rsidR="00522D5F" w:rsidRDefault="00522D5F" w:rsidP="00522D5F">
            <w:pPr>
              <w:jc w:val="center"/>
              <w:rPr>
                <w:rFonts w:ascii="Times New Roman" w:eastAsia="Times New Roman" w:hAnsi="Times New Roman" w:cs="Times New Roman"/>
                <w:bCs/>
                <w:sz w:val="24"/>
                <w:szCs w:val="24"/>
                <w:lang w:val="en-US"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части опорные</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резинометаллические</w:t>
            </w:r>
          </w:p>
        </w:tc>
      </w:tr>
      <w:tr w:rsidR="00522D5F" w:rsidTr="00A272A8">
        <w:trPr>
          <w:trHeight w:val="20"/>
        </w:trPr>
        <w:tc>
          <w:tcPr>
            <w:tcW w:w="275" w:type="pct"/>
            <w:vAlign w:val="center"/>
          </w:tcPr>
          <w:p w:rsidR="00522D5F" w:rsidRPr="00CF08F5" w:rsidRDefault="00522D5F" w:rsidP="00522D5F">
            <w:pPr>
              <w:jc w:val="center"/>
              <w:rPr>
                <w:rFonts w:ascii="Times New Roman" w:eastAsia="Times New Roman" w:hAnsi="Times New Roman" w:cs="Times New Roman"/>
                <w:bCs/>
                <w:sz w:val="24"/>
                <w:szCs w:val="24"/>
                <w:lang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522D5F" w:rsidTr="00A272A8">
        <w:trPr>
          <w:trHeight w:val="20"/>
        </w:trPr>
        <w:tc>
          <w:tcPr>
            <w:tcW w:w="275" w:type="pct"/>
            <w:vAlign w:val="center"/>
          </w:tcPr>
          <w:p w:rsidR="00522D5F" w:rsidRPr="00522D5F"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Мостовое полотно:</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522D5F" w:rsidTr="00A272A8">
        <w:trPr>
          <w:trHeight w:val="20"/>
        </w:trPr>
        <w:tc>
          <w:tcPr>
            <w:tcW w:w="275" w:type="pct"/>
            <w:vAlign w:val="center"/>
          </w:tcPr>
          <w:p w:rsidR="00522D5F" w:rsidRDefault="00522D5F" w:rsidP="00522D5F">
            <w:pPr>
              <w:jc w:val="center"/>
              <w:rPr>
                <w:rFonts w:ascii="Times New Roman" w:eastAsia="Times New Roman" w:hAnsi="Times New Roman" w:cs="Times New Roman"/>
                <w:bCs/>
                <w:sz w:val="24"/>
                <w:szCs w:val="24"/>
                <w:lang w:val="en-US"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522D5F">
              <w:rPr>
                <w:rFonts w:ascii="Times New Roman" w:eastAsia="Times New Roman" w:hAnsi="Times New Roman" w:cs="Times New Roman"/>
                <w:bCs/>
                <w:sz w:val="24"/>
                <w:szCs w:val="24"/>
                <w:lang w:eastAsia="ru-RU"/>
              </w:rPr>
              <w:t>идроизоляция прохожей части</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наплавляемая</w:t>
            </w:r>
          </w:p>
        </w:tc>
      </w:tr>
      <w:tr w:rsidR="00522D5F" w:rsidRPr="00284352" w:rsidTr="00A272A8">
        <w:trPr>
          <w:trHeight w:val="20"/>
        </w:trPr>
        <w:tc>
          <w:tcPr>
            <w:tcW w:w="275" w:type="pct"/>
            <w:vAlign w:val="center"/>
          </w:tcPr>
          <w:p w:rsidR="00522D5F" w:rsidRPr="00C15936" w:rsidRDefault="00522D5F" w:rsidP="00522D5F">
            <w:pPr>
              <w:jc w:val="center"/>
              <w:rPr>
                <w:rFonts w:ascii="Times New Roman" w:eastAsia="Times New Roman" w:hAnsi="Times New Roman" w:cs="Times New Roman"/>
                <w:bCs/>
                <w:sz w:val="24"/>
                <w:szCs w:val="24"/>
                <w:lang w:eastAsia="ru-RU"/>
              </w:rPr>
            </w:pPr>
          </w:p>
        </w:tc>
        <w:tc>
          <w:tcPr>
            <w:tcW w:w="1739" w:type="pct"/>
            <w:vAlign w:val="center"/>
          </w:tcPr>
          <w:p w:rsidR="00522D5F" w:rsidRPr="00522D5F" w:rsidRDefault="00522D5F"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522D5F">
              <w:rPr>
                <w:rFonts w:ascii="Times New Roman" w:eastAsia="Times New Roman" w:hAnsi="Times New Roman" w:cs="Times New Roman"/>
                <w:bCs/>
                <w:sz w:val="24"/>
                <w:szCs w:val="24"/>
                <w:lang w:eastAsia="ru-RU"/>
              </w:rPr>
              <w:t>окрытие</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плотные асфальтобетонные смеси </w:t>
            </w:r>
          </w:p>
        </w:tc>
      </w:tr>
      <w:tr w:rsidR="00522D5F" w:rsidRPr="00284352" w:rsidTr="00A272A8">
        <w:trPr>
          <w:trHeight w:val="20"/>
        </w:trPr>
        <w:tc>
          <w:tcPr>
            <w:tcW w:w="275" w:type="pct"/>
            <w:vAlign w:val="center"/>
          </w:tcPr>
          <w:p w:rsidR="00522D5F" w:rsidRPr="00522D5F"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Деформационные швы</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522D5F" w:rsidRPr="00284352" w:rsidTr="00A272A8">
        <w:trPr>
          <w:trHeight w:val="20"/>
        </w:trPr>
        <w:tc>
          <w:tcPr>
            <w:tcW w:w="275" w:type="pct"/>
            <w:vAlign w:val="center"/>
          </w:tcPr>
          <w:p w:rsidR="00522D5F" w:rsidRPr="00522D5F"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Водоотводные устройства, </w:t>
            </w:r>
            <w:proofErr w:type="spellStart"/>
            <w:r w:rsidRPr="00522D5F">
              <w:rPr>
                <w:rFonts w:ascii="Times New Roman" w:eastAsia="Times New Roman" w:hAnsi="Times New Roman" w:cs="Times New Roman"/>
                <w:bCs/>
                <w:sz w:val="24"/>
                <w:szCs w:val="24"/>
                <w:lang w:eastAsia="ru-RU"/>
              </w:rPr>
              <w:t>сухотруб</w:t>
            </w:r>
            <w:proofErr w:type="spellEnd"/>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522D5F" w:rsidRPr="00284352" w:rsidTr="00A272A8">
        <w:trPr>
          <w:trHeight w:val="20"/>
        </w:trPr>
        <w:tc>
          <w:tcPr>
            <w:tcW w:w="275" w:type="pct"/>
            <w:vAlign w:val="center"/>
          </w:tcPr>
          <w:p w:rsidR="00522D5F" w:rsidRPr="00284352"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Лестничные сходы</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железобетонные монолитные</w:t>
            </w:r>
          </w:p>
        </w:tc>
      </w:tr>
      <w:tr w:rsidR="00522D5F" w:rsidRPr="00284352" w:rsidTr="00A272A8">
        <w:trPr>
          <w:trHeight w:val="20"/>
        </w:trPr>
        <w:tc>
          <w:tcPr>
            <w:tcW w:w="275" w:type="pct"/>
            <w:vAlign w:val="center"/>
          </w:tcPr>
          <w:p w:rsidR="00522D5F" w:rsidRPr="00734C7E"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Перильное ограждение и металлический пандус для детских колясок</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522D5F" w:rsidRPr="00284352" w:rsidTr="00A272A8">
        <w:trPr>
          <w:trHeight w:val="20"/>
        </w:trPr>
        <w:tc>
          <w:tcPr>
            <w:tcW w:w="275" w:type="pct"/>
            <w:vAlign w:val="center"/>
          </w:tcPr>
          <w:p w:rsidR="00522D5F" w:rsidRPr="008952DB"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522D5F" w:rsidRPr="00284352" w:rsidTr="00A272A8">
        <w:trPr>
          <w:trHeight w:val="20"/>
        </w:trPr>
        <w:tc>
          <w:tcPr>
            <w:tcW w:w="275" w:type="pct"/>
            <w:vAlign w:val="center"/>
          </w:tcPr>
          <w:p w:rsidR="00522D5F" w:rsidRPr="008952DB" w:rsidRDefault="00522D5F" w:rsidP="00522D5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522D5F" w:rsidRPr="00522D5F" w:rsidRDefault="00522D5F" w:rsidP="00522D5F">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bl>
    <w:p w:rsidR="00084565" w:rsidRDefault="00084565" w:rsidP="00084565">
      <w:pPr>
        <w:pStyle w:val="ConsPlusNormal"/>
        <w:widowControl/>
        <w:ind w:right="-143"/>
        <w:jc w:val="center"/>
        <w:rPr>
          <w:rFonts w:ascii="Times New Roman" w:hAnsi="Times New Roman" w:cs="Times New Roman"/>
          <w:bCs/>
          <w:sz w:val="28"/>
          <w:szCs w:val="28"/>
        </w:rPr>
      </w:pPr>
    </w:p>
    <w:p w:rsidR="00970C71" w:rsidRDefault="00970C71" w:rsidP="00084565">
      <w:pPr>
        <w:pStyle w:val="ConsPlusNormal"/>
        <w:widowControl/>
        <w:ind w:right="-143"/>
        <w:jc w:val="center"/>
        <w:rPr>
          <w:rFonts w:ascii="Times New Roman" w:hAnsi="Times New Roman" w:cs="Times New Roman"/>
          <w:bCs/>
          <w:sz w:val="28"/>
          <w:szCs w:val="28"/>
        </w:rPr>
      </w:pPr>
    </w:p>
    <w:p w:rsidR="00970C71" w:rsidRDefault="00970C71" w:rsidP="00084565">
      <w:pPr>
        <w:pStyle w:val="ConsPlusNormal"/>
        <w:widowControl/>
        <w:ind w:right="-143"/>
        <w:jc w:val="center"/>
        <w:rPr>
          <w:rFonts w:ascii="Times New Roman" w:hAnsi="Times New Roman" w:cs="Times New Roman"/>
          <w:bCs/>
          <w:sz w:val="28"/>
          <w:szCs w:val="28"/>
        </w:rPr>
      </w:pPr>
    </w:p>
    <w:p w:rsidR="00084565" w:rsidRDefault="00084565" w:rsidP="00084565">
      <w:pPr>
        <w:pStyle w:val="ConsPlusNormal"/>
        <w:widowControl/>
        <w:ind w:right="-143"/>
        <w:jc w:val="center"/>
        <w:rPr>
          <w:rFonts w:ascii="Times New Roman" w:hAnsi="Times New Roman" w:cs="Times New Roman"/>
          <w:bCs/>
          <w:sz w:val="28"/>
          <w:szCs w:val="28"/>
        </w:rPr>
      </w:pPr>
    </w:p>
    <w:p w:rsidR="00084565" w:rsidRDefault="00084565" w:rsidP="00084565">
      <w:pPr>
        <w:pStyle w:val="ConsPlusNormal"/>
        <w:widowControl/>
        <w:ind w:right="-143"/>
        <w:jc w:val="center"/>
        <w:rPr>
          <w:rFonts w:ascii="Times New Roman" w:hAnsi="Times New Roman" w:cs="Times New Roman"/>
          <w:bCs/>
          <w:sz w:val="28"/>
          <w:szCs w:val="28"/>
        </w:rPr>
      </w:pPr>
    </w:p>
    <w:p w:rsidR="0019274B" w:rsidRDefault="0019274B" w:rsidP="00084565">
      <w:pPr>
        <w:pStyle w:val="ConsPlusNormal"/>
        <w:widowControl/>
        <w:ind w:right="-143"/>
        <w:jc w:val="center"/>
        <w:rPr>
          <w:rFonts w:ascii="Times New Roman" w:hAnsi="Times New Roman" w:cs="Times New Roman"/>
          <w:bCs/>
          <w:sz w:val="28"/>
          <w:szCs w:val="28"/>
        </w:rPr>
      </w:pPr>
    </w:p>
    <w:p w:rsidR="007810DF" w:rsidRDefault="007810DF" w:rsidP="00084565">
      <w:pPr>
        <w:pStyle w:val="ConsPlusNormal"/>
        <w:widowControl/>
        <w:ind w:right="-143"/>
        <w:jc w:val="center"/>
        <w:rPr>
          <w:rFonts w:ascii="Times New Roman" w:hAnsi="Times New Roman" w:cs="Times New Roman"/>
          <w:bCs/>
          <w:sz w:val="28"/>
          <w:szCs w:val="28"/>
        </w:rPr>
      </w:pPr>
    </w:p>
    <w:p w:rsidR="0019274B" w:rsidRDefault="0019274B" w:rsidP="00084565">
      <w:pPr>
        <w:pStyle w:val="ConsPlusNormal"/>
        <w:widowControl/>
        <w:ind w:right="-143"/>
        <w:jc w:val="center"/>
        <w:rPr>
          <w:rFonts w:ascii="Times New Roman" w:hAnsi="Times New Roman" w:cs="Times New Roman"/>
          <w:bCs/>
          <w:sz w:val="28"/>
          <w:szCs w:val="28"/>
        </w:rPr>
      </w:pPr>
    </w:p>
    <w:p w:rsidR="00DB14F4" w:rsidRDefault="00084565" w:rsidP="0019274B">
      <w:pPr>
        <w:pStyle w:val="ConsPlusNormal"/>
        <w:widowControl/>
        <w:spacing w:before="120" w:after="120"/>
        <w:ind w:right="-143"/>
        <w:jc w:val="center"/>
        <w:rPr>
          <w:rFonts w:ascii="Times New Roman" w:hAnsi="Times New Roman" w:cs="Times New Roman"/>
          <w:bCs/>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944976">
        <w:rPr>
          <w:rFonts w:ascii="Times New Roman" w:hAnsi="Times New Roman" w:cs="Times New Roman"/>
          <w:bCs/>
          <w:sz w:val="28"/>
          <w:szCs w:val="28"/>
        </w:rPr>
        <w:t>п</w:t>
      </w:r>
      <w:r w:rsidR="003F083D">
        <w:rPr>
          <w:rFonts w:ascii="Times New Roman" w:hAnsi="Times New Roman" w:cs="Times New Roman"/>
          <w:bCs/>
          <w:sz w:val="28"/>
          <w:szCs w:val="28"/>
        </w:rPr>
        <w:t>оказателе</w:t>
      </w:r>
      <w:r w:rsidR="00CD1B1B">
        <w:rPr>
          <w:rFonts w:ascii="Times New Roman" w:hAnsi="Times New Roman" w:cs="Times New Roman"/>
          <w:bCs/>
          <w:sz w:val="28"/>
          <w:szCs w:val="28"/>
        </w:rPr>
        <w:t xml:space="preserve"> </w:t>
      </w:r>
      <w:r>
        <w:rPr>
          <w:rFonts w:ascii="Times New Roman" w:hAnsi="Times New Roman" w:cs="Times New Roman"/>
          <w:bCs/>
          <w:sz w:val="28"/>
          <w:szCs w:val="28"/>
        </w:rPr>
        <w:t>09-04-001-02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DB14F4" w:rsidTr="00A272A8">
        <w:trPr>
          <w:trHeight w:val="20"/>
        </w:trPr>
        <w:tc>
          <w:tcPr>
            <w:tcW w:w="275" w:type="pct"/>
            <w:vAlign w:val="center"/>
          </w:tcPr>
          <w:p w:rsidR="00DB14F4" w:rsidRPr="00C15936" w:rsidRDefault="00DB14F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Опоры пролетного строения:</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DB14F4" w:rsidTr="00A272A8">
        <w:trPr>
          <w:trHeight w:val="20"/>
        </w:trPr>
        <w:tc>
          <w:tcPr>
            <w:tcW w:w="275" w:type="pct"/>
            <w:vAlign w:val="center"/>
          </w:tcPr>
          <w:p w:rsidR="00DB14F4" w:rsidRDefault="00DB14F4"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основание</w:t>
            </w:r>
          </w:p>
        </w:tc>
        <w:tc>
          <w:tcPr>
            <w:tcW w:w="2986" w:type="pct"/>
            <w:vAlign w:val="center"/>
          </w:tcPr>
          <w:p w:rsidR="00DB14F4" w:rsidRPr="00522D5F" w:rsidRDefault="00DB14F4" w:rsidP="00AE665C">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из свай железобетонных </w:t>
            </w:r>
            <w:r w:rsidR="00AE665C">
              <w:rPr>
                <w:rFonts w:ascii="Times New Roman" w:eastAsia="Times New Roman" w:hAnsi="Times New Roman" w:cs="Times New Roman"/>
                <w:bCs/>
                <w:sz w:val="24"/>
                <w:szCs w:val="24"/>
                <w:lang w:eastAsia="ru-RU"/>
              </w:rPr>
              <w:t>буронабивных</w:t>
            </w:r>
          </w:p>
        </w:tc>
      </w:tr>
      <w:tr w:rsidR="00DB14F4" w:rsidTr="00A272A8">
        <w:trPr>
          <w:trHeight w:val="20"/>
        </w:trPr>
        <w:tc>
          <w:tcPr>
            <w:tcW w:w="275" w:type="pct"/>
            <w:vAlign w:val="center"/>
          </w:tcPr>
          <w:p w:rsidR="00DB14F4" w:rsidRPr="00CF08F5" w:rsidRDefault="00DB14F4" w:rsidP="00914C6D">
            <w:pPr>
              <w:jc w:val="center"/>
              <w:rPr>
                <w:rFonts w:ascii="Times New Roman" w:eastAsia="Times New Roman" w:hAnsi="Times New Roman" w:cs="Times New Roman"/>
                <w:bCs/>
                <w:sz w:val="24"/>
                <w:szCs w:val="24"/>
                <w:lang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ростверк</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железобетонный монолитный</w:t>
            </w:r>
          </w:p>
        </w:tc>
      </w:tr>
      <w:tr w:rsidR="00DB14F4" w:rsidTr="00A272A8">
        <w:trPr>
          <w:trHeight w:val="20"/>
        </w:trPr>
        <w:tc>
          <w:tcPr>
            <w:tcW w:w="275" w:type="pct"/>
            <w:vAlign w:val="center"/>
          </w:tcPr>
          <w:p w:rsidR="00DB14F4" w:rsidRDefault="00DB14F4"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тело опоры</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железобетонное монолитное </w:t>
            </w:r>
          </w:p>
        </w:tc>
      </w:tr>
      <w:tr w:rsidR="00DB14F4" w:rsidTr="00A272A8">
        <w:trPr>
          <w:trHeight w:val="20"/>
        </w:trPr>
        <w:tc>
          <w:tcPr>
            <w:tcW w:w="275" w:type="pct"/>
            <w:vAlign w:val="center"/>
          </w:tcPr>
          <w:p w:rsidR="00DB14F4" w:rsidRDefault="00DB14F4"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DB14F4" w:rsidTr="00A272A8">
        <w:trPr>
          <w:trHeight w:val="20"/>
        </w:trPr>
        <w:tc>
          <w:tcPr>
            <w:tcW w:w="275" w:type="pct"/>
            <w:vAlign w:val="center"/>
          </w:tcPr>
          <w:p w:rsidR="00DB14F4" w:rsidRPr="00C15936" w:rsidRDefault="00DB14F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Пролетное строение:</w:t>
            </w:r>
          </w:p>
        </w:tc>
        <w:tc>
          <w:tcPr>
            <w:tcW w:w="2986" w:type="pct"/>
            <w:vAlign w:val="center"/>
          </w:tcPr>
          <w:p w:rsidR="00DB14F4" w:rsidRPr="00522D5F" w:rsidRDefault="0021795F"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балочное железобетонное сборное </w:t>
            </w:r>
            <w:proofErr w:type="spellStart"/>
            <w:r>
              <w:rPr>
                <w:rFonts w:ascii="Times New Roman" w:eastAsia="Times New Roman" w:hAnsi="Times New Roman" w:cs="Times New Roman"/>
                <w:bCs/>
                <w:sz w:val="24"/>
                <w:szCs w:val="24"/>
                <w:lang w:eastAsia="ru-RU"/>
              </w:rPr>
              <w:t>преднапряженное</w:t>
            </w:r>
            <w:proofErr w:type="spellEnd"/>
          </w:p>
        </w:tc>
      </w:tr>
      <w:tr w:rsidR="00DB14F4" w:rsidTr="00A272A8">
        <w:trPr>
          <w:trHeight w:val="20"/>
        </w:trPr>
        <w:tc>
          <w:tcPr>
            <w:tcW w:w="275" w:type="pct"/>
            <w:vAlign w:val="center"/>
          </w:tcPr>
          <w:p w:rsidR="00DB14F4" w:rsidRDefault="00DB14F4"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части опорные</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резинометаллические</w:t>
            </w:r>
          </w:p>
        </w:tc>
      </w:tr>
      <w:tr w:rsidR="00DB14F4" w:rsidTr="00A272A8">
        <w:trPr>
          <w:trHeight w:val="20"/>
        </w:trPr>
        <w:tc>
          <w:tcPr>
            <w:tcW w:w="275" w:type="pct"/>
            <w:vAlign w:val="center"/>
          </w:tcPr>
          <w:p w:rsidR="00DB14F4" w:rsidRPr="00CF08F5" w:rsidRDefault="00DB14F4" w:rsidP="00914C6D">
            <w:pPr>
              <w:jc w:val="center"/>
              <w:rPr>
                <w:rFonts w:ascii="Times New Roman" w:eastAsia="Times New Roman" w:hAnsi="Times New Roman" w:cs="Times New Roman"/>
                <w:bCs/>
                <w:sz w:val="24"/>
                <w:szCs w:val="24"/>
                <w:lang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DB14F4" w:rsidTr="00A272A8">
        <w:trPr>
          <w:trHeight w:val="20"/>
        </w:trPr>
        <w:tc>
          <w:tcPr>
            <w:tcW w:w="275" w:type="pct"/>
            <w:vAlign w:val="center"/>
          </w:tcPr>
          <w:p w:rsidR="00DB14F4" w:rsidRPr="00522D5F" w:rsidRDefault="00DB14F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Мостовое полотно:</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DB14F4" w:rsidTr="00A272A8">
        <w:trPr>
          <w:trHeight w:val="20"/>
        </w:trPr>
        <w:tc>
          <w:tcPr>
            <w:tcW w:w="275" w:type="pct"/>
            <w:vAlign w:val="center"/>
          </w:tcPr>
          <w:p w:rsidR="00DB14F4" w:rsidRDefault="00DB14F4" w:rsidP="00914C6D">
            <w:pPr>
              <w:jc w:val="center"/>
              <w:rPr>
                <w:rFonts w:ascii="Times New Roman" w:eastAsia="Times New Roman" w:hAnsi="Times New Roman" w:cs="Times New Roman"/>
                <w:bCs/>
                <w:sz w:val="24"/>
                <w:szCs w:val="24"/>
                <w:lang w:val="en-US"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522D5F">
              <w:rPr>
                <w:rFonts w:ascii="Times New Roman" w:eastAsia="Times New Roman" w:hAnsi="Times New Roman" w:cs="Times New Roman"/>
                <w:bCs/>
                <w:sz w:val="24"/>
                <w:szCs w:val="24"/>
                <w:lang w:eastAsia="ru-RU"/>
              </w:rPr>
              <w:t>идроизоляция прохожей части</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наплавляемая</w:t>
            </w:r>
          </w:p>
        </w:tc>
      </w:tr>
      <w:tr w:rsidR="00DB14F4" w:rsidRPr="00284352" w:rsidTr="00A272A8">
        <w:trPr>
          <w:trHeight w:val="20"/>
        </w:trPr>
        <w:tc>
          <w:tcPr>
            <w:tcW w:w="275" w:type="pct"/>
            <w:vAlign w:val="center"/>
          </w:tcPr>
          <w:p w:rsidR="00DB14F4" w:rsidRPr="00C15936" w:rsidRDefault="00DB14F4" w:rsidP="00914C6D">
            <w:pPr>
              <w:jc w:val="center"/>
              <w:rPr>
                <w:rFonts w:ascii="Times New Roman" w:eastAsia="Times New Roman" w:hAnsi="Times New Roman" w:cs="Times New Roman"/>
                <w:bCs/>
                <w:sz w:val="24"/>
                <w:szCs w:val="24"/>
                <w:lang w:eastAsia="ru-RU"/>
              </w:rPr>
            </w:pPr>
          </w:p>
        </w:tc>
        <w:tc>
          <w:tcPr>
            <w:tcW w:w="1739" w:type="pct"/>
            <w:vAlign w:val="center"/>
          </w:tcPr>
          <w:p w:rsidR="00DB14F4" w:rsidRPr="00522D5F" w:rsidRDefault="00DB14F4"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522D5F">
              <w:rPr>
                <w:rFonts w:ascii="Times New Roman" w:eastAsia="Times New Roman" w:hAnsi="Times New Roman" w:cs="Times New Roman"/>
                <w:bCs/>
                <w:sz w:val="24"/>
                <w:szCs w:val="24"/>
                <w:lang w:eastAsia="ru-RU"/>
              </w:rPr>
              <w:t>окрытие</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плотные асфальтобетонные смеси </w:t>
            </w:r>
          </w:p>
        </w:tc>
      </w:tr>
      <w:tr w:rsidR="00DB14F4" w:rsidRPr="00284352" w:rsidTr="00A272A8">
        <w:trPr>
          <w:trHeight w:val="20"/>
        </w:trPr>
        <w:tc>
          <w:tcPr>
            <w:tcW w:w="275" w:type="pct"/>
            <w:vAlign w:val="center"/>
          </w:tcPr>
          <w:p w:rsidR="00DB14F4" w:rsidRPr="00522D5F" w:rsidRDefault="00DB14F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Деформационные швы</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DB14F4" w:rsidRPr="00284352" w:rsidTr="00A272A8">
        <w:trPr>
          <w:trHeight w:val="20"/>
        </w:trPr>
        <w:tc>
          <w:tcPr>
            <w:tcW w:w="275" w:type="pct"/>
            <w:vAlign w:val="center"/>
          </w:tcPr>
          <w:p w:rsidR="00DB14F4" w:rsidRPr="00522D5F" w:rsidRDefault="00DB14F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Водоотводные устройства, </w:t>
            </w:r>
            <w:proofErr w:type="spellStart"/>
            <w:r w:rsidRPr="00522D5F">
              <w:rPr>
                <w:rFonts w:ascii="Times New Roman" w:eastAsia="Times New Roman" w:hAnsi="Times New Roman" w:cs="Times New Roman"/>
                <w:bCs/>
                <w:sz w:val="24"/>
                <w:szCs w:val="24"/>
                <w:lang w:eastAsia="ru-RU"/>
              </w:rPr>
              <w:t>сухотруб</w:t>
            </w:r>
            <w:proofErr w:type="spellEnd"/>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DB14F4" w:rsidRPr="00284352" w:rsidTr="00A272A8">
        <w:trPr>
          <w:trHeight w:val="20"/>
        </w:trPr>
        <w:tc>
          <w:tcPr>
            <w:tcW w:w="275" w:type="pct"/>
            <w:vAlign w:val="center"/>
          </w:tcPr>
          <w:p w:rsidR="00DB14F4" w:rsidRPr="00284352" w:rsidRDefault="00DB14F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Лестничные сходы</w:t>
            </w:r>
          </w:p>
        </w:tc>
        <w:tc>
          <w:tcPr>
            <w:tcW w:w="2986" w:type="pct"/>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железобетонные монолитные</w:t>
            </w:r>
          </w:p>
        </w:tc>
      </w:tr>
      <w:tr w:rsidR="00BB2CE1" w:rsidRPr="00284352" w:rsidTr="00A272A8">
        <w:trPr>
          <w:trHeight w:val="20"/>
        </w:trPr>
        <w:tc>
          <w:tcPr>
            <w:tcW w:w="275" w:type="pct"/>
            <w:vAlign w:val="center"/>
          </w:tcPr>
          <w:p w:rsidR="00BB2CE1" w:rsidRDefault="00BB2CE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BB2CE1" w:rsidRPr="00522D5F" w:rsidRDefault="00BB2CE1" w:rsidP="00914C6D">
            <w:pPr>
              <w:rPr>
                <w:rFonts w:ascii="Times New Roman" w:eastAsia="Times New Roman" w:hAnsi="Times New Roman" w:cs="Times New Roman"/>
                <w:bCs/>
                <w:sz w:val="24"/>
                <w:szCs w:val="24"/>
                <w:lang w:eastAsia="ru-RU"/>
              </w:rPr>
            </w:pPr>
            <w:r w:rsidRPr="00BB2CE1">
              <w:rPr>
                <w:rFonts w:ascii="Times New Roman" w:eastAsia="Times New Roman" w:hAnsi="Times New Roman" w:cs="Times New Roman"/>
                <w:bCs/>
                <w:sz w:val="24"/>
                <w:szCs w:val="24"/>
                <w:lang w:eastAsia="ru-RU"/>
              </w:rPr>
              <w:t>Защитное покрытие пешеходной зоны</w:t>
            </w:r>
          </w:p>
        </w:tc>
        <w:tc>
          <w:tcPr>
            <w:tcW w:w="2986" w:type="pct"/>
            <w:vAlign w:val="center"/>
          </w:tcPr>
          <w:p w:rsidR="00BB2CE1" w:rsidRPr="00522D5F" w:rsidRDefault="00BB2CE1" w:rsidP="00914C6D">
            <w:pPr>
              <w:rPr>
                <w:rFonts w:ascii="Times New Roman" w:eastAsia="Times New Roman" w:hAnsi="Times New Roman" w:cs="Times New Roman"/>
                <w:bCs/>
                <w:sz w:val="24"/>
                <w:szCs w:val="24"/>
                <w:lang w:eastAsia="ru-RU"/>
              </w:rPr>
            </w:pPr>
            <w:r w:rsidRPr="00BB2CE1">
              <w:rPr>
                <w:rFonts w:ascii="Times New Roman" w:eastAsia="Times New Roman" w:hAnsi="Times New Roman" w:cs="Times New Roman"/>
                <w:bCs/>
                <w:sz w:val="24"/>
                <w:szCs w:val="24"/>
                <w:lang w:eastAsia="ru-RU"/>
              </w:rPr>
              <w:t>предусмотрено</w:t>
            </w:r>
          </w:p>
        </w:tc>
      </w:tr>
      <w:tr w:rsidR="00DB14F4" w:rsidRPr="00284352" w:rsidTr="00CD1B1B">
        <w:trPr>
          <w:trHeight w:val="20"/>
        </w:trPr>
        <w:tc>
          <w:tcPr>
            <w:tcW w:w="275" w:type="pct"/>
            <w:tcBorders>
              <w:bottom w:val="single" w:sz="4" w:space="0" w:color="auto"/>
            </w:tcBorders>
            <w:vAlign w:val="center"/>
          </w:tcPr>
          <w:p w:rsidR="00DB14F4" w:rsidRPr="00734C7E" w:rsidRDefault="00BB2CE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tcBorders>
              <w:bottom w:val="single" w:sz="4" w:space="0" w:color="auto"/>
            </w:tcBorders>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Перильное ограждение и металлический пандус для детских колясок</w:t>
            </w:r>
          </w:p>
        </w:tc>
        <w:tc>
          <w:tcPr>
            <w:tcW w:w="2986" w:type="pct"/>
            <w:tcBorders>
              <w:bottom w:val="single" w:sz="4" w:space="0" w:color="auto"/>
            </w:tcBorders>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DB14F4" w:rsidRPr="00284352" w:rsidTr="00CD1B1B">
        <w:trPr>
          <w:trHeight w:val="20"/>
        </w:trPr>
        <w:tc>
          <w:tcPr>
            <w:tcW w:w="275" w:type="pct"/>
            <w:tcBorders>
              <w:top w:val="single" w:sz="4" w:space="0" w:color="auto"/>
              <w:left w:val="single" w:sz="4" w:space="0" w:color="auto"/>
              <w:bottom w:val="single" w:sz="4" w:space="0" w:color="auto"/>
              <w:right w:val="single" w:sz="4" w:space="0" w:color="auto"/>
            </w:tcBorders>
            <w:vAlign w:val="center"/>
          </w:tcPr>
          <w:p w:rsidR="00DB14F4" w:rsidRPr="008952DB" w:rsidRDefault="00BB2CE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tcBorders>
              <w:top w:val="single" w:sz="4" w:space="0" w:color="auto"/>
              <w:left w:val="single" w:sz="4" w:space="0" w:color="auto"/>
              <w:bottom w:val="single" w:sz="4" w:space="0" w:color="auto"/>
              <w:right w:val="single" w:sz="4" w:space="0" w:color="auto"/>
            </w:tcBorders>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Внутрипостроечный транспорт</w:t>
            </w:r>
          </w:p>
        </w:tc>
        <w:tc>
          <w:tcPr>
            <w:tcW w:w="2986" w:type="pct"/>
            <w:tcBorders>
              <w:top w:val="single" w:sz="4" w:space="0" w:color="auto"/>
              <w:left w:val="single" w:sz="4" w:space="0" w:color="auto"/>
              <w:bottom w:val="single" w:sz="4" w:space="0" w:color="auto"/>
              <w:right w:val="single" w:sz="4" w:space="0" w:color="auto"/>
            </w:tcBorders>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DB14F4" w:rsidRPr="00284352" w:rsidTr="00CD1B1B">
        <w:trPr>
          <w:trHeight w:val="20"/>
        </w:trPr>
        <w:tc>
          <w:tcPr>
            <w:tcW w:w="275" w:type="pct"/>
            <w:tcBorders>
              <w:top w:val="single" w:sz="4" w:space="0" w:color="auto"/>
              <w:left w:val="single" w:sz="4" w:space="0" w:color="auto"/>
              <w:bottom w:val="single" w:sz="4" w:space="0" w:color="auto"/>
              <w:right w:val="single" w:sz="4" w:space="0" w:color="auto"/>
            </w:tcBorders>
            <w:vAlign w:val="center"/>
          </w:tcPr>
          <w:p w:rsidR="00DB14F4" w:rsidRPr="008952DB" w:rsidRDefault="00BB2CE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tcBorders>
              <w:top w:val="single" w:sz="4" w:space="0" w:color="auto"/>
              <w:left w:val="single" w:sz="4" w:space="0" w:color="auto"/>
              <w:bottom w:val="single" w:sz="4" w:space="0" w:color="auto"/>
              <w:right w:val="single" w:sz="4" w:space="0" w:color="auto"/>
            </w:tcBorders>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tcBorders>
              <w:top w:val="single" w:sz="4" w:space="0" w:color="auto"/>
              <w:left w:val="single" w:sz="4" w:space="0" w:color="auto"/>
              <w:bottom w:val="single" w:sz="4" w:space="0" w:color="auto"/>
              <w:right w:val="single" w:sz="4" w:space="0" w:color="auto"/>
            </w:tcBorders>
            <w:vAlign w:val="center"/>
          </w:tcPr>
          <w:p w:rsidR="00DB14F4" w:rsidRPr="00522D5F" w:rsidRDefault="00DB14F4"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bl>
    <w:p w:rsidR="00084565" w:rsidRDefault="00084565" w:rsidP="00A00D74">
      <w:pPr>
        <w:pStyle w:val="ConsPlusNormal"/>
        <w:widowControl/>
        <w:jc w:val="both"/>
        <w:rPr>
          <w:rFonts w:ascii="Times New Roman" w:hAnsi="Times New Roman" w:cs="Times New Roman"/>
          <w:bCs/>
          <w:sz w:val="28"/>
          <w:szCs w:val="28"/>
        </w:rPr>
      </w:pPr>
    </w:p>
    <w:p w:rsidR="00084565" w:rsidRDefault="00084565">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A00D74" w:rsidRDefault="00A00D74" w:rsidP="0019274B">
      <w:pPr>
        <w:pStyle w:val="ConsPlusNormal"/>
        <w:widowControl/>
        <w:spacing w:before="120" w:after="120"/>
        <w:jc w:val="both"/>
        <w:rPr>
          <w:rFonts w:ascii="Times New Roman" w:hAnsi="Times New Roman" w:cs="Times New Roman"/>
          <w:bCs/>
          <w:sz w:val="28"/>
          <w:szCs w:val="28"/>
        </w:rPr>
      </w:pPr>
      <w:r>
        <w:rPr>
          <w:rFonts w:ascii="Times New Roman" w:hAnsi="Times New Roman" w:cs="Times New Roman"/>
          <w:bCs/>
          <w:sz w:val="28"/>
          <w:szCs w:val="28"/>
        </w:rPr>
        <w:lastRenderedPageBreak/>
        <w:t>К таблице 09-04-002</w:t>
      </w:r>
      <w:r w:rsidRPr="00F24F3F">
        <w:rPr>
          <w:rFonts w:ascii="Times New Roman" w:hAnsi="Times New Roman" w:cs="Times New Roman"/>
          <w:sz w:val="28"/>
          <w:szCs w:val="28"/>
        </w:rPr>
        <w:t xml:space="preserve"> </w:t>
      </w:r>
      <w:r w:rsidRPr="00D30AE3">
        <w:rPr>
          <w:rFonts w:ascii="Times New Roman" w:hAnsi="Times New Roman" w:cs="Times New Roman"/>
          <w:bCs/>
          <w:sz w:val="28"/>
          <w:szCs w:val="28"/>
        </w:rPr>
        <w:t xml:space="preserve">Пешеходные переходы (мосты) в составе уличной дорожной сети </w:t>
      </w:r>
      <w:r>
        <w:rPr>
          <w:rFonts w:ascii="Times New Roman" w:hAnsi="Times New Roman" w:cs="Times New Roman"/>
          <w:bCs/>
          <w:sz w:val="28"/>
          <w:szCs w:val="28"/>
        </w:rPr>
        <w:t>с металлическими</w:t>
      </w:r>
      <w:r w:rsidRPr="00D30AE3">
        <w:rPr>
          <w:rFonts w:ascii="Times New Roman" w:hAnsi="Times New Roman" w:cs="Times New Roman"/>
          <w:bCs/>
          <w:sz w:val="28"/>
          <w:szCs w:val="28"/>
        </w:rPr>
        <w:t xml:space="preserve"> пролетными строениями</w:t>
      </w:r>
    </w:p>
    <w:p w:rsidR="00A00D74" w:rsidRDefault="00D91024" w:rsidP="00A00D74">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A00D74" w:rsidTr="00A272A8">
        <w:trPr>
          <w:trHeight w:val="20"/>
        </w:trPr>
        <w:tc>
          <w:tcPr>
            <w:tcW w:w="1874" w:type="pct"/>
            <w:vMerge w:val="restart"/>
            <w:vAlign w:val="center"/>
          </w:tcPr>
          <w:p w:rsidR="00A00D74" w:rsidRPr="004048C2" w:rsidRDefault="00A00D74"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A00D74" w:rsidRPr="004048C2" w:rsidRDefault="00A00D7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A00D74" w:rsidTr="00A272A8">
        <w:trPr>
          <w:trHeight w:val="20"/>
        </w:trPr>
        <w:tc>
          <w:tcPr>
            <w:tcW w:w="1874" w:type="pct"/>
            <w:vMerge/>
            <w:vAlign w:val="center"/>
          </w:tcPr>
          <w:p w:rsidR="00A00D74" w:rsidRPr="004048C2" w:rsidRDefault="00A00D74" w:rsidP="00914C6D">
            <w:pPr>
              <w:jc w:val="center"/>
              <w:rPr>
                <w:rFonts w:ascii="Times New Roman" w:eastAsia="Times New Roman" w:hAnsi="Times New Roman" w:cs="Times New Roman"/>
                <w:bCs/>
                <w:sz w:val="24"/>
                <w:szCs w:val="24"/>
                <w:lang w:eastAsia="ru-RU"/>
              </w:rPr>
            </w:pPr>
          </w:p>
        </w:tc>
        <w:tc>
          <w:tcPr>
            <w:tcW w:w="1563" w:type="pct"/>
            <w:vAlign w:val="center"/>
          </w:tcPr>
          <w:p w:rsidR="00084565" w:rsidRDefault="00A00D74"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A00D74" w:rsidRDefault="00A00D74"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A00D74" w:rsidRPr="004048C2" w:rsidRDefault="00A00D74"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084565">
              <w:rPr>
                <w:rFonts w:ascii="Times New Roman" w:eastAsia="Times New Roman" w:hAnsi="Times New Roman" w:cs="Times New Roman"/>
                <w:bCs/>
                <w:sz w:val="24"/>
                <w:szCs w:val="24"/>
                <w:lang w:eastAsia="ru-RU"/>
              </w:rPr>
              <w:t>)</w:t>
            </w:r>
          </w:p>
        </w:tc>
        <w:tc>
          <w:tcPr>
            <w:tcW w:w="1563" w:type="pct"/>
            <w:vAlign w:val="center"/>
          </w:tcPr>
          <w:p w:rsidR="00A00D74" w:rsidRPr="004048C2" w:rsidRDefault="00A00D74"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A272A8">
        <w:trPr>
          <w:trHeight w:val="20"/>
        </w:trPr>
        <w:tc>
          <w:tcPr>
            <w:tcW w:w="1874" w:type="pct"/>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09-04-002</w:t>
            </w:r>
            <w:r w:rsidRPr="00311639">
              <w:rPr>
                <w:rFonts w:ascii="Times New Roman" w:hAnsi="Times New Roman" w:cs="Times New Roman"/>
                <w:sz w:val="24"/>
                <w:szCs w:val="24"/>
              </w:rPr>
              <w:t>-01</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362,65</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25,70</w:t>
            </w:r>
          </w:p>
        </w:tc>
      </w:tr>
      <w:tr w:rsidR="00DC2922" w:rsidTr="00A272A8">
        <w:trPr>
          <w:trHeight w:val="20"/>
        </w:trPr>
        <w:tc>
          <w:tcPr>
            <w:tcW w:w="1874" w:type="pct"/>
          </w:tcPr>
          <w:p w:rsidR="00DC2922" w:rsidRDefault="00DC2922" w:rsidP="00DC2922">
            <w:pPr>
              <w:jc w:val="center"/>
            </w:pPr>
            <w:r w:rsidRPr="00FD7F1F">
              <w:rPr>
                <w:rFonts w:ascii="Times New Roman" w:hAnsi="Times New Roman" w:cs="Times New Roman"/>
                <w:sz w:val="24"/>
                <w:szCs w:val="24"/>
              </w:rPr>
              <w:t>09-04</w:t>
            </w:r>
            <w:r>
              <w:rPr>
                <w:rFonts w:ascii="Times New Roman" w:hAnsi="Times New Roman" w:cs="Times New Roman"/>
                <w:sz w:val="24"/>
                <w:szCs w:val="24"/>
              </w:rPr>
              <w:t>-002-02</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567,16</w:t>
            </w:r>
          </w:p>
        </w:tc>
        <w:tc>
          <w:tcPr>
            <w:tcW w:w="1563" w:type="pct"/>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38,69</w:t>
            </w:r>
          </w:p>
        </w:tc>
      </w:tr>
    </w:tbl>
    <w:p w:rsidR="001B39A1" w:rsidRDefault="00A00D74" w:rsidP="0019274B">
      <w:pPr>
        <w:pStyle w:val="ConsPlusNormal"/>
        <w:widowControl/>
        <w:spacing w:before="120" w:after="120"/>
        <w:ind w:right="-143"/>
        <w:jc w:val="center"/>
        <w:rPr>
          <w:rFonts w:ascii="Times New Roman" w:hAnsi="Times New Roman" w:cs="Times New Roman"/>
          <w:bCs/>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оказателе</w:t>
      </w:r>
      <w:r w:rsidR="001B39A1">
        <w:rPr>
          <w:rFonts w:ascii="Times New Roman" w:hAnsi="Times New Roman" w:cs="Times New Roman"/>
          <w:bCs/>
          <w:sz w:val="28"/>
          <w:szCs w:val="28"/>
        </w:rPr>
        <w:t xml:space="preserve"> 09-04-002-01</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1B39A1" w:rsidTr="00A272A8">
        <w:trPr>
          <w:trHeight w:val="20"/>
        </w:trPr>
        <w:tc>
          <w:tcPr>
            <w:tcW w:w="275" w:type="pct"/>
            <w:vAlign w:val="center"/>
          </w:tcPr>
          <w:p w:rsidR="001B39A1" w:rsidRPr="00C15936"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Опоры пролетного строения:</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1B39A1" w:rsidTr="00A272A8">
        <w:trPr>
          <w:trHeight w:val="20"/>
        </w:trPr>
        <w:tc>
          <w:tcPr>
            <w:tcW w:w="275" w:type="pct"/>
            <w:vAlign w:val="center"/>
          </w:tcPr>
          <w:p w:rsidR="001B39A1" w:rsidRPr="0019274B"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основание</w:t>
            </w:r>
          </w:p>
        </w:tc>
        <w:tc>
          <w:tcPr>
            <w:tcW w:w="2986" w:type="pct"/>
            <w:vAlign w:val="center"/>
          </w:tcPr>
          <w:p w:rsidR="001B39A1" w:rsidRPr="00522D5F" w:rsidRDefault="001B39A1" w:rsidP="001B39A1">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из свай железобетонных </w:t>
            </w:r>
            <w:r>
              <w:rPr>
                <w:rFonts w:ascii="Times New Roman" w:eastAsia="Times New Roman" w:hAnsi="Times New Roman" w:cs="Times New Roman"/>
                <w:bCs/>
                <w:sz w:val="24"/>
                <w:szCs w:val="24"/>
                <w:lang w:eastAsia="ru-RU"/>
              </w:rPr>
              <w:t>сборных</w:t>
            </w:r>
          </w:p>
        </w:tc>
      </w:tr>
      <w:tr w:rsidR="001B39A1" w:rsidTr="00A272A8">
        <w:trPr>
          <w:trHeight w:val="20"/>
        </w:trPr>
        <w:tc>
          <w:tcPr>
            <w:tcW w:w="275" w:type="pct"/>
            <w:vAlign w:val="center"/>
          </w:tcPr>
          <w:p w:rsidR="001B39A1" w:rsidRPr="00CF08F5"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ростверк</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железобетонный монолитный</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тело опоры</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железобетонное монолитное </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1B39A1" w:rsidTr="00A272A8">
        <w:trPr>
          <w:trHeight w:val="20"/>
        </w:trPr>
        <w:tc>
          <w:tcPr>
            <w:tcW w:w="275" w:type="pct"/>
            <w:vAlign w:val="center"/>
          </w:tcPr>
          <w:p w:rsidR="001B39A1" w:rsidRPr="00C15936"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Пролетное строение:</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металлическое</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части опорные</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резинометаллические</w:t>
            </w:r>
          </w:p>
        </w:tc>
      </w:tr>
      <w:tr w:rsidR="001B39A1" w:rsidTr="00A272A8">
        <w:trPr>
          <w:trHeight w:val="20"/>
        </w:trPr>
        <w:tc>
          <w:tcPr>
            <w:tcW w:w="275" w:type="pct"/>
            <w:vAlign w:val="center"/>
          </w:tcPr>
          <w:p w:rsidR="001B39A1" w:rsidRPr="00CF08F5"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1B39A1" w:rsidTr="00A272A8">
        <w:trPr>
          <w:trHeight w:val="20"/>
        </w:trPr>
        <w:tc>
          <w:tcPr>
            <w:tcW w:w="275" w:type="pct"/>
            <w:vAlign w:val="center"/>
          </w:tcPr>
          <w:p w:rsidR="001B39A1" w:rsidRPr="00522D5F"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Мостовое полотно:</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522D5F">
              <w:rPr>
                <w:rFonts w:ascii="Times New Roman" w:eastAsia="Times New Roman" w:hAnsi="Times New Roman" w:cs="Times New Roman"/>
                <w:bCs/>
                <w:sz w:val="24"/>
                <w:szCs w:val="24"/>
                <w:lang w:eastAsia="ru-RU"/>
              </w:rPr>
              <w:t>идроизоляция прохожей части</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наплавляемая</w:t>
            </w:r>
          </w:p>
        </w:tc>
      </w:tr>
      <w:tr w:rsidR="001B39A1" w:rsidRPr="00284352" w:rsidTr="00A272A8">
        <w:trPr>
          <w:trHeight w:val="20"/>
        </w:trPr>
        <w:tc>
          <w:tcPr>
            <w:tcW w:w="275" w:type="pct"/>
            <w:vAlign w:val="center"/>
          </w:tcPr>
          <w:p w:rsidR="001B39A1" w:rsidRPr="00C15936"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522D5F">
              <w:rPr>
                <w:rFonts w:ascii="Times New Roman" w:eastAsia="Times New Roman" w:hAnsi="Times New Roman" w:cs="Times New Roman"/>
                <w:bCs/>
                <w:sz w:val="24"/>
                <w:szCs w:val="24"/>
                <w:lang w:eastAsia="ru-RU"/>
              </w:rPr>
              <w:t>окрытие</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плотные асфальтобетонные смеси </w:t>
            </w:r>
          </w:p>
        </w:tc>
      </w:tr>
      <w:tr w:rsidR="001B39A1" w:rsidRPr="00284352" w:rsidTr="00A272A8">
        <w:trPr>
          <w:trHeight w:val="20"/>
        </w:trPr>
        <w:tc>
          <w:tcPr>
            <w:tcW w:w="275" w:type="pct"/>
            <w:vAlign w:val="center"/>
          </w:tcPr>
          <w:p w:rsidR="001B39A1" w:rsidRPr="00522D5F"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Деформационные швы</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1B39A1" w:rsidRPr="00284352" w:rsidTr="00A272A8">
        <w:trPr>
          <w:trHeight w:val="20"/>
        </w:trPr>
        <w:tc>
          <w:tcPr>
            <w:tcW w:w="275" w:type="pct"/>
            <w:vAlign w:val="center"/>
          </w:tcPr>
          <w:p w:rsidR="001B39A1" w:rsidRPr="00522D5F"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Водоотводные устройства, </w:t>
            </w:r>
            <w:proofErr w:type="spellStart"/>
            <w:r w:rsidRPr="00522D5F">
              <w:rPr>
                <w:rFonts w:ascii="Times New Roman" w:eastAsia="Times New Roman" w:hAnsi="Times New Roman" w:cs="Times New Roman"/>
                <w:bCs/>
                <w:sz w:val="24"/>
                <w:szCs w:val="24"/>
                <w:lang w:eastAsia="ru-RU"/>
              </w:rPr>
              <w:t>сухотруб</w:t>
            </w:r>
            <w:proofErr w:type="spellEnd"/>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1B39A1" w:rsidRPr="00284352" w:rsidTr="00A272A8">
        <w:trPr>
          <w:trHeight w:val="20"/>
        </w:trPr>
        <w:tc>
          <w:tcPr>
            <w:tcW w:w="275" w:type="pct"/>
            <w:vAlign w:val="center"/>
          </w:tcPr>
          <w:p w:rsidR="001B39A1" w:rsidRPr="00284352"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Лестничные сходы</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железобетонные монолитные</w:t>
            </w:r>
          </w:p>
        </w:tc>
      </w:tr>
      <w:tr w:rsidR="001B39A1" w:rsidRPr="00284352" w:rsidTr="00A272A8">
        <w:trPr>
          <w:trHeight w:val="20"/>
        </w:trPr>
        <w:tc>
          <w:tcPr>
            <w:tcW w:w="275" w:type="pct"/>
            <w:vAlign w:val="center"/>
          </w:tcPr>
          <w:p w:rsidR="001B39A1" w:rsidRPr="00734C7E"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Перильное ограждение и металлический пандус для детских колясок</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1B39A1" w:rsidRPr="00284352" w:rsidTr="00A272A8">
        <w:trPr>
          <w:trHeight w:val="20"/>
        </w:trPr>
        <w:tc>
          <w:tcPr>
            <w:tcW w:w="275" w:type="pct"/>
            <w:vAlign w:val="center"/>
          </w:tcPr>
          <w:p w:rsidR="001B39A1" w:rsidRPr="008952DB"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1B39A1" w:rsidRPr="00284352" w:rsidTr="00A272A8">
        <w:trPr>
          <w:trHeight w:val="20"/>
        </w:trPr>
        <w:tc>
          <w:tcPr>
            <w:tcW w:w="275" w:type="pct"/>
            <w:vAlign w:val="center"/>
          </w:tcPr>
          <w:p w:rsidR="001B39A1" w:rsidRPr="008952DB"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bl>
    <w:p w:rsidR="00084565" w:rsidRDefault="00084565" w:rsidP="00084565">
      <w:pPr>
        <w:pStyle w:val="ConsPlusNormal"/>
        <w:widowControl/>
        <w:ind w:right="-143"/>
        <w:jc w:val="center"/>
        <w:rPr>
          <w:rFonts w:ascii="Times New Roman" w:hAnsi="Times New Roman" w:cs="Times New Roman"/>
          <w:bCs/>
          <w:sz w:val="28"/>
          <w:szCs w:val="28"/>
        </w:rPr>
      </w:pPr>
    </w:p>
    <w:p w:rsidR="00084565" w:rsidRDefault="00084565">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1B39A1" w:rsidRDefault="00084565" w:rsidP="0019274B">
      <w:pPr>
        <w:pStyle w:val="ConsPlusNormal"/>
        <w:widowControl/>
        <w:spacing w:before="120" w:after="120"/>
        <w:ind w:right="-143"/>
        <w:jc w:val="center"/>
        <w:rPr>
          <w:rFonts w:ascii="Times New Roman" w:hAnsi="Times New Roman" w:cs="Times New Roman"/>
          <w:bCs/>
          <w:sz w:val="28"/>
          <w:szCs w:val="28"/>
        </w:rPr>
      </w:pPr>
      <w:r w:rsidRPr="00BA0F03">
        <w:rPr>
          <w:rFonts w:ascii="Times New Roman" w:hAnsi="Times New Roman" w:cs="Times New Roman"/>
          <w:bCs/>
          <w:sz w:val="28"/>
          <w:szCs w:val="28"/>
        </w:rPr>
        <w:lastRenderedPageBreak/>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944976">
        <w:rPr>
          <w:rFonts w:ascii="Times New Roman" w:hAnsi="Times New Roman" w:cs="Times New Roman"/>
          <w:bCs/>
          <w:sz w:val="28"/>
          <w:szCs w:val="28"/>
        </w:rPr>
        <w:t>п</w:t>
      </w:r>
      <w:r w:rsidR="003F083D">
        <w:rPr>
          <w:rFonts w:ascii="Times New Roman" w:hAnsi="Times New Roman" w:cs="Times New Roman"/>
          <w:bCs/>
          <w:sz w:val="28"/>
          <w:szCs w:val="28"/>
        </w:rPr>
        <w:t>оказателе</w:t>
      </w:r>
      <w:r w:rsidR="004D67C5">
        <w:rPr>
          <w:rFonts w:ascii="Times New Roman" w:hAnsi="Times New Roman" w:cs="Times New Roman"/>
          <w:bCs/>
          <w:sz w:val="28"/>
          <w:szCs w:val="28"/>
        </w:rPr>
        <w:t xml:space="preserve"> </w:t>
      </w:r>
      <w:r>
        <w:rPr>
          <w:rFonts w:ascii="Times New Roman" w:hAnsi="Times New Roman" w:cs="Times New Roman"/>
          <w:bCs/>
          <w:sz w:val="28"/>
          <w:szCs w:val="28"/>
        </w:rPr>
        <w:t>09-04-002-02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1B39A1" w:rsidTr="00A272A8">
        <w:trPr>
          <w:trHeight w:val="20"/>
        </w:trPr>
        <w:tc>
          <w:tcPr>
            <w:tcW w:w="275" w:type="pct"/>
            <w:vAlign w:val="center"/>
          </w:tcPr>
          <w:p w:rsidR="001B39A1" w:rsidRPr="00C15936"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Опоры пролетного строения:</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1B39A1" w:rsidTr="00A272A8">
        <w:trPr>
          <w:trHeight w:val="20"/>
        </w:trPr>
        <w:tc>
          <w:tcPr>
            <w:tcW w:w="275" w:type="pct"/>
            <w:vAlign w:val="center"/>
          </w:tcPr>
          <w:p w:rsidR="001B39A1" w:rsidRPr="0019274B"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основание</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из свай железобетонных </w:t>
            </w:r>
            <w:r>
              <w:rPr>
                <w:rFonts w:ascii="Times New Roman" w:eastAsia="Times New Roman" w:hAnsi="Times New Roman" w:cs="Times New Roman"/>
                <w:bCs/>
                <w:sz w:val="24"/>
                <w:szCs w:val="24"/>
                <w:lang w:eastAsia="ru-RU"/>
              </w:rPr>
              <w:t>сборных</w:t>
            </w:r>
          </w:p>
        </w:tc>
      </w:tr>
      <w:tr w:rsidR="001B39A1" w:rsidTr="00A272A8">
        <w:trPr>
          <w:trHeight w:val="20"/>
        </w:trPr>
        <w:tc>
          <w:tcPr>
            <w:tcW w:w="275" w:type="pct"/>
            <w:vAlign w:val="center"/>
          </w:tcPr>
          <w:p w:rsidR="001B39A1" w:rsidRPr="00CF08F5"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ростверк</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железобетонный монолитный</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тело опоры</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железобетонное монолитное </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1B39A1" w:rsidTr="00A272A8">
        <w:trPr>
          <w:trHeight w:val="20"/>
        </w:trPr>
        <w:tc>
          <w:tcPr>
            <w:tcW w:w="275" w:type="pct"/>
            <w:vAlign w:val="center"/>
          </w:tcPr>
          <w:p w:rsidR="001B39A1" w:rsidRPr="00C15936"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Пролетное строение:</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металлическое</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части опорные</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резинометаллические</w:t>
            </w:r>
          </w:p>
        </w:tc>
      </w:tr>
      <w:tr w:rsidR="001B39A1" w:rsidTr="00A272A8">
        <w:trPr>
          <w:trHeight w:val="20"/>
        </w:trPr>
        <w:tc>
          <w:tcPr>
            <w:tcW w:w="275" w:type="pct"/>
            <w:vAlign w:val="center"/>
          </w:tcPr>
          <w:p w:rsidR="001B39A1" w:rsidRPr="00CF08F5"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окраска </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эмаль полиуретановая</w:t>
            </w:r>
          </w:p>
        </w:tc>
      </w:tr>
      <w:tr w:rsidR="001B39A1" w:rsidTr="00A272A8">
        <w:trPr>
          <w:trHeight w:val="20"/>
        </w:trPr>
        <w:tc>
          <w:tcPr>
            <w:tcW w:w="275" w:type="pct"/>
            <w:vAlign w:val="center"/>
          </w:tcPr>
          <w:p w:rsidR="001B39A1" w:rsidRPr="00522D5F"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Мостовое полотно:</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w:t>
            </w:r>
          </w:p>
        </w:tc>
      </w:tr>
      <w:tr w:rsidR="001B39A1" w:rsidTr="00A272A8">
        <w:trPr>
          <w:trHeight w:val="20"/>
        </w:trPr>
        <w:tc>
          <w:tcPr>
            <w:tcW w:w="275" w:type="pct"/>
            <w:vAlign w:val="center"/>
          </w:tcPr>
          <w:p w:rsidR="001B39A1" w:rsidRDefault="001B39A1" w:rsidP="00914C6D">
            <w:pPr>
              <w:jc w:val="center"/>
              <w:rPr>
                <w:rFonts w:ascii="Times New Roman" w:eastAsia="Times New Roman" w:hAnsi="Times New Roman" w:cs="Times New Roman"/>
                <w:bCs/>
                <w:sz w:val="24"/>
                <w:szCs w:val="24"/>
                <w:lang w:val="en-US"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Pr="00522D5F">
              <w:rPr>
                <w:rFonts w:ascii="Times New Roman" w:eastAsia="Times New Roman" w:hAnsi="Times New Roman" w:cs="Times New Roman"/>
                <w:bCs/>
                <w:sz w:val="24"/>
                <w:szCs w:val="24"/>
                <w:lang w:eastAsia="ru-RU"/>
              </w:rPr>
              <w:t>идроизоляция прохожей части</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наплавляемая</w:t>
            </w:r>
          </w:p>
        </w:tc>
      </w:tr>
      <w:tr w:rsidR="001B39A1" w:rsidRPr="00284352" w:rsidTr="00A272A8">
        <w:trPr>
          <w:trHeight w:val="20"/>
        </w:trPr>
        <w:tc>
          <w:tcPr>
            <w:tcW w:w="275" w:type="pct"/>
            <w:vAlign w:val="center"/>
          </w:tcPr>
          <w:p w:rsidR="001B39A1" w:rsidRPr="00C15936" w:rsidRDefault="001B39A1" w:rsidP="00914C6D">
            <w:pPr>
              <w:jc w:val="center"/>
              <w:rPr>
                <w:rFonts w:ascii="Times New Roman" w:eastAsia="Times New Roman" w:hAnsi="Times New Roman" w:cs="Times New Roman"/>
                <w:bCs/>
                <w:sz w:val="24"/>
                <w:szCs w:val="24"/>
                <w:lang w:eastAsia="ru-RU"/>
              </w:rPr>
            </w:pPr>
          </w:p>
        </w:tc>
        <w:tc>
          <w:tcPr>
            <w:tcW w:w="1739" w:type="pct"/>
            <w:vAlign w:val="center"/>
          </w:tcPr>
          <w:p w:rsidR="001B39A1" w:rsidRPr="00522D5F" w:rsidRDefault="001B39A1" w:rsidP="00A272A8">
            <w:pPr>
              <w:ind w:left="28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522D5F">
              <w:rPr>
                <w:rFonts w:ascii="Times New Roman" w:eastAsia="Times New Roman" w:hAnsi="Times New Roman" w:cs="Times New Roman"/>
                <w:bCs/>
                <w:sz w:val="24"/>
                <w:szCs w:val="24"/>
                <w:lang w:eastAsia="ru-RU"/>
              </w:rPr>
              <w:t>окрытие</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плотные асфальтобетонные смеси </w:t>
            </w:r>
          </w:p>
        </w:tc>
      </w:tr>
      <w:tr w:rsidR="001B39A1" w:rsidRPr="00284352" w:rsidTr="00A272A8">
        <w:trPr>
          <w:trHeight w:val="20"/>
        </w:trPr>
        <w:tc>
          <w:tcPr>
            <w:tcW w:w="275" w:type="pct"/>
            <w:vAlign w:val="center"/>
          </w:tcPr>
          <w:p w:rsidR="001B39A1" w:rsidRPr="00522D5F"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Деформационные швы</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 металлическим окаймлением и резиновым ленточным компенсатором</w:t>
            </w:r>
          </w:p>
        </w:tc>
      </w:tr>
      <w:tr w:rsidR="001B39A1" w:rsidRPr="00284352" w:rsidTr="00A272A8">
        <w:trPr>
          <w:trHeight w:val="20"/>
        </w:trPr>
        <w:tc>
          <w:tcPr>
            <w:tcW w:w="275" w:type="pct"/>
            <w:vAlign w:val="center"/>
          </w:tcPr>
          <w:p w:rsidR="001B39A1" w:rsidRPr="00522D5F"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 xml:space="preserve">Водоотводные устройства, </w:t>
            </w:r>
            <w:proofErr w:type="spellStart"/>
            <w:r w:rsidRPr="00522D5F">
              <w:rPr>
                <w:rFonts w:ascii="Times New Roman" w:eastAsia="Times New Roman" w:hAnsi="Times New Roman" w:cs="Times New Roman"/>
                <w:bCs/>
                <w:sz w:val="24"/>
                <w:szCs w:val="24"/>
                <w:lang w:eastAsia="ru-RU"/>
              </w:rPr>
              <w:t>сухотруб</w:t>
            </w:r>
            <w:proofErr w:type="spellEnd"/>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1B39A1" w:rsidRPr="00284352" w:rsidTr="00A272A8">
        <w:trPr>
          <w:trHeight w:val="20"/>
        </w:trPr>
        <w:tc>
          <w:tcPr>
            <w:tcW w:w="275" w:type="pct"/>
            <w:vAlign w:val="center"/>
          </w:tcPr>
          <w:p w:rsidR="001B39A1" w:rsidRPr="00284352"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Лестничные сходы</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железобетонные монолитные</w:t>
            </w:r>
          </w:p>
        </w:tc>
      </w:tr>
      <w:tr w:rsidR="001B39A1" w:rsidRPr="00284352" w:rsidTr="00A272A8">
        <w:trPr>
          <w:trHeight w:val="20"/>
        </w:trPr>
        <w:tc>
          <w:tcPr>
            <w:tcW w:w="275" w:type="pct"/>
            <w:vAlign w:val="center"/>
          </w:tcPr>
          <w:p w:rsidR="001B39A1" w:rsidRDefault="001B39A1" w:rsidP="001B39A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1B39A1" w:rsidRPr="00522D5F" w:rsidRDefault="001B39A1" w:rsidP="001B39A1">
            <w:pPr>
              <w:rPr>
                <w:rFonts w:ascii="Times New Roman" w:eastAsia="Times New Roman" w:hAnsi="Times New Roman" w:cs="Times New Roman"/>
                <w:bCs/>
                <w:sz w:val="24"/>
                <w:szCs w:val="24"/>
                <w:lang w:eastAsia="ru-RU"/>
              </w:rPr>
            </w:pPr>
            <w:r w:rsidRPr="00BB2CE1">
              <w:rPr>
                <w:rFonts w:ascii="Times New Roman" w:eastAsia="Times New Roman" w:hAnsi="Times New Roman" w:cs="Times New Roman"/>
                <w:bCs/>
                <w:sz w:val="24"/>
                <w:szCs w:val="24"/>
                <w:lang w:eastAsia="ru-RU"/>
              </w:rPr>
              <w:t>Защитное покрытие пешеходной зоны</w:t>
            </w:r>
          </w:p>
        </w:tc>
        <w:tc>
          <w:tcPr>
            <w:tcW w:w="2986" w:type="pct"/>
            <w:vAlign w:val="center"/>
          </w:tcPr>
          <w:p w:rsidR="001B39A1" w:rsidRPr="00522D5F" w:rsidRDefault="001B39A1" w:rsidP="001B39A1">
            <w:pPr>
              <w:rPr>
                <w:rFonts w:ascii="Times New Roman" w:eastAsia="Times New Roman" w:hAnsi="Times New Roman" w:cs="Times New Roman"/>
                <w:bCs/>
                <w:sz w:val="24"/>
                <w:szCs w:val="24"/>
                <w:lang w:eastAsia="ru-RU"/>
              </w:rPr>
            </w:pPr>
            <w:r w:rsidRPr="00BB2CE1">
              <w:rPr>
                <w:rFonts w:ascii="Times New Roman" w:eastAsia="Times New Roman" w:hAnsi="Times New Roman" w:cs="Times New Roman"/>
                <w:bCs/>
                <w:sz w:val="24"/>
                <w:szCs w:val="24"/>
                <w:lang w:eastAsia="ru-RU"/>
              </w:rPr>
              <w:t>предусмотрено</w:t>
            </w:r>
          </w:p>
        </w:tc>
      </w:tr>
      <w:tr w:rsidR="001B39A1" w:rsidRPr="00284352" w:rsidTr="00A272A8">
        <w:trPr>
          <w:trHeight w:val="20"/>
        </w:trPr>
        <w:tc>
          <w:tcPr>
            <w:tcW w:w="275" w:type="pct"/>
            <w:vAlign w:val="center"/>
          </w:tcPr>
          <w:p w:rsidR="001B39A1" w:rsidRPr="00734C7E"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Перильное ограждение и металлический пандус для детских колясок</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1B39A1" w:rsidRPr="00284352" w:rsidTr="00A272A8">
        <w:trPr>
          <w:trHeight w:val="20"/>
        </w:trPr>
        <w:tc>
          <w:tcPr>
            <w:tcW w:w="275" w:type="pct"/>
            <w:vAlign w:val="center"/>
          </w:tcPr>
          <w:p w:rsidR="001B39A1" w:rsidRPr="008952DB"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r w:rsidR="001B39A1" w:rsidRPr="00284352" w:rsidTr="00A272A8">
        <w:trPr>
          <w:trHeight w:val="20"/>
        </w:trPr>
        <w:tc>
          <w:tcPr>
            <w:tcW w:w="275" w:type="pct"/>
            <w:vAlign w:val="center"/>
          </w:tcPr>
          <w:p w:rsidR="001B39A1" w:rsidRPr="008952DB" w:rsidRDefault="001B39A1"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739"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1B39A1" w:rsidRPr="00522D5F" w:rsidRDefault="001B39A1" w:rsidP="00914C6D">
            <w:pPr>
              <w:rPr>
                <w:rFonts w:ascii="Times New Roman" w:eastAsia="Times New Roman" w:hAnsi="Times New Roman" w:cs="Times New Roman"/>
                <w:bCs/>
                <w:sz w:val="24"/>
                <w:szCs w:val="24"/>
                <w:lang w:eastAsia="ru-RU"/>
              </w:rPr>
            </w:pPr>
            <w:r w:rsidRPr="00522D5F">
              <w:rPr>
                <w:rFonts w:ascii="Times New Roman" w:eastAsia="Times New Roman" w:hAnsi="Times New Roman" w:cs="Times New Roman"/>
                <w:bCs/>
                <w:sz w:val="24"/>
                <w:szCs w:val="24"/>
                <w:lang w:eastAsia="ru-RU"/>
              </w:rPr>
              <w:t>предусмотрено</w:t>
            </w:r>
          </w:p>
        </w:tc>
      </w:tr>
    </w:tbl>
    <w:p w:rsidR="0081317A" w:rsidRDefault="0081317A" w:rsidP="007351ED">
      <w:pPr>
        <w:pStyle w:val="ConsPlusNormal"/>
        <w:widowControl/>
        <w:jc w:val="center"/>
        <w:rPr>
          <w:rFonts w:ascii="Times New Roman" w:hAnsi="Times New Roman" w:cs="Times New Roman"/>
          <w:bCs/>
          <w:sz w:val="28"/>
          <w:szCs w:val="28"/>
        </w:rPr>
      </w:pPr>
    </w:p>
    <w:p w:rsidR="00084565" w:rsidRDefault="00084565">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7351ED" w:rsidRPr="007E0F63" w:rsidRDefault="00944976" w:rsidP="0019274B">
      <w:pPr>
        <w:pStyle w:val="ConsPlusNormal"/>
        <w:widowControl/>
        <w:spacing w:before="120" w:after="120"/>
        <w:jc w:val="center"/>
        <w:rPr>
          <w:rFonts w:ascii="Times New Roman" w:hAnsi="Times New Roman" w:cs="Times New Roman"/>
          <w:bCs/>
          <w:sz w:val="28"/>
          <w:szCs w:val="28"/>
        </w:rPr>
      </w:pPr>
      <w:r>
        <w:rPr>
          <w:rFonts w:ascii="Times New Roman" w:hAnsi="Times New Roman" w:cs="Times New Roman"/>
          <w:bCs/>
          <w:sz w:val="28"/>
          <w:szCs w:val="28"/>
        </w:rPr>
        <w:lastRenderedPageBreak/>
        <w:t>Р</w:t>
      </w:r>
      <w:r w:rsidRPr="00944976">
        <w:rPr>
          <w:rFonts w:ascii="Times New Roman" w:hAnsi="Times New Roman" w:cs="Times New Roman"/>
          <w:bCs/>
          <w:sz w:val="28"/>
          <w:szCs w:val="28"/>
        </w:rPr>
        <w:t xml:space="preserve">аздел 5. </w:t>
      </w:r>
      <w:r>
        <w:rPr>
          <w:rFonts w:ascii="Times New Roman" w:hAnsi="Times New Roman" w:cs="Times New Roman"/>
          <w:bCs/>
          <w:sz w:val="28"/>
          <w:szCs w:val="28"/>
        </w:rPr>
        <w:t>П</w:t>
      </w:r>
      <w:r w:rsidRPr="00944976">
        <w:rPr>
          <w:rFonts w:ascii="Times New Roman" w:hAnsi="Times New Roman" w:cs="Times New Roman"/>
          <w:bCs/>
          <w:sz w:val="28"/>
          <w:szCs w:val="28"/>
        </w:rPr>
        <w:t>одпорные стены</w:t>
      </w:r>
    </w:p>
    <w:p w:rsidR="007351ED" w:rsidRDefault="007351ED" w:rsidP="0019274B">
      <w:pPr>
        <w:pStyle w:val="ConsPlusNormal"/>
        <w:widowControl/>
        <w:spacing w:before="120" w:after="120"/>
        <w:jc w:val="both"/>
        <w:rPr>
          <w:rFonts w:ascii="Times New Roman" w:hAnsi="Times New Roman" w:cs="Times New Roman"/>
          <w:bCs/>
          <w:sz w:val="28"/>
          <w:szCs w:val="28"/>
        </w:rPr>
      </w:pPr>
      <w:r>
        <w:rPr>
          <w:rFonts w:ascii="Times New Roman" w:hAnsi="Times New Roman" w:cs="Times New Roman"/>
          <w:bCs/>
          <w:sz w:val="28"/>
          <w:szCs w:val="28"/>
        </w:rPr>
        <w:t>К таблице 09-05-001</w:t>
      </w:r>
      <w:r w:rsidRPr="00F24F3F">
        <w:rPr>
          <w:rFonts w:ascii="Times New Roman" w:hAnsi="Times New Roman" w:cs="Times New Roman"/>
          <w:sz w:val="28"/>
          <w:szCs w:val="28"/>
        </w:rPr>
        <w:t xml:space="preserve"> </w:t>
      </w:r>
      <w:r>
        <w:rPr>
          <w:rFonts w:ascii="Times New Roman" w:hAnsi="Times New Roman" w:cs="Times New Roman"/>
          <w:bCs/>
          <w:sz w:val="28"/>
          <w:szCs w:val="28"/>
        </w:rPr>
        <w:t>Подпорные стены из монолитного железобетона</w:t>
      </w:r>
    </w:p>
    <w:p w:rsidR="007351ED" w:rsidRDefault="00D91024" w:rsidP="007351ED">
      <w:pPr>
        <w:pStyle w:val="ConsPlusNormal"/>
        <w:widowControl/>
        <w:jc w:val="center"/>
        <w:rPr>
          <w:rFonts w:ascii="Times New Roman" w:hAnsi="Times New Roman" w:cs="Times New Roman"/>
          <w:bCs/>
          <w:sz w:val="28"/>
          <w:szCs w:val="28"/>
        </w:rPr>
      </w:pPr>
      <w:r>
        <w:rPr>
          <w:rFonts w:ascii="Times New Roman" w:hAnsi="Times New Roman" w:cs="Times New Roman"/>
          <w:bCs/>
          <w:sz w:val="28"/>
          <w:szCs w:val="28"/>
        </w:rPr>
        <w:t>Показатели стоимости строительства</w:t>
      </w:r>
    </w:p>
    <w:tbl>
      <w:tblPr>
        <w:tblStyle w:val="a5"/>
        <w:tblW w:w="5003" w:type="pct"/>
        <w:tblLook w:val="04A0" w:firstRow="1" w:lastRow="0" w:firstColumn="1" w:lastColumn="0" w:noHBand="0" w:noVBand="1"/>
      </w:tblPr>
      <w:tblGrid>
        <w:gridCol w:w="3823"/>
        <w:gridCol w:w="3189"/>
        <w:gridCol w:w="3189"/>
      </w:tblGrid>
      <w:tr w:rsidR="007351ED" w:rsidTr="00A272A8">
        <w:trPr>
          <w:trHeight w:val="20"/>
        </w:trPr>
        <w:tc>
          <w:tcPr>
            <w:tcW w:w="1874" w:type="pct"/>
            <w:vMerge w:val="restart"/>
            <w:vAlign w:val="center"/>
          </w:tcPr>
          <w:p w:rsidR="007351ED" w:rsidRPr="004048C2" w:rsidRDefault="007351ED"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Код показателя</w:t>
            </w:r>
          </w:p>
        </w:tc>
        <w:tc>
          <w:tcPr>
            <w:tcW w:w="3126" w:type="pct"/>
            <w:gridSpan w:val="2"/>
            <w:vAlign w:val="center"/>
          </w:tcPr>
          <w:p w:rsidR="007351ED" w:rsidRPr="004048C2" w:rsidRDefault="007351ED"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Стоимость </w:t>
            </w:r>
            <w:r w:rsidRPr="004048C2">
              <w:rPr>
                <w:rFonts w:ascii="Times New Roman" w:eastAsia="Times New Roman" w:hAnsi="Times New Roman" w:cs="Times New Roman"/>
                <w:bCs/>
                <w:sz w:val="24"/>
                <w:szCs w:val="24"/>
                <w:lang w:eastAsia="ru-RU"/>
              </w:rPr>
              <w:t xml:space="preserve">на </w:t>
            </w:r>
            <w:r w:rsidR="008440B3">
              <w:rPr>
                <w:rFonts w:ascii="Times New Roman" w:eastAsia="Times New Roman" w:hAnsi="Times New Roman" w:cs="Times New Roman"/>
                <w:bCs/>
                <w:sz w:val="24"/>
                <w:szCs w:val="24"/>
                <w:lang w:eastAsia="ru-RU"/>
              </w:rPr>
              <w:t>01.01.2020</w:t>
            </w:r>
            <w:r w:rsidRPr="004048C2">
              <w:rPr>
                <w:rFonts w:ascii="Times New Roman" w:eastAsia="Times New Roman" w:hAnsi="Times New Roman" w:cs="Times New Roman"/>
                <w:bCs/>
                <w:sz w:val="24"/>
                <w:szCs w:val="24"/>
                <w:lang w:eastAsia="ru-RU"/>
              </w:rPr>
              <w:t>, тыс. руб.</w:t>
            </w:r>
          </w:p>
        </w:tc>
      </w:tr>
      <w:tr w:rsidR="007351ED" w:rsidTr="00DC2922">
        <w:trPr>
          <w:trHeight w:val="1186"/>
        </w:trPr>
        <w:tc>
          <w:tcPr>
            <w:tcW w:w="1874" w:type="pct"/>
            <w:vMerge/>
            <w:vAlign w:val="center"/>
          </w:tcPr>
          <w:p w:rsidR="007351ED" w:rsidRPr="004048C2" w:rsidRDefault="007351ED" w:rsidP="00914C6D">
            <w:pPr>
              <w:jc w:val="center"/>
              <w:rPr>
                <w:rFonts w:ascii="Times New Roman" w:eastAsia="Times New Roman" w:hAnsi="Times New Roman" w:cs="Times New Roman"/>
                <w:bCs/>
                <w:sz w:val="24"/>
                <w:szCs w:val="24"/>
                <w:lang w:eastAsia="ru-RU"/>
              </w:rPr>
            </w:pPr>
          </w:p>
        </w:tc>
        <w:tc>
          <w:tcPr>
            <w:tcW w:w="1563" w:type="pct"/>
            <w:vAlign w:val="center"/>
          </w:tcPr>
          <w:p w:rsidR="00084565" w:rsidRDefault="007351ED"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строительства всего</w:t>
            </w:r>
          </w:p>
          <w:p w:rsidR="007351ED" w:rsidRDefault="007351ED"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(на принятую единицу </w:t>
            </w:r>
          </w:p>
          <w:p w:rsidR="007351ED" w:rsidRPr="004048C2" w:rsidRDefault="007351ED" w:rsidP="00914C6D">
            <w:pPr>
              <w:jc w:val="center"/>
              <w:rPr>
                <w:rFonts w:ascii="Times New Roman" w:eastAsia="Times New Roman" w:hAnsi="Times New Roman" w:cs="Times New Roman"/>
                <w:bCs/>
                <w:sz w:val="24"/>
                <w:szCs w:val="24"/>
                <w:lang w:eastAsia="ru-RU"/>
              </w:rPr>
            </w:pPr>
            <w:r w:rsidRPr="004048C2">
              <w:rPr>
                <w:rFonts w:ascii="Times New Roman" w:eastAsia="Times New Roman" w:hAnsi="Times New Roman" w:cs="Times New Roman"/>
                <w:bCs/>
                <w:sz w:val="24"/>
                <w:szCs w:val="24"/>
                <w:lang w:eastAsia="ru-RU"/>
              </w:rPr>
              <w:t xml:space="preserve">измерения 1 </w:t>
            </w:r>
            <w:r w:rsidRPr="004048C2">
              <w:rPr>
                <w:rFonts w:ascii="Times New Roman" w:hAnsi="Times New Roman" w:cs="Times New Roman"/>
                <w:bCs/>
                <w:sz w:val="24"/>
                <w:szCs w:val="24"/>
              </w:rPr>
              <w:t>м</w:t>
            </w:r>
            <w:r w:rsidRPr="004048C2">
              <w:rPr>
                <w:rFonts w:ascii="Times New Roman" w:hAnsi="Times New Roman" w:cs="Times New Roman"/>
                <w:bCs/>
                <w:sz w:val="24"/>
                <w:szCs w:val="24"/>
                <w:vertAlign w:val="superscript"/>
              </w:rPr>
              <w:t>2</w:t>
            </w:r>
            <w:r w:rsidR="00084565">
              <w:rPr>
                <w:rFonts w:ascii="Times New Roman" w:eastAsia="Times New Roman" w:hAnsi="Times New Roman" w:cs="Times New Roman"/>
                <w:bCs/>
                <w:sz w:val="24"/>
                <w:szCs w:val="24"/>
                <w:lang w:eastAsia="ru-RU"/>
              </w:rPr>
              <w:t>)</w:t>
            </w:r>
          </w:p>
        </w:tc>
        <w:tc>
          <w:tcPr>
            <w:tcW w:w="1563" w:type="pct"/>
            <w:vAlign w:val="center"/>
          </w:tcPr>
          <w:p w:rsidR="007351ED" w:rsidRPr="004048C2" w:rsidRDefault="007351ED" w:rsidP="00914C6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том числе </w:t>
            </w:r>
            <w:r w:rsidRPr="004048C2">
              <w:rPr>
                <w:rFonts w:ascii="Times New Roman" w:eastAsia="Times New Roman" w:hAnsi="Times New Roman" w:cs="Times New Roman"/>
                <w:bCs/>
                <w:sz w:val="24"/>
                <w:szCs w:val="24"/>
                <w:lang w:eastAsia="ru-RU"/>
              </w:rPr>
              <w:t>проектных и изыскательских работ, включая экспертизу проектной документации</w:t>
            </w:r>
          </w:p>
        </w:tc>
      </w:tr>
      <w:tr w:rsidR="00DC2922" w:rsidTr="00DC16B6">
        <w:trPr>
          <w:trHeight w:val="20"/>
        </w:trPr>
        <w:tc>
          <w:tcPr>
            <w:tcW w:w="1874" w:type="pct"/>
            <w:tcBorders>
              <w:bottom w:val="single" w:sz="4" w:space="0" w:color="auto"/>
            </w:tcBorders>
            <w:vAlign w:val="center"/>
          </w:tcPr>
          <w:p w:rsidR="00DC2922" w:rsidRPr="00311639" w:rsidRDefault="00DC2922" w:rsidP="00DC292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09-05-001</w:t>
            </w:r>
            <w:r w:rsidRPr="00311639">
              <w:rPr>
                <w:rFonts w:ascii="Times New Roman" w:hAnsi="Times New Roman" w:cs="Times New Roman"/>
                <w:sz w:val="24"/>
                <w:szCs w:val="24"/>
              </w:rPr>
              <w:t>-01</w:t>
            </w:r>
          </w:p>
        </w:tc>
        <w:tc>
          <w:tcPr>
            <w:tcW w:w="1563" w:type="pct"/>
            <w:tcBorders>
              <w:bottom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61,77</w:t>
            </w:r>
          </w:p>
        </w:tc>
        <w:tc>
          <w:tcPr>
            <w:tcW w:w="1563" w:type="pct"/>
            <w:tcBorders>
              <w:bottom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4,48</w:t>
            </w:r>
          </w:p>
        </w:tc>
      </w:tr>
      <w:tr w:rsidR="00DC2922" w:rsidTr="00DC16B6">
        <w:trPr>
          <w:trHeight w:val="20"/>
        </w:trPr>
        <w:tc>
          <w:tcPr>
            <w:tcW w:w="1874" w:type="pct"/>
            <w:tcBorders>
              <w:top w:val="single" w:sz="4" w:space="0" w:color="auto"/>
              <w:left w:val="single" w:sz="4" w:space="0" w:color="auto"/>
              <w:bottom w:val="single" w:sz="4" w:space="0" w:color="auto"/>
              <w:right w:val="single" w:sz="4" w:space="0" w:color="auto"/>
            </w:tcBorders>
          </w:tcPr>
          <w:p w:rsidR="00DC2922" w:rsidRDefault="00DC2922" w:rsidP="00DC2922">
            <w:pPr>
              <w:jc w:val="center"/>
            </w:pPr>
            <w:r>
              <w:rPr>
                <w:rFonts w:ascii="Times New Roman" w:hAnsi="Times New Roman" w:cs="Times New Roman"/>
                <w:sz w:val="24"/>
                <w:szCs w:val="24"/>
              </w:rPr>
              <w:t>09-05</w:t>
            </w:r>
            <w:r w:rsidRPr="00FD7F1F">
              <w:rPr>
                <w:rFonts w:ascii="Times New Roman" w:hAnsi="Times New Roman" w:cs="Times New Roman"/>
                <w:sz w:val="24"/>
                <w:szCs w:val="24"/>
              </w:rPr>
              <w:t>-001</w:t>
            </w:r>
            <w:r>
              <w:rPr>
                <w:rFonts w:ascii="Times New Roman" w:hAnsi="Times New Roman" w:cs="Times New Roman"/>
                <w:sz w:val="24"/>
                <w:szCs w:val="24"/>
              </w:rPr>
              <w:t>-02</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83,85</w:t>
            </w:r>
          </w:p>
        </w:tc>
        <w:tc>
          <w:tcPr>
            <w:tcW w:w="1563" w:type="pct"/>
            <w:tcBorders>
              <w:top w:val="single" w:sz="4" w:space="0" w:color="auto"/>
              <w:left w:val="single" w:sz="4" w:space="0" w:color="auto"/>
              <w:bottom w:val="single" w:sz="4" w:space="0" w:color="auto"/>
              <w:right w:val="single" w:sz="4" w:space="0" w:color="auto"/>
            </w:tcBorders>
            <w:vAlign w:val="center"/>
          </w:tcPr>
          <w:p w:rsidR="00DC2922" w:rsidRPr="001626EB" w:rsidRDefault="00DC2922" w:rsidP="00DC2922">
            <w:pPr>
              <w:jc w:val="center"/>
              <w:rPr>
                <w:rFonts w:ascii="Times New Roman" w:hAnsi="Times New Roman" w:cs="Times New Roman"/>
                <w:sz w:val="24"/>
                <w:szCs w:val="24"/>
              </w:rPr>
            </w:pPr>
            <w:r w:rsidRPr="001626EB">
              <w:rPr>
                <w:rFonts w:ascii="Times New Roman" w:hAnsi="Times New Roman" w:cs="Times New Roman"/>
                <w:sz w:val="24"/>
                <w:szCs w:val="24"/>
              </w:rPr>
              <w:t>6,04</w:t>
            </w:r>
          </w:p>
        </w:tc>
      </w:tr>
    </w:tbl>
    <w:p w:rsidR="007351ED" w:rsidRDefault="007351ED" w:rsidP="0019274B">
      <w:pPr>
        <w:pStyle w:val="ConsPlusNormal"/>
        <w:widowControl/>
        <w:spacing w:before="120" w:after="120"/>
        <w:ind w:right="-143"/>
        <w:jc w:val="center"/>
        <w:rPr>
          <w:rFonts w:ascii="Times New Roman" w:hAnsi="Times New Roman" w:cs="Times New Roman"/>
          <w:bCs/>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оказателе</w:t>
      </w:r>
      <w:r w:rsidR="00D32495">
        <w:rPr>
          <w:rFonts w:ascii="Times New Roman" w:hAnsi="Times New Roman" w:cs="Times New Roman"/>
          <w:bCs/>
          <w:sz w:val="28"/>
          <w:szCs w:val="28"/>
        </w:rPr>
        <w:t xml:space="preserve"> </w:t>
      </w:r>
      <w:r w:rsidR="00966B58">
        <w:rPr>
          <w:rFonts w:ascii="Times New Roman" w:hAnsi="Times New Roman" w:cs="Times New Roman"/>
          <w:bCs/>
          <w:sz w:val="28"/>
          <w:szCs w:val="28"/>
        </w:rPr>
        <w:t>09-05-001-01</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C31D4D" w:rsidTr="00A272A8">
        <w:trPr>
          <w:trHeight w:val="20"/>
        </w:trPr>
        <w:tc>
          <w:tcPr>
            <w:tcW w:w="275" w:type="pct"/>
            <w:vAlign w:val="center"/>
          </w:tcPr>
          <w:p w:rsidR="00C31D4D" w:rsidRPr="00C15936" w:rsidRDefault="00A272A8" w:rsidP="00C31D4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Фундамент</w:t>
            </w:r>
          </w:p>
        </w:tc>
        <w:tc>
          <w:tcPr>
            <w:tcW w:w="2986"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железобетонный монолитный</w:t>
            </w:r>
          </w:p>
        </w:tc>
      </w:tr>
      <w:tr w:rsidR="00C31D4D" w:rsidTr="00A272A8">
        <w:trPr>
          <w:trHeight w:val="20"/>
        </w:trPr>
        <w:tc>
          <w:tcPr>
            <w:tcW w:w="275" w:type="pct"/>
            <w:vAlign w:val="center"/>
          </w:tcPr>
          <w:p w:rsidR="00C31D4D" w:rsidRPr="00A272A8" w:rsidRDefault="00A272A8" w:rsidP="00C31D4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Тело стен</w:t>
            </w:r>
          </w:p>
        </w:tc>
        <w:tc>
          <w:tcPr>
            <w:tcW w:w="2986"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 xml:space="preserve">железобетонное монолитное </w:t>
            </w:r>
          </w:p>
        </w:tc>
      </w:tr>
      <w:tr w:rsidR="00C31D4D" w:rsidTr="00A272A8">
        <w:trPr>
          <w:trHeight w:val="20"/>
        </w:trPr>
        <w:tc>
          <w:tcPr>
            <w:tcW w:w="275" w:type="pct"/>
            <w:vAlign w:val="center"/>
          </w:tcPr>
          <w:p w:rsidR="00C31D4D" w:rsidRPr="00CF08F5" w:rsidRDefault="00A272A8" w:rsidP="00C31D4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Гидроизоляция</w:t>
            </w:r>
          </w:p>
        </w:tc>
        <w:tc>
          <w:tcPr>
            <w:tcW w:w="2986"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обмазочная</w:t>
            </w:r>
          </w:p>
        </w:tc>
      </w:tr>
      <w:tr w:rsidR="00C31D4D" w:rsidTr="00A272A8">
        <w:trPr>
          <w:trHeight w:val="20"/>
        </w:trPr>
        <w:tc>
          <w:tcPr>
            <w:tcW w:w="275" w:type="pct"/>
            <w:vAlign w:val="center"/>
          </w:tcPr>
          <w:p w:rsidR="00C31D4D" w:rsidRPr="00A272A8" w:rsidRDefault="00A272A8" w:rsidP="00C31D4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Окраска</w:t>
            </w:r>
          </w:p>
        </w:tc>
        <w:tc>
          <w:tcPr>
            <w:tcW w:w="2986"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эмаль акриловая</w:t>
            </w:r>
          </w:p>
        </w:tc>
      </w:tr>
      <w:tr w:rsidR="00C31D4D" w:rsidTr="00A272A8">
        <w:trPr>
          <w:trHeight w:val="20"/>
        </w:trPr>
        <w:tc>
          <w:tcPr>
            <w:tcW w:w="275" w:type="pct"/>
            <w:vAlign w:val="center"/>
          </w:tcPr>
          <w:p w:rsidR="00C31D4D" w:rsidRPr="00A272A8" w:rsidRDefault="00A272A8" w:rsidP="00C31D4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предусмотрено</w:t>
            </w:r>
          </w:p>
        </w:tc>
      </w:tr>
      <w:tr w:rsidR="00C31D4D" w:rsidTr="00A272A8">
        <w:trPr>
          <w:trHeight w:val="20"/>
        </w:trPr>
        <w:tc>
          <w:tcPr>
            <w:tcW w:w="275" w:type="pct"/>
            <w:vAlign w:val="center"/>
          </w:tcPr>
          <w:p w:rsidR="00C31D4D" w:rsidRPr="00C15936" w:rsidRDefault="00A272A8" w:rsidP="00C31D4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C31D4D" w:rsidRPr="00C31D4D" w:rsidRDefault="00C31D4D" w:rsidP="00C31D4D">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предусмотрено</w:t>
            </w:r>
          </w:p>
        </w:tc>
      </w:tr>
    </w:tbl>
    <w:p w:rsidR="00966B58" w:rsidRDefault="00966B58" w:rsidP="0019274B">
      <w:pPr>
        <w:pStyle w:val="ConsPlusNormal"/>
        <w:widowControl/>
        <w:spacing w:before="120" w:after="120"/>
        <w:ind w:right="-143"/>
        <w:jc w:val="center"/>
        <w:rPr>
          <w:rFonts w:ascii="Times New Roman" w:hAnsi="Times New Roman" w:cs="Times New Roman"/>
          <w:bCs/>
          <w:sz w:val="28"/>
          <w:szCs w:val="28"/>
        </w:rPr>
      </w:pPr>
      <w:r w:rsidRPr="00BA0F03">
        <w:rPr>
          <w:rFonts w:ascii="Times New Roman" w:hAnsi="Times New Roman" w:cs="Times New Roman"/>
          <w:bCs/>
          <w:sz w:val="28"/>
          <w:szCs w:val="28"/>
        </w:rPr>
        <w:t>Технические характеристики конструктивных решений</w:t>
      </w:r>
      <w:r w:rsidRPr="00BA0F03">
        <w:rPr>
          <w:rFonts w:ascii="Times New Roman" w:hAnsi="Times New Roman" w:cs="Times New Roman"/>
          <w:bCs/>
          <w:sz w:val="28"/>
          <w:szCs w:val="28"/>
        </w:rPr>
        <w:br/>
        <w:t xml:space="preserve"> </w:t>
      </w:r>
      <w:r w:rsidR="003F083D">
        <w:rPr>
          <w:rFonts w:ascii="Times New Roman" w:hAnsi="Times New Roman" w:cs="Times New Roman"/>
          <w:bCs/>
          <w:sz w:val="28"/>
          <w:szCs w:val="28"/>
        </w:rPr>
        <w:t xml:space="preserve">и видов работ, учтенных в </w:t>
      </w:r>
      <w:r w:rsidR="00DC16B6">
        <w:rPr>
          <w:rFonts w:ascii="Times New Roman" w:hAnsi="Times New Roman" w:cs="Times New Roman"/>
          <w:bCs/>
          <w:sz w:val="28"/>
          <w:szCs w:val="28"/>
        </w:rPr>
        <w:t>П</w:t>
      </w:r>
      <w:r w:rsidR="003F083D">
        <w:rPr>
          <w:rFonts w:ascii="Times New Roman" w:hAnsi="Times New Roman" w:cs="Times New Roman"/>
          <w:bCs/>
          <w:sz w:val="28"/>
          <w:szCs w:val="28"/>
        </w:rPr>
        <w:t>оказателе</w:t>
      </w:r>
      <w:r w:rsidR="00D32495">
        <w:rPr>
          <w:rFonts w:ascii="Times New Roman" w:hAnsi="Times New Roman" w:cs="Times New Roman"/>
          <w:bCs/>
          <w:sz w:val="28"/>
          <w:szCs w:val="28"/>
        </w:rPr>
        <w:t xml:space="preserve"> </w:t>
      </w:r>
      <w:r>
        <w:rPr>
          <w:rFonts w:ascii="Times New Roman" w:hAnsi="Times New Roman" w:cs="Times New Roman"/>
          <w:bCs/>
          <w:sz w:val="28"/>
          <w:szCs w:val="28"/>
        </w:rPr>
        <w:t>09-05-001-02</w:t>
      </w:r>
    </w:p>
    <w:tbl>
      <w:tblPr>
        <w:tblStyle w:val="a5"/>
        <w:tblW w:w="5000" w:type="pct"/>
        <w:tblLook w:val="04A0" w:firstRow="1" w:lastRow="0" w:firstColumn="1" w:lastColumn="0" w:noHBand="0" w:noVBand="1"/>
      </w:tblPr>
      <w:tblGrid>
        <w:gridCol w:w="593"/>
        <w:gridCol w:w="3530"/>
        <w:gridCol w:w="6072"/>
      </w:tblGrid>
      <w:tr w:rsidR="00E77D1B" w:rsidTr="00A272A8">
        <w:trPr>
          <w:trHeight w:val="20"/>
          <w:tblHeader/>
        </w:trPr>
        <w:tc>
          <w:tcPr>
            <w:tcW w:w="275" w:type="pct"/>
            <w:vAlign w:val="center"/>
          </w:tcPr>
          <w:p w:rsidR="00E77D1B" w:rsidRPr="00543A48" w:rsidRDefault="00A272A8" w:rsidP="00E77D1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w:t>
            </w:r>
          </w:p>
        </w:tc>
        <w:tc>
          <w:tcPr>
            <w:tcW w:w="1739" w:type="pct"/>
            <w:vAlign w:val="center"/>
          </w:tcPr>
          <w:p w:rsidR="00084565"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Наименование конструктивных </w:t>
            </w:r>
          </w:p>
          <w:p w:rsidR="00E77D1B" w:rsidRPr="00543A48" w:rsidRDefault="00E77D1B" w:rsidP="00E77D1B">
            <w:pPr>
              <w:jc w:val="center"/>
              <w:rPr>
                <w:rFonts w:ascii="Times New Roman" w:eastAsia="Times New Roman" w:hAnsi="Times New Roman" w:cs="Times New Roman"/>
                <w:bCs/>
                <w:sz w:val="24"/>
                <w:szCs w:val="24"/>
                <w:lang w:eastAsia="ru-RU"/>
              </w:rPr>
            </w:pPr>
            <w:r w:rsidRPr="00543A48">
              <w:rPr>
                <w:rFonts w:ascii="Times New Roman" w:hAnsi="Times New Roman" w:cs="Times New Roman"/>
                <w:sz w:val="24"/>
                <w:szCs w:val="24"/>
              </w:rPr>
              <w:t>решений и видов работ</w:t>
            </w:r>
          </w:p>
        </w:tc>
        <w:tc>
          <w:tcPr>
            <w:tcW w:w="2986" w:type="pct"/>
            <w:vAlign w:val="center"/>
          </w:tcPr>
          <w:p w:rsidR="00E77D1B" w:rsidRPr="00D73EEB" w:rsidRDefault="00E77D1B" w:rsidP="00E77D1B">
            <w:pPr>
              <w:jc w:val="center"/>
              <w:rPr>
                <w:rFonts w:ascii="Times New Roman" w:hAnsi="Times New Roman" w:cs="Times New Roman"/>
                <w:sz w:val="24"/>
                <w:szCs w:val="24"/>
              </w:rPr>
            </w:pPr>
            <w:r w:rsidRPr="00543A48">
              <w:rPr>
                <w:rFonts w:ascii="Times New Roman" w:hAnsi="Times New Roman" w:cs="Times New Roman"/>
                <w:sz w:val="24"/>
                <w:szCs w:val="24"/>
              </w:rPr>
              <w:t xml:space="preserve">Краткие характеристики </w:t>
            </w:r>
          </w:p>
        </w:tc>
      </w:tr>
      <w:tr w:rsidR="00A272A8" w:rsidTr="00A272A8">
        <w:trPr>
          <w:trHeight w:val="20"/>
        </w:trPr>
        <w:tc>
          <w:tcPr>
            <w:tcW w:w="275" w:type="pct"/>
            <w:vAlign w:val="center"/>
          </w:tcPr>
          <w:p w:rsidR="00A272A8" w:rsidRPr="00C15936" w:rsidRDefault="00A272A8" w:rsidP="00A272A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739"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Фундамент</w:t>
            </w:r>
          </w:p>
        </w:tc>
        <w:tc>
          <w:tcPr>
            <w:tcW w:w="2986" w:type="pct"/>
            <w:vAlign w:val="center"/>
          </w:tcPr>
          <w:p w:rsidR="00A272A8" w:rsidRPr="00C31D4D" w:rsidRDefault="00A272A8" w:rsidP="0019706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из свай железобетонных </w:t>
            </w:r>
            <w:r w:rsidR="0019706A">
              <w:rPr>
                <w:rFonts w:ascii="Times New Roman" w:eastAsia="Times New Roman" w:hAnsi="Times New Roman" w:cs="Times New Roman"/>
                <w:bCs/>
                <w:sz w:val="24"/>
                <w:szCs w:val="24"/>
                <w:lang w:eastAsia="ru-RU"/>
              </w:rPr>
              <w:t>буронабивных</w:t>
            </w:r>
          </w:p>
        </w:tc>
      </w:tr>
      <w:tr w:rsidR="00A272A8" w:rsidTr="00A272A8">
        <w:trPr>
          <w:trHeight w:val="20"/>
        </w:trPr>
        <w:tc>
          <w:tcPr>
            <w:tcW w:w="275" w:type="pct"/>
            <w:vAlign w:val="center"/>
          </w:tcPr>
          <w:p w:rsidR="00A272A8" w:rsidRPr="00A272A8" w:rsidRDefault="00A272A8" w:rsidP="00A272A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39"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Тело стен</w:t>
            </w:r>
          </w:p>
        </w:tc>
        <w:tc>
          <w:tcPr>
            <w:tcW w:w="2986"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 xml:space="preserve">железобетонное монолитное </w:t>
            </w:r>
          </w:p>
        </w:tc>
      </w:tr>
      <w:tr w:rsidR="00A272A8" w:rsidTr="00A272A8">
        <w:trPr>
          <w:trHeight w:val="20"/>
        </w:trPr>
        <w:tc>
          <w:tcPr>
            <w:tcW w:w="275" w:type="pct"/>
            <w:vAlign w:val="center"/>
          </w:tcPr>
          <w:p w:rsidR="00A272A8" w:rsidRPr="00CF08F5" w:rsidRDefault="00A272A8" w:rsidP="00A272A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739"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Гидроизоляция</w:t>
            </w:r>
          </w:p>
        </w:tc>
        <w:tc>
          <w:tcPr>
            <w:tcW w:w="2986"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обмазочная</w:t>
            </w:r>
          </w:p>
        </w:tc>
      </w:tr>
      <w:tr w:rsidR="00A272A8" w:rsidTr="00A272A8">
        <w:trPr>
          <w:trHeight w:val="20"/>
        </w:trPr>
        <w:tc>
          <w:tcPr>
            <w:tcW w:w="275" w:type="pct"/>
            <w:vAlign w:val="center"/>
          </w:tcPr>
          <w:p w:rsidR="00A272A8" w:rsidRPr="00A272A8" w:rsidRDefault="00A272A8" w:rsidP="00A272A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739"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Окраска</w:t>
            </w:r>
          </w:p>
        </w:tc>
        <w:tc>
          <w:tcPr>
            <w:tcW w:w="2986"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эмаль акриловая</w:t>
            </w:r>
          </w:p>
        </w:tc>
      </w:tr>
      <w:tr w:rsidR="00A272A8" w:rsidTr="00A272A8">
        <w:trPr>
          <w:trHeight w:val="20"/>
        </w:trPr>
        <w:tc>
          <w:tcPr>
            <w:tcW w:w="275" w:type="pct"/>
            <w:vAlign w:val="center"/>
          </w:tcPr>
          <w:p w:rsidR="00A272A8" w:rsidRPr="00A272A8" w:rsidRDefault="00A272A8" w:rsidP="00A272A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39" w:type="pct"/>
            <w:vAlign w:val="center"/>
          </w:tcPr>
          <w:p w:rsidR="00A272A8" w:rsidRPr="00C31D4D" w:rsidRDefault="00A272A8" w:rsidP="00A272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Дренаж</w:t>
            </w:r>
          </w:p>
        </w:tc>
        <w:tc>
          <w:tcPr>
            <w:tcW w:w="2986" w:type="pct"/>
            <w:vAlign w:val="center"/>
          </w:tcPr>
          <w:p w:rsidR="00A272A8" w:rsidRPr="00C31D4D" w:rsidRDefault="00A272A8" w:rsidP="00A272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предусмотрено</w:t>
            </w:r>
          </w:p>
        </w:tc>
      </w:tr>
      <w:tr w:rsidR="00A272A8" w:rsidTr="00A272A8">
        <w:trPr>
          <w:trHeight w:val="20"/>
        </w:trPr>
        <w:tc>
          <w:tcPr>
            <w:tcW w:w="275" w:type="pct"/>
            <w:vAlign w:val="center"/>
          </w:tcPr>
          <w:p w:rsidR="00A272A8" w:rsidRPr="00C15936" w:rsidRDefault="00A272A8" w:rsidP="00A272A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739"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Внутрипостроечный транспорт</w:t>
            </w:r>
          </w:p>
        </w:tc>
        <w:tc>
          <w:tcPr>
            <w:tcW w:w="2986"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предусмотрено</w:t>
            </w:r>
          </w:p>
        </w:tc>
      </w:tr>
      <w:tr w:rsidR="00A272A8" w:rsidTr="00A272A8">
        <w:trPr>
          <w:trHeight w:val="20"/>
        </w:trPr>
        <w:tc>
          <w:tcPr>
            <w:tcW w:w="275" w:type="pct"/>
            <w:vAlign w:val="center"/>
          </w:tcPr>
          <w:p w:rsidR="00A272A8" w:rsidRPr="00C15936" w:rsidRDefault="00A272A8" w:rsidP="00A272A8">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739"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Специальные вспомогательные сооружения и устройства</w:t>
            </w:r>
          </w:p>
        </w:tc>
        <w:tc>
          <w:tcPr>
            <w:tcW w:w="2986" w:type="pct"/>
            <w:vAlign w:val="center"/>
          </w:tcPr>
          <w:p w:rsidR="00A272A8" w:rsidRPr="00C31D4D" w:rsidRDefault="00A272A8" w:rsidP="00A272A8">
            <w:pPr>
              <w:rPr>
                <w:rFonts w:ascii="Times New Roman" w:eastAsia="Times New Roman" w:hAnsi="Times New Roman" w:cs="Times New Roman"/>
                <w:bCs/>
                <w:sz w:val="24"/>
                <w:szCs w:val="24"/>
                <w:lang w:eastAsia="ru-RU"/>
              </w:rPr>
            </w:pPr>
            <w:r w:rsidRPr="00C31D4D">
              <w:rPr>
                <w:rFonts w:ascii="Times New Roman" w:eastAsia="Times New Roman" w:hAnsi="Times New Roman" w:cs="Times New Roman"/>
                <w:bCs/>
                <w:sz w:val="24"/>
                <w:szCs w:val="24"/>
                <w:lang w:eastAsia="ru-RU"/>
              </w:rPr>
              <w:t>предусмотрено</w:t>
            </w:r>
          </w:p>
        </w:tc>
      </w:tr>
    </w:tbl>
    <w:p w:rsidR="00C31D4D" w:rsidRPr="00284352" w:rsidRDefault="00C31D4D" w:rsidP="00F110A3">
      <w:pPr>
        <w:spacing w:after="0" w:line="240" w:lineRule="auto"/>
        <w:rPr>
          <w:rFonts w:ascii="Times New Roman" w:eastAsia="Times New Roman" w:hAnsi="Times New Roman" w:cs="Times New Roman"/>
          <w:bCs/>
          <w:sz w:val="24"/>
          <w:szCs w:val="24"/>
          <w:lang w:eastAsia="ru-RU"/>
        </w:rPr>
      </w:pPr>
    </w:p>
    <w:sectPr w:rsidR="00C31D4D" w:rsidRPr="00284352" w:rsidSect="0084650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08D" w:rsidRDefault="00DC408D" w:rsidP="00294F40">
      <w:pPr>
        <w:spacing w:after="0" w:line="240" w:lineRule="auto"/>
      </w:pPr>
      <w:r>
        <w:separator/>
      </w:r>
    </w:p>
  </w:endnote>
  <w:endnote w:type="continuationSeparator" w:id="0">
    <w:p w:rsidR="00DC408D" w:rsidRDefault="00DC408D" w:rsidP="00294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Helios">
    <w:altName w:val="Times New Roman"/>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970773761"/>
      <w:docPartObj>
        <w:docPartGallery w:val="Page Numbers (Bottom of Page)"/>
        <w:docPartUnique/>
      </w:docPartObj>
    </w:sdtPr>
    <w:sdtEndPr>
      <w:rPr>
        <w:szCs w:val="20"/>
      </w:rPr>
    </w:sdtEndPr>
    <w:sdtContent>
      <w:p w:rsidR="009E73EB" w:rsidRPr="00A3036E" w:rsidRDefault="009E73EB">
        <w:pPr>
          <w:pStyle w:val="aa"/>
          <w:jc w:val="right"/>
          <w:rPr>
            <w:rFonts w:ascii="Times New Roman" w:hAnsi="Times New Roman" w:cs="Times New Roman"/>
            <w:sz w:val="20"/>
            <w:szCs w:val="20"/>
          </w:rPr>
        </w:pPr>
        <w:r w:rsidRPr="00A3036E">
          <w:rPr>
            <w:rFonts w:ascii="Times New Roman" w:hAnsi="Times New Roman" w:cs="Times New Roman"/>
            <w:sz w:val="20"/>
            <w:szCs w:val="20"/>
          </w:rPr>
          <w:fldChar w:fldCharType="begin"/>
        </w:r>
        <w:r w:rsidRPr="00A3036E">
          <w:rPr>
            <w:rFonts w:ascii="Times New Roman" w:hAnsi="Times New Roman" w:cs="Times New Roman"/>
            <w:sz w:val="20"/>
            <w:szCs w:val="20"/>
          </w:rPr>
          <w:instrText>PAGE   \* MERGEFORMAT</w:instrText>
        </w:r>
        <w:r w:rsidRPr="00A3036E">
          <w:rPr>
            <w:rFonts w:ascii="Times New Roman" w:hAnsi="Times New Roman" w:cs="Times New Roman"/>
            <w:sz w:val="20"/>
            <w:szCs w:val="20"/>
          </w:rPr>
          <w:fldChar w:fldCharType="separate"/>
        </w:r>
        <w:r w:rsidR="000A05B4">
          <w:rPr>
            <w:rFonts w:ascii="Times New Roman" w:hAnsi="Times New Roman" w:cs="Times New Roman"/>
            <w:noProof/>
            <w:sz w:val="20"/>
            <w:szCs w:val="20"/>
          </w:rPr>
          <w:t>42</w:t>
        </w:r>
        <w:r w:rsidRPr="00A3036E">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08D" w:rsidRDefault="00DC408D" w:rsidP="00294F40">
      <w:pPr>
        <w:spacing w:after="0" w:line="240" w:lineRule="auto"/>
      </w:pPr>
      <w:r>
        <w:separator/>
      </w:r>
    </w:p>
  </w:footnote>
  <w:footnote w:type="continuationSeparator" w:id="0">
    <w:p w:rsidR="00DC408D" w:rsidRDefault="00DC408D" w:rsidP="00294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05425852"/>
    <w:multiLevelType w:val="hybridMultilevel"/>
    <w:tmpl w:val="09F2C22A"/>
    <w:lvl w:ilvl="0" w:tplc="C50E6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F37CA5"/>
    <w:multiLevelType w:val="multilevel"/>
    <w:tmpl w:val="4386F3F2"/>
    <w:lvl w:ilvl="0">
      <w:start w:val="1"/>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C170258"/>
    <w:multiLevelType w:val="hybridMultilevel"/>
    <w:tmpl w:val="A948A7F0"/>
    <w:lvl w:ilvl="0" w:tplc="3ED615A6">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BB1CFA"/>
    <w:multiLevelType w:val="multilevel"/>
    <w:tmpl w:val="56C07DB4"/>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5" w15:restartNumberingAfterBreak="0">
    <w:nsid w:val="221C37E2"/>
    <w:multiLevelType w:val="hybridMultilevel"/>
    <w:tmpl w:val="8CE6F5BA"/>
    <w:lvl w:ilvl="0" w:tplc="015EEF28">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6293ABD"/>
    <w:multiLevelType w:val="hybridMultilevel"/>
    <w:tmpl w:val="60147170"/>
    <w:lvl w:ilvl="0" w:tplc="1D42C586">
      <w:start w:val="14"/>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267C32"/>
    <w:multiLevelType w:val="hybridMultilevel"/>
    <w:tmpl w:val="46E8B99A"/>
    <w:lvl w:ilvl="0" w:tplc="55D645C4">
      <w:start w:val="1"/>
      <w:numFmt w:val="decimal"/>
      <w:lvlText w:val="%1."/>
      <w:lvlJc w:val="left"/>
      <w:pPr>
        <w:ind w:left="928" w:hanging="360"/>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D83129D"/>
    <w:multiLevelType w:val="hybridMultilevel"/>
    <w:tmpl w:val="4CC222B4"/>
    <w:lvl w:ilvl="0" w:tplc="7B1C74C6">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9" w15:restartNumberingAfterBreak="0">
    <w:nsid w:val="3E8245EA"/>
    <w:multiLevelType w:val="hybridMultilevel"/>
    <w:tmpl w:val="CAF0EB68"/>
    <w:lvl w:ilvl="0" w:tplc="649ABF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43671522"/>
    <w:multiLevelType w:val="hybridMultilevel"/>
    <w:tmpl w:val="525E3AE0"/>
    <w:lvl w:ilvl="0" w:tplc="93629E9C">
      <w:start w:val="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3E74941"/>
    <w:multiLevelType w:val="hybridMultilevel"/>
    <w:tmpl w:val="03341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154E46"/>
    <w:multiLevelType w:val="multilevel"/>
    <w:tmpl w:val="2E62B298"/>
    <w:lvl w:ilvl="0">
      <w:start w:val="14"/>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1365E0"/>
    <w:multiLevelType w:val="multilevel"/>
    <w:tmpl w:val="56C07DB4"/>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4" w15:restartNumberingAfterBreak="0">
    <w:nsid w:val="4C797153"/>
    <w:multiLevelType w:val="hybridMultilevel"/>
    <w:tmpl w:val="94920E10"/>
    <w:lvl w:ilvl="0" w:tplc="596874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330C4F"/>
    <w:multiLevelType w:val="hybridMultilevel"/>
    <w:tmpl w:val="8254421E"/>
    <w:lvl w:ilvl="0" w:tplc="506EE8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3E947BF"/>
    <w:multiLevelType w:val="hybridMultilevel"/>
    <w:tmpl w:val="92287C06"/>
    <w:lvl w:ilvl="0" w:tplc="00925C5C">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59097350"/>
    <w:multiLevelType w:val="hybridMultilevel"/>
    <w:tmpl w:val="2E4A1C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1B1CDD"/>
    <w:multiLevelType w:val="multilevel"/>
    <w:tmpl w:val="56C07DB4"/>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9" w15:restartNumberingAfterBreak="0">
    <w:nsid w:val="5A041220"/>
    <w:multiLevelType w:val="hybridMultilevel"/>
    <w:tmpl w:val="DBA6212A"/>
    <w:lvl w:ilvl="0" w:tplc="81B6C94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C7417CF"/>
    <w:multiLevelType w:val="hybridMultilevel"/>
    <w:tmpl w:val="E03022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E6F01A9"/>
    <w:multiLevelType w:val="hybridMultilevel"/>
    <w:tmpl w:val="46406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C40ED6"/>
    <w:multiLevelType w:val="hybridMultilevel"/>
    <w:tmpl w:val="1CD21F76"/>
    <w:lvl w:ilvl="0" w:tplc="BF687732">
      <w:start w:val="1"/>
      <w:numFmt w:val="upperRoman"/>
      <w:lvlText w:val="%1."/>
      <w:lvlJc w:val="left"/>
      <w:pPr>
        <w:ind w:left="1647" w:hanging="7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6283136A"/>
    <w:multiLevelType w:val="hybridMultilevel"/>
    <w:tmpl w:val="F81620AE"/>
    <w:lvl w:ilvl="0" w:tplc="AA1C8290">
      <w:start w:val="1"/>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650B363F"/>
    <w:multiLevelType w:val="hybridMultilevel"/>
    <w:tmpl w:val="A37EAC4E"/>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5" w15:restartNumberingAfterBreak="0">
    <w:nsid w:val="650D73C9"/>
    <w:multiLevelType w:val="hybridMultilevel"/>
    <w:tmpl w:val="2E2CC3D6"/>
    <w:lvl w:ilvl="0" w:tplc="CF3CB7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CB35561"/>
    <w:multiLevelType w:val="hybridMultilevel"/>
    <w:tmpl w:val="A030DD78"/>
    <w:lvl w:ilvl="0" w:tplc="7EA4F0C6">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7" w15:restartNumberingAfterBreak="0">
    <w:nsid w:val="6D691364"/>
    <w:multiLevelType w:val="hybridMultilevel"/>
    <w:tmpl w:val="C428EDD6"/>
    <w:lvl w:ilvl="0" w:tplc="5F4C604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2BD09CD"/>
    <w:multiLevelType w:val="hybridMultilevel"/>
    <w:tmpl w:val="531E0B9E"/>
    <w:lvl w:ilvl="0" w:tplc="07A0F6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63A6F47"/>
    <w:multiLevelType w:val="multilevel"/>
    <w:tmpl w:val="77E885A8"/>
    <w:lvl w:ilvl="0">
      <w:start w:val="1"/>
      <w:numFmt w:val="decimal"/>
      <w:lvlText w:val="%1."/>
      <w:lvlJc w:val="left"/>
      <w:pPr>
        <w:ind w:left="900" w:hanging="360"/>
      </w:pPr>
      <w:rPr>
        <w:rFonts w:hint="default"/>
      </w:rPr>
    </w:lvl>
    <w:lvl w:ilvl="1">
      <w:start w:val="12"/>
      <w:numFmt w:val="decimal"/>
      <w:isLgl/>
      <w:lvlText w:val="%1.%2."/>
      <w:lvlJc w:val="left"/>
      <w:pPr>
        <w:ind w:left="1470" w:hanging="930"/>
      </w:pPr>
      <w:rPr>
        <w:rFonts w:hint="default"/>
      </w:rPr>
    </w:lvl>
    <w:lvl w:ilvl="2">
      <w:start w:val="1"/>
      <w:numFmt w:val="decimal"/>
      <w:isLgl/>
      <w:lvlText w:val="%1.%2.%3."/>
      <w:lvlJc w:val="left"/>
      <w:pPr>
        <w:ind w:left="1470" w:hanging="93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0" w15:restartNumberingAfterBreak="0">
    <w:nsid w:val="78E65F11"/>
    <w:multiLevelType w:val="hybridMultilevel"/>
    <w:tmpl w:val="8BBE9410"/>
    <w:lvl w:ilvl="0" w:tplc="0419000F">
      <w:start w:val="1"/>
      <w:numFmt w:val="decimal"/>
      <w:lvlText w:val="%1."/>
      <w:lvlJc w:val="left"/>
      <w:pPr>
        <w:ind w:left="785"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79FA30B7"/>
    <w:multiLevelType w:val="multilevel"/>
    <w:tmpl w:val="913AD71E"/>
    <w:lvl w:ilvl="0">
      <w:start w:val="1"/>
      <w:numFmt w:val="decimal"/>
      <w:lvlText w:val="%1."/>
      <w:lvlJc w:val="center"/>
      <w:pPr>
        <w:tabs>
          <w:tab w:val="num" w:pos="284"/>
        </w:tabs>
        <w:ind w:left="284" w:hanging="284"/>
      </w:pPr>
      <w:rPr>
        <w:rFonts w:hint="default"/>
      </w:rPr>
    </w:lvl>
    <w:lvl w:ilvl="1">
      <w:start w:val="1"/>
      <w:numFmt w:val="decimal"/>
      <w:lvlText w:val="%1.%2"/>
      <w:lvlJc w:val="left"/>
      <w:pPr>
        <w:tabs>
          <w:tab w:val="num" w:pos="1304"/>
        </w:tabs>
        <w:ind w:left="0" w:firstLine="567"/>
      </w:pPr>
      <w:rPr>
        <w:rFonts w:hint="default"/>
        <w:color w:val="000000"/>
      </w:rPr>
    </w:lvl>
    <w:lvl w:ilvl="2">
      <w:start w:val="1"/>
      <w:numFmt w:val="decimal"/>
      <w:lvlText w:val="%1.%2.%3"/>
      <w:lvlJc w:val="left"/>
      <w:pPr>
        <w:tabs>
          <w:tab w:val="num" w:pos="1304"/>
        </w:tabs>
        <w:ind w:left="0" w:firstLine="567"/>
      </w:pPr>
      <w:rPr>
        <w:rFonts w:hint="default"/>
      </w:rPr>
    </w:lvl>
    <w:lvl w:ilvl="3">
      <w:start w:val="1"/>
      <w:numFmt w:val="decimal"/>
      <w:lvlText w:val="%1.%2.%3.%4"/>
      <w:lvlJc w:val="left"/>
      <w:pPr>
        <w:tabs>
          <w:tab w:val="num" w:pos="2966"/>
        </w:tabs>
        <w:ind w:left="2966" w:hanging="1689"/>
      </w:pPr>
      <w:rPr>
        <w:rFonts w:hint="default"/>
      </w:rPr>
    </w:lvl>
    <w:lvl w:ilvl="4">
      <w:start w:val="1"/>
      <w:numFmt w:val="decimal"/>
      <w:lvlText w:val="%1.%2.%3.%4.%5"/>
      <w:lvlJc w:val="left"/>
      <w:pPr>
        <w:tabs>
          <w:tab w:val="num" w:pos="3817"/>
        </w:tabs>
        <w:ind w:left="3817" w:hanging="1689"/>
      </w:pPr>
      <w:rPr>
        <w:rFonts w:hint="default"/>
      </w:rPr>
    </w:lvl>
    <w:lvl w:ilvl="5">
      <w:start w:val="1"/>
      <w:numFmt w:val="decimal"/>
      <w:lvlText w:val="%1.%2.%3.%4.%5.%6"/>
      <w:lvlJc w:val="left"/>
      <w:pPr>
        <w:tabs>
          <w:tab w:val="num" w:pos="4668"/>
        </w:tabs>
        <w:ind w:left="4668" w:hanging="1689"/>
      </w:pPr>
      <w:rPr>
        <w:rFonts w:hint="default"/>
      </w:rPr>
    </w:lvl>
    <w:lvl w:ilvl="6">
      <w:start w:val="1"/>
      <w:numFmt w:val="decimal"/>
      <w:lvlText w:val="%1.%2.%3.%4.%5.%6.%7"/>
      <w:lvlJc w:val="left"/>
      <w:pPr>
        <w:tabs>
          <w:tab w:val="num" w:pos="5519"/>
        </w:tabs>
        <w:ind w:left="5519" w:hanging="1689"/>
      </w:pPr>
      <w:rPr>
        <w:rFonts w:hint="default"/>
      </w:rPr>
    </w:lvl>
    <w:lvl w:ilvl="7">
      <w:start w:val="1"/>
      <w:numFmt w:val="decimal"/>
      <w:lvlText w:val="%1.%2.%3.%4.%5.%6.%7.%8"/>
      <w:lvlJc w:val="left"/>
      <w:pPr>
        <w:tabs>
          <w:tab w:val="num" w:pos="6370"/>
        </w:tabs>
        <w:ind w:left="6370" w:hanging="1689"/>
      </w:pPr>
      <w:rPr>
        <w:rFonts w:hint="default"/>
      </w:rPr>
    </w:lvl>
    <w:lvl w:ilvl="8">
      <w:start w:val="1"/>
      <w:numFmt w:val="decimal"/>
      <w:lvlText w:val="%1.%2.%3.%4.%5.%6.%7.%8.%9"/>
      <w:lvlJc w:val="left"/>
      <w:pPr>
        <w:tabs>
          <w:tab w:val="num" w:pos="7332"/>
        </w:tabs>
        <w:ind w:left="7332" w:hanging="1800"/>
      </w:pPr>
      <w:rPr>
        <w:rFonts w:hint="default"/>
      </w:rPr>
    </w:lvl>
  </w:abstractNum>
  <w:abstractNum w:abstractNumId="32" w15:restartNumberingAfterBreak="0">
    <w:nsid w:val="7DCC46D0"/>
    <w:multiLevelType w:val="hybridMultilevel"/>
    <w:tmpl w:val="70ACD978"/>
    <w:lvl w:ilvl="0" w:tplc="22A6A9B8">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14"/>
  </w:num>
  <w:num w:numId="2">
    <w:abstractNumId w:val="20"/>
  </w:num>
  <w:num w:numId="3">
    <w:abstractNumId w:val="17"/>
  </w:num>
  <w:num w:numId="4">
    <w:abstractNumId w:val="31"/>
  </w:num>
  <w:num w:numId="5">
    <w:abstractNumId w:val="29"/>
  </w:num>
  <w:num w:numId="6">
    <w:abstractNumId w:val="21"/>
  </w:num>
  <w:num w:numId="7">
    <w:abstractNumId w:val="15"/>
  </w:num>
  <w:num w:numId="8">
    <w:abstractNumId w:val="8"/>
  </w:num>
  <w:num w:numId="9">
    <w:abstractNumId w:val="9"/>
  </w:num>
  <w:num w:numId="10">
    <w:abstractNumId w:val="32"/>
  </w:num>
  <w:num w:numId="11">
    <w:abstractNumId w:val="26"/>
  </w:num>
  <w:num w:numId="12">
    <w:abstractNumId w:val="2"/>
  </w:num>
  <w:num w:numId="13">
    <w:abstractNumId w:val="25"/>
  </w:num>
  <w:num w:numId="14">
    <w:abstractNumId w:val="27"/>
  </w:num>
  <w:num w:numId="15">
    <w:abstractNumId w:val="16"/>
  </w:num>
  <w:num w:numId="16">
    <w:abstractNumId w:val="18"/>
  </w:num>
  <w:num w:numId="17">
    <w:abstractNumId w:val="28"/>
  </w:num>
  <w:num w:numId="18">
    <w:abstractNumId w:val="4"/>
  </w:num>
  <w:num w:numId="19">
    <w:abstractNumId w:val="13"/>
  </w:num>
  <w:num w:numId="20">
    <w:abstractNumId w:val="22"/>
  </w:num>
  <w:num w:numId="21">
    <w:abstractNumId w:val="10"/>
  </w:num>
  <w:num w:numId="22">
    <w:abstractNumId w:val="6"/>
  </w:num>
  <w:num w:numId="23">
    <w:abstractNumId w:val="12"/>
  </w:num>
  <w:num w:numId="24">
    <w:abstractNumId w:val="19"/>
  </w:num>
  <w:num w:numId="25">
    <w:abstractNumId w:val="30"/>
  </w:num>
  <w:num w:numId="26">
    <w:abstractNumId w:val="11"/>
  </w:num>
  <w:num w:numId="27">
    <w:abstractNumId w:val="23"/>
  </w:num>
  <w:num w:numId="28">
    <w:abstractNumId w:val="3"/>
  </w:num>
  <w:num w:numId="29">
    <w:abstractNumId w:val="24"/>
  </w:num>
  <w:num w:numId="30">
    <w:abstractNumId w:val="7"/>
  </w:num>
  <w:num w:numId="31">
    <w:abstractNumId w:val="1"/>
  </w:num>
  <w:num w:numId="32">
    <w:abstractNumId w:val="5"/>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64D"/>
    <w:rsid w:val="00000253"/>
    <w:rsid w:val="0000113F"/>
    <w:rsid w:val="0000457C"/>
    <w:rsid w:val="0000594E"/>
    <w:rsid w:val="0000673A"/>
    <w:rsid w:val="00012358"/>
    <w:rsid w:val="00014306"/>
    <w:rsid w:val="000151E0"/>
    <w:rsid w:val="000209B8"/>
    <w:rsid w:val="000226D0"/>
    <w:rsid w:val="00023AD0"/>
    <w:rsid w:val="00024386"/>
    <w:rsid w:val="000252B1"/>
    <w:rsid w:val="00025D9B"/>
    <w:rsid w:val="00026AC0"/>
    <w:rsid w:val="00026B89"/>
    <w:rsid w:val="000307D3"/>
    <w:rsid w:val="0003248B"/>
    <w:rsid w:val="00036DCC"/>
    <w:rsid w:val="000418F7"/>
    <w:rsid w:val="000442FB"/>
    <w:rsid w:val="00051CEE"/>
    <w:rsid w:val="0005319C"/>
    <w:rsid w:val="00054DBB"/>
    <w:rsid w:val="00054F69"/>
    <w:rsid w:val="00060EC7"/>
    <w:rsid w:val="0006306F"/>
    <w:rsid w:val="00063360"/>
    <w:rsid w:val="00064DF7"/>
    <w:rsid w:val="00065D9F"/>
    <w:rsid w:val="0006654A"/>
    <w:rsid w:val="0006697F"/>
    <w:rsid w:val="00073B8B"/>
    <w:rsid w:val="00073E93"/>
    <w:rsid w:val="00080A37"/>
    <w:rsid w:val="00084565"/>
    <w:rsid w:val="0009110B"/>
    <w:rsid w:val="000A05B4"/>
    <w:rsid w:val="000A3D85"/>
    <w:rsid w:val="000B1E0B"/>
    <w:rsid w:val="000B395B"/>
    <w:rsid w:val="000B44E2"/>
    <w:rsid w:val="000C03D6"/>
    <w:rsid w:val="000C2FB4"/>
    <w:rsid w:val="000C58EE"/>
    <w:rsid w:val="000C5D0E"/>
    <w:rsid w:val="000C6A00"/>
    <w:rsid w:val="000C750E"/>
    <w:rsid w:val="000C7F8E"/>
    <w:rsid w:val="000D4E6A"/>
    <w:rsid w:val="000D5D9F"/>
    <w:rsid w:val="000D7AA8"/>
    <w:rsid w:val="000E223F"/>
    <w:rsid w:val="000E2D05"/>
    <w:rsid w:val="000E44A9"/>
    <w:rsid w:val="000E70A4"/>
    <w:rsid w:val="000E70DE"/>
    <w:rsid w:val="000E7336"/>
    <w:rsid w:val="000F2881"/>
    <w:rsid w:val="000F6326"/>
    <w:rsid w:val="000F6776"/>
    <w:rsid w:val="000F70DD"/>
    <w:rsid w:val="000F7E09"/>
    <w:rsid w:val="001050A2"/>
    <w:rsid w:val="00123CE9"/>
    <w:rsid w:val="001278AF"/>
    <w:rsid w:val="00127AC2"/>
    <w:rsid w:val="00130499"/>
    <w:rsid w:val="00130992"/>
    <w:rsid w:val="00133779"/>
    <w:rsid w:val="00140198"/>
    <w:rsid w:val="00141D4A"/>
    <w:rsid w:val="001429EC"/>
    <w:rsid w:val="001529E0"/>
    <w:rsid w:val="0015535F"/>
    <w:rsid w:val="00157803"/>
    <w:rsid w:val="001614F8"/>
    <w:rsid w:val="001626EB"/>
    <w:rsid w:val="001653B0"/>
    <w:rsid w:val="00165EB7"/>
    <w:rsid w:val="00167829"/>
    <w:rsid w:val="00171CED"/>
    <w:rsid w:val="00176A86"/>
    <w:rsid w:val="001811C5"/>
    <w:rsid w:val="00182717"/>
    <w:rsid w:val="001850CD"/>
    <w:rsid w:val="00190DCD"/>
    <w:rsid w:val="0019274B"/>
    <w:rsid w:val="00193408"/>
    <w:rsid w:val="00194A93"/>
    <w:rsid w:val="00196D93"/>
    <w:rsid w:val="0019706A"/>
    <w:rsid w:val="001A36C0"/>
    <w:rsid w:val="001B0A49"/>
    <w:rsid w:val="001B0BEF"/>
    <w:rsid w:val="001B0DAF"/>
    <w:rsid w:val="001B1DCE"/>
    <w:rsid w:val="001B39A1"/>
    <w:rsid w:val="001B74EB"/>
    <w:rsid w:val="001C57D8"/>
    <w:rsid w:val="001D267D"/>
    <w:rsid w:val="001E5373"/>
    <w:rsid w:val="001E5B01"/>
    <w:rsid w:val="001F1ECC"/>
    <w:rsid w:val="001F52C1"/>
    <w:rsid w:val="001F6A22"/>
    <w:rsid w:val="0020131B"/>
    <w:rsid w:val="002023D4"/>
    <w:rsid w:val="002036BC"/>
    <w:rsid w:val="00204B70"/>
    <w:rsid w:val="00204E14"/>
    <w:rsid w:val="00205654"/>
    <w:rsid w:val="00213C90"/>
    <w:rsid w:val="0021795F"/>
    <w:rsid w:val="00226C52"/>
    <w:rsid w:val="00226EA7"/>
    <w:rsid w:val="00227B7D"/>
    <w:rsid w:val="00230B03"/>
    <w:rsid w:val="0023637B"/>
    <w:rsid w:val="00237CE4"/>
    <w:rsid w:val="002441FD"/>
    <w:rsid w:val="0024788A"/>
    <w:rsid w:val="00247C4E"/>
    <w:rsid w:val="0025050D"/>
    <w:rsid w:val="00251AD6"/>
    <w:rsid w:val="00254A78"/>
    <w:rsid w:val="00263168"/>
    <w:rsid w:val="00265B50"/>
    <w:rsid w:val="002669C1"/>
    <w:rsid w:val="002678D8"/>
    <w:rsid w:val="00267B22"/>
    <w:rsid w:val="00267EEF"/>
    <w:rsid w:val="00270E14"/>
    <w:rsid w:val="00276111"/>
    <w:rsid w:val="002771DD"/>
    <w:rsid w:val="0028237F"/>
    <w:rsid w:val="00284352"/>
    <w:rsid w:val="002873BF"/>
    <w:rsid w:val="00291352"/>
    <w:rsid w:val="00294F40"/>
    <w:rsid w:val="002A0D03"/>
    <w:rsid w:val="002A1A46"/>
    <w:rsid w:val="002A2DD4"/>
    <w:rsid w:val="002B016B"/>
    <w:rsid w:val="002B3CDD"/>
    <w:rsid w:val="002B4A7B"/>
    <w:rsid w:val="002B7970"/>
    <w:rsid w:val="002B7A1B"/>
    <w:rsid w:val="002C1C46"/>
    <w:rsid w:val="002C1D4A"/>
    <w:rsid w:val="002C30D8"/>
    <w:rsid w:val="002C4406"/>
    <w:rsid w:val="002C5600"/>
    <w:rsid w:val="002E1DF5"/>
    <w:rsid w:val="002E1FD5"/>
    <w:rsid w:val="002E27FB"/>
    <w:rsid w:val="002E7DC3"/>
    <w:rsid w:val="002F4F33"/>
    <w:rsid w:val="002F70DE"/>
    <w:rsid w:val="002F789B"/>
    <w:rsid w:val="00301B94"/>
    <w:rsid w:val="00306CE3"/>
    <w:rsid w:val="00307D37"/>
    <w:rsid w:val="00311639"/>
    <w:rsid w:val="00312470"/>
    <w:rsid w:val="00313D46"/>
    <w:rsid w:val="00316669"/>
    <w:rsid w:val="00321030"/>
    <w:rsid w:val="00323755"/>
    <w:rsid w:val="00323EF5"/>
    <w:rsid w:val="003262A1"/>
    <w:rsid w:val="00326A6A"/>
    <w:rsid w:val="00331F51"/>
    <w:rsid w:val="00334901"/>
    <w:rsid w:val="00337500"/>
    <w:rsid w:val="0034542B"/>
    <w:rsid w:val="00352273"/>
    <w:rsid w:val="00352676"/>
    <w:rsid w:val="003526E9"/>
    <w:rsid w:val="003705F2"/>
    <w:rsid w:val="003820CA"/>
    <w:rsid w:val="003835A6"/>
    <w:rsid w:val="0038694B"/>
    <w:rsid w:val="00387620"/>
    <w:rsid w:val="0039010F"/>
    <w:rsid w:val="003942B5"/>
    <w:rsid w:val="003947D8"/>
    <w:rsid w:val="0039549C"/>
    <w:rsid w:val="00395518"/>
    <w:rsid w:val="0039570D"/>
    <w:rsid w:val="00396BC3"/>
    <w:rsid w:val="00397597"/>
    <w:rsid w:val="003A1176"/>
    <w:rsid w:val="003A150F"/>
    <w:rsid w:val="003A38F0"/>
    <w:rsid w:val="003A4698"/>
    <w:rsid w:val="003B1179"/>
    <w:rsid w:val="003B57C3"/>
    <w:rsid w:val="003C145B"/>
    <w:rsid w:val="003C2C85"/>
    <w:rsid w:val="003C4193"/>
    <w:rsid w:val="003C6C37"/>
    <w:rsid w:val="003D14CD"/>
    <w:rsid w:val="003D262A"/>
    <w:rsid w:val="003D6853"/>
    <w:rsid w:val="003E053B"/>
    <w:rsid w:val="003E60A6"/>
    <w:rsid w:val="003F083D"/>
    <w:rsid w:val="003F0A58"/>
    <w:rsid w:val="003F1725"/>
    <w:rsid w:val="003F19E7"/>
    <w:rsid w:val="003F1FF5"/>
    <w:rsid w:val="003F2717"/>
    <w:rsid w:val="003F2C83"/>
    <w:rsid w:val="003F569C"/>
    <w:rsid w:val="003F6441"/>
    <w:rsid w:val="003F7122"/>
    <w:rsid w:val="004048C2"/>
    <w:rsid w:val="00405496"/>
    <w:rsid w:val="00405DD2"/>
    <w:rsid w:val="00411D2D"/>
    <w:rsid w:val="0041281E"/>
    <w:rsid w:val="00412FD6"/>
    <w:rsid w:val="00421242"/>
    <w:rsid w:val="00421A10"/>
    <w:rsid w:val="00424908"/>
    <w:rsid w:val="00427E91"/>
    <w:rsid w:val="004362BB"/>
    <w:rsid w:val="0044062B"/>
    <w:rsid w:val="004412F9"/>
    <w:rsid w:val="00441448"/>
    <w:rsid w:val="00443036"/>
    <w:rsid w:val="00445DA9"/>
    <w:rsid w:val="00451ADE"/>
    <w:rsid w:val="00454A38"/>
    <w:rsid w:val="00456676"/>
    <w:rsid w:val="0046067B"/>
    <w:rsid w:val="004607BD"/>
    <w:rsid w:val="004676DE"/>
    <w:rsid w:val="00472FE2"/>
    <w:rsid w:val="00473761"/>
    <w:rsid w:val="00475209"/>
    <w:rsid w:val="0048164A"/>
    <w:rsid w:val="004858C6"/>
    <w:rsid w:val="00491451"/>
    <w:rsid w:val="00491EBF"/>
    <w:rsid w:val="004937B7"/>
    <w:rsid w:val="00493F87"/>
    <w:rsid w:val="00494073"/>
    <w:rsid w:val="004960BA"/>
    <w:rsid w:val="004A7D0A"/>
    <w:rsid w:val="004B001B"/>
    <w:rsid w:val="004B0C6E"/>
    <w:rsid w:val="004B3B6D"/>
    <w:rsid w:val="004B3C35"/>
    <w:rsid w:val="004B3C7A"/>
    <w:rsid w:val="004B67C9"/>
    <w:rsid w:val="004C6700"/>
    <w:rsid w:val="004D2E7B"/>
    <w:rsid w:val="004D67C5"/>
    <w:rsid w:val="004E32CA"/>
    <w:rsid w:val="004E599F"/>
    <w:rsid w:val="004E633B"/>
    <w:rsid w:val="004E66A1"/>
    <w:rsid w:val="004E6B40"/>
    <w:rsid w:val="004F0789"/>
    <w:rsid w:val="004F3EE9"/>
    <w:rsid w:val="0050181C"/>
    <w:rsid w:val="00502F3F"/>
    <w:rsid w:val="00520975"/>
    <w:rsid w:val="00522AB7"/>
    <w:rsid w:val="00522D5F"/>
    <w:rsid w:val="005235E8"/>
    <w:rsid w:val="0052418A"/>
    <w:rsid w:val="00527F25"/>
    <w:rsid w:val="00531E88"/>
    <w:rsid w:val="00531F38"/>
    <w:rsid w:val="005436CA"/>
    <w:rsid w:val="00543A48"/>
    <w:rsid w:val="00546301"/>
    <w:rsid w:val="0056572A"/>
    <w:rsid w:val="00570F77"/>
    <w:rsid w:val="005736DA"/>
    <w:rsid w:val="00576E14"/>
    <w:rsid w:val="005866B1"/>
    <w:rsid w:val="0058705E"/>
    <w:rsid w:val="00587A04"/>
    <w:rsid w:val="005907D4"/>
    <w:rsid w:val="00592C2F"/>
    <w:rsid w:val="00595A7B"/>
    <w:rsid w:val="0059653F"/>
    <w:rsid w:val="005A3138"/>
    <w:rsid w:val="005A3356"/>
    <w:rsid w:val="005B1C83"/>
    <w:rsid w:val="005B5463"/>
    <w:rsid w:val="005B5F9F"/>
    <w:rsid w:val="005B6AD5"/>
    <w:rsid w:val="005C021E"/>
    <w:rsid w:val="005C18D3"/>
    <w:rsid w:val="005C36D7"/>
    <w:rsid w:val="005C4261"/>
    <w:rsid w:val="005C7E17"/>
    <w:rsid w:val="005D1141"/>
    <w:rsid w:val="005D4225"/>
    <w:rsid w:val="005D5504"/>
    <w:rsid w:val="005D621E"/>
    <w:rsid w:val="005D69EA"/>
    <w:rsid w:val="005E6BA9"/>
    <w:rsid w:val="005E6FE8"/>
    <w:rsid w:val="00602AC7"/>
    <w:rsid w:val="00607B9C"/>
    <w:rsid w:val="00611AD7"/>
    <w:rsid w:val="0061549D"/>
    <w:rsid w:val="00615A16"/>
    <w:rsid w:val="006246A1"/>
    <w:rsid w:val="00632FC1"/>
    <w:rsid w:val="00634822"/>
    <w:rsid w:val="0063629C"/>
    <w:rsid w:val="00637F77"/>
    <w:rsid w:val="00637FDA"/>
    <w:rsid w:val="00640331"/>
    <w:rsid w:val="0064036A"/>
    <w:rsid w:val="00642E93"/>
    <w:rsid w:val="006435B0"/>
    <w:rsid w:val="00650101"/>
    <w:rsid w:val="0065256C"/>
    <w:rsid w:val="006528C5"/>
    <w:rsid w:val="0065457D"/>
    <w:rsid w:val="006564B4"/>
    <w:rsid w:val="00656E14"/>
    <w:rsid w:val="00661786"/>
    <w:rsid w:val="00662AAD"/>
    <w:rsid w:val="0066769D"/>
    <w:rsid w:val="006701B9"/>
    <w:rsid w:val="00671E90"/>
    <w:rsid w:val="00682ABC"/>
    <w:rsid w:val="00683449"/>
    <w:rsid w:val="006850A7"/>
    <w:rsid w:val="00686D65"/>
    <w:rsid w:val="00691AC9"/>
    <w:rsid w:val="00694C01"/>
    <w:rsid w:val="0069611F"/>
    <w:rsid w:val="006970E7"/>
    <w:rsid w:val="006A5593"/>
    <w:rsid w:val="006B06D6"/>
    <w:rsid w:val="006B1CD7"/>
    <w:rsid w:val="006B35D7"/>
    <w:rsid w:val="006B6FF0"/>
    <w:rsid w:val="006B70EE"/>
    <w:rsid w:val="006B75A3"/>
    <w:rsid w:val="006C096B"/>
    <w:rsid w:val="006C4028"/>
    <w:rsid w:val="006C5C9B"/>
    <w:rsid w:val="006D1DF8"/>
    <w:rsid w:val="006D40C9"/>
    <w:rsid w:val="006D40F2"/>
    <w:rsid w:val="006F0B39"/>
    <w:rsid w:val="006F26F6"/>
    <w:rsid w:val="006F5FEA"/>
    <w:rsid w:val="0071064D"/>
    <w:rsid w:val="007145A1"/>
    <w:rsid w:val="007207C2"/>
    <w:rsid w:val="00726F32"/>
    <w:rsid w:val="00727FEC"/>
    <w:rsid w:val="007319B3"/>
    <w:rsid w:val="00734C7E"/>
    <w:rsid w:val="007351ED"/>
    <w:rsid w:val="00745383"/>
    <w:rsid w:val="00745DDB"/>
    <w:rsid w:val="007463E5"/>
    <w:rsid w:val="00746A62"/>
    <w:rsid w:val="00747442"/>
    <w:rsid w:val="007523FE"/>
    <w:rsid w:val="0075344B"/>
    <w:rsid w:val="00763995"/>
    <w:rsid w:val="00770306"/>
    <w:rsid w:val="00773DC1"/>
    <w:rsid w:val="0077725B"/>
    <w:rsid w:val="007810DF"/>
    <w:rsid w:val="00784154"/>
    <w:rsid w:val="00784633"/>
    <w:rsid w:val="00786903"/>
    <w:rsid w:val="00786E0D"/>
    <w:rsid w:val="00795C4E"/>
    <w:rsid w:val="007A3F83"/>
    <w:rsid w:val="007A40AB"/>
    <w:rsid w:val="007B1AD2"/>
    <w:rsid w:val="007C0368"/>
    <w:rsid w:val="007C3168"/>
    <w:rsid w:val="007C46BF"/>
    <w:rsid w:val="007D0BFD"/>
    <w:rsid w:val="007D21BE"/>
    <w:rsid w:val="007D7C8A"/>
    <w:rsid w:val="007E0448"/>
    <w:rsid w:val="007E0F63"/>
    <w:rsid w:val="007E110D"/>
    <w:rsid w:val="007E5493"/>
    <w:rsid w:val="007F6295"/>
    <w:rsid w:val="007F67DA"/>
    <w:rsid w:val="007F7CBC"/>
    <w:rsid w:val="0080197A"/>
    <w:rsid w:val="00801D3F"/>
    <w:rsid w:val="00805021"/>
    <w:rsid w:val="008124E2"/>
    <w:rsid w:val="0081317A"/>
    <w:rsid w:val="00823E82"/>
    <w:rsid w:val="00826275"/>
    <w:rsid w:val="00830B79"/>
    <w:rsid w:val="0083494A"/>
    <w:rsid w:val="008363BC"/>
    <w:rsid w:val="008369BD"/>
    <w:rsid w:val="0084161C"/>
    <w:rsid w:val="008440B3"/>
    <w:rsid w:val="008446FD"/>
    <w:rsid w:val="00844915"/>
    <w:rsid w:val="008454E2"/>
    <w:rsid w:val="00845530"/>
    <w:rsid w:val="008462BA"/>
    <w:rsid w:val="00846508"/>
    <w:rsid w:val="008512C9"/>
    <w:rsid w:val="008541BA"/>
    <w:rsid w:val="00855762"/>
    <w:rsid w:val="008573FD"/>
    <w:rsid w:val="00857F92"/>
    <w:rsid w:val="0086209B"/>
    <w:rsid w:val="00862C51"/>
    <w:rsid w:val="008758D1"/>
    <w:rsid w:val="0088128B"/>
    <w:rsid w:val="008817EF"/>
    <w:rsid w:val="008843DA"/>
    <w:rsid w:val="00891AC2"/>
    <w:rsid w:val="0089347E"/>
    <w:rsid w:val="008952DB"/>
    <w:rsid w:val="008973AD"/>
    <w:rsid w:val="008A109A"/>
    <w:rsid w:val="008A35A6"/>
    <w:rsid w:val="008A35E2"/>
    <w:rsid w:val="008A3E7A"/>
    <w:rsid w:val="008B1F46"/>
    <w:rsid w:val="008B450C"/>
    <w:rsid w:val="008B455A"/>
    <w:rsid w:val="008C2CD7"/>
    <w:rsid w:val="008C5D8E"/>
    <w:rsid w:val="008C67FA"/>
    <w:rsid w:val="008C6B1E"/>
    <w:rsid w:val="008D3701"/>
    <w:rsid w:val="008D4229"/>
    <w:rsid w:val="008D4286"/>
    <w:rsid w:val="008D4C62"/>
    <w:rsid w:val="008E139D"/>
    <w:rsid w:val="008E3247"/>
    <w:rsid w:val="008F0DF2"/>
    <w:rsid w:val="008F3DEB"/>
    <w:rsid w:val="008F4C65"/>
    <w:rsid w:val="008F5DFB"/>
    <w:rsid w:val="008F7C9A"/>
    <w:rsid w:val="00901EF1"/>
    <w:rsid w:val="0090518D"/>
    <w:rsid w:val="00910040"/>
    <w:rsid w:val="0091046F"/>
    <w:rsid w:val="009132DC"/>
    <w:rsid w:val="0091421B"/>
    <w:rsid w:val="00914C6D"/>
    <w:rsid w:val="009233C0"/>
    <w:rsid w:val="0092507D"/>
    <w:rsid w:val="00926757"/>
    <w:rsid w:val="009272AA"/>
    <w:rsid w:val="00933748"/>
    <w:rsid w:val="00934DA5"/>
    <w:rsid w:val="0093780B"/>
    <w:rsid w:val="0094201A"/>
    <w:rsid w:val="00942EE7"/>
    <w:rsid w:val="00943BC9"/>
    <w:rsid w:val="00944976"/>
    <w:rsid w:val="00947814"/>
    <w:rsid w:val="00947DCB"/>
    <w:rsid w:val="0095017D"/>
    <w:rsid w:val="0095462E"/>
    <w:rsid w:val="0095576E"/>
    <w:rsid w:val="00955BDE"/>
    <w:rsid w:val="00955F35"/>
    <w:rsid w:val="009607BD"/>
    <w:rsid w:val="00960DB4"/>
    <w:rsid w:val="00963B21"/>
    <w:rsid w:val="00966B58"/>
    <w:rsid w:val="00970C71"/>
    <w:rsid w:val="00980E22"/>
    <w:rsid w:val="00982572"/>
    <w:rsid w:val="0098396A"/>
    <w:rsid w:val="00985880"/>
    <w:rsid w:val="00986C8D"/>
    <w:rsid w:val="00990C63"/>
    <w:rsid w:val="00991603"/>
    <w:rsid w:val="00991E90"/>
    <w:rsid w:val="009A074F"/>
    <w:rsid w:val="009B2F7B"/>
    <w:rsid w:val="009B5174"/>
    <w:rsid w:val="009C04E8"/>
    <w:rsid w:val="009C1489"/>
    <w:rsid w:val="009C7C71"/>
    <w:rsid w:val="009D0FCE"/>
    <w:rsid w:val="009D2AB6"/>
    <w:rsid w:val="009D2AD6"/>
    <w:rsid w:val="009D684E"/>
    <w:rsid w:val="009E283E"/>
    <w:rsid w:val="009E4A5A"/>
    <w:rsid w:val="009E516C"/>
    <w:rsid w:val="009E6143"/>
    <w:rsid w:val="009E6631"/>
    <w:rsid w:val="009E73EB"/>
    <w:rsid w:val="009F5715"/>
    <w:rsid w:val="009F7D0C"/>
    <w:rsid w:val="00A00D74"/>
    <w:rsid w:val="00A0779D"/>
    <w:rsid w:val="00A12F3E"/>
    <w:rsid w:val="00A130BF"/>
    <w:rsid w:val="00A15FCF"/>
    <w:rsid w:val="00A22B8B"/>
    <w:rsid w:val="00A22D39"/>
    <w:rsid w:val="00A272A8"/>
    <w:rsid w:val="00A3036E"/>
    <w:rsid w:val="00A326B7"/>
    <w:rsid w:val="00A32D64"/>
    <w:rsid w:val="00A32E9C"/>
    <w:rsid w:val="00A32FD4"/>
    <w:rsid w:val="00A3449D"/>
    <w:rsid w:val="00A441CF"/>
    <w:rsid w:val="00A5151E"/>
    <w:rsid w:val="00A51558"/>
    <w:rsid w:val="00A52C32"/>
    <w:rsid w:val="00A5360A"/>
    <w:rsid w:val="00A53F05"/>
    <w:rsid w:val="00A54303"/>
    <w:rsid w:val="00A56C2C"/>
    <w:rsid w:val="00A62FB2"/>
    <w:rsid w:val="00A6703D"/>
    <w:rsid w:val="00A70014"/>
    <w:rsid w:val="00A701C8"/>
    <w:rsid w:val="00A70E83"/>
    <w:rsid w:val="00A74B62"/>
    <w:rsid w:val="00A754ED"/>
    <w:rsid w:val="00A76B59"/>
    <w:rsid w:val="00A86F28"/>
    <w:rsid w:val="00A90D27"/>
    <w:rsid w:val="00A92EF9"/>
    <w:rsid w:val="00A96D64"/>
    <w:rsid w:val="00A97692"/>
    <w:rsid w:val="00AA2F37"/>
    <w:rsid w:val="00AA4586"/>
    <w:rsid w:val="00AA639E"/>
    <w:rsid w:val="00AA742E"/>
    <w:rsid w:val="00AB170C"/>
    <w:rsid w:val="00AB2B6E"/>
    <w:rsid w:val="00AB4517"/>
    <w:rsid w:val="00AC1EE6"/>
    <w:rsid w:val="00AC2643"/>
    <w:rsid w:val="00AD18C0"/>
    <w:rsid w:val="00AD3931"/>
    <w:rsid w:val="00AD5827"/>
    <w:rsid w:val="00AD64A5"/>
    <w:rsid w:val="00AE4824"/>
    <w:rsid w:val="00AE4A8E"/>
    <w:rsid w:val="00AE6537"/>
    <w:rsid w:val="00AE665C"/>
    <w:rsid w:val="00AF3262"/>
    <w:rsid w:val="00AF4D5F"/>
    <w:rsid w:val="00B04B9A"/>
    <w:rsid w:val="00B0584B"/>
    <w:rsid w:val="00B06CCE"/>
    <w:rsid w:val="00B103AF"/>
    <w:rsid w:val="00B1560F"/>
    <w:rsid w:val="00B23AAC"/>
    <w:rsid w:val="00B33D63"/>
    <w:rsid w:val="00B37A0E"/>
    <w:rsid w:val="00B50533"/>
    <w:rsid w:val="00B52D85"/>
    <w:rsid w:val="00B53F6A"/>
    <w:rsid w:val="00B54F23"/>
    <w:rsid w:val="00B55977"/>
    <w:rsid w:val="00B56B26"/>
    <w:rsid w:val="00B57B84"/>
    <w:rsid w:val="00B66B59"/>
    <w:rsid w:val="00B704E5"/>
    <w:rsid w:val="00B73495"/>
    <w:rsid w:val="00B774EA"/>
    <w:rsid w:val="00B8012C"/>
    <w:rsid w:val="00B81717"/>
    <w:rsid w:val="00B845EB"/>
    <w:rsid w:val="00B86340"/>
    <w:rsid w:val="00B92481"/>
    <w:rsid w:val="00B96501"/>
    <w:rsid w:val="00B96AA7"/>
    <w:rsid w:val="00B96D2A"/>
    <w:rsid w:val="00BA0F03"/>
    <w:rsid w:val="00BA4A1A"/>
    <w:rsid w:val="00BB0A17"/>
    <w:rsid w:val="00BB0BAB"/>
    <w:rsid w:val="00BB2CE1"/>
    <w:rsid w:val="00BB5DA7"/>
    <w:rsid w:val="00BB7CEE"/>
    <w:rsid w:val="00BC2652"/>
    <w:rsid w:val="00BC30D3"/>
    <w:rsid w:val="00BC3E7F"/>
    <w:rsid w:val="00BC59CF"/>
    <w:rsid w:val="00BC5AC0"/>
    <w:rsid w:val="00BC6094"/>
    <w:rsid w:val="00BD064A"/>
    <w:rsid w:val="00BD237E"/>
    <w:rsid w:val="00BD2D0B"/>
    <w:rsid w:val="00BD4019"/>
    <w:rsid w:val="00BD63FB"/>
    <w:rsid w:val="00BD7001"/>
    <w:rsid w:val="00BE1EF4"/>
    <w:rsid w:val="00BE41F2"/>
    <w:rsid w:val="00BE48EB"/>
    <w:rsid w:val="00BF1B01"/>
    <w:rsid w:val="00BF5D1F"/>
    <w:rsid w:val="00BF76B7"/>
    <w:rsid w:val="00C11423"/>
    <w:rsid w:val="00C12417"/>
    <w:rsid w:val="00C12BD2"/>
    <w:rsid w:val="00C1479F"/>
    <w:rsid w:val="00C15936"/>
    <w:rsid w:val="00C22274"/>
    <w:rsid w:val="00C236D4"/>
    <w:rsid w:val="00C30545"/>
    <w:rsid w:val="00C30D73"/>
    <w:rsid w:val="00C31D4D"/>
    <w:rsid w:val="00C35B8A"/>
    <w:rsid w:val="00C4133B"/>
    <w:rsid w:val="00C51742"/>
    <w:rsid w:val="00C5206A"/>
    <w:rsid w:val="00C531CE"/>
    <w:rsid w:val="00C549F8"/>
    <w:rsid w:val="00C54DAD"/>
    <w:rsid w:val="00C66AA9"/>
    <w:rsid w:val="00C66BCA"/>
    <w:rsid w:val="00C74A6C"/>
    <w:rsid w:val="00C7509E"/>
    <w:rsid w:val="00C83500"/>
    <w:rsid w:val="00C843B8"/>
    <w:rsid w:val="00C916DA"/>
    <w:rsid w:val="00C91DE7"/>
    <w:rsid w:val="00C922E9"/>
    <w:rsid w:val="00C92DCC"/>
    <w:rsid w:val="00C947C9"/>
    <w:rsid w:val="00C94BE6"/>
    <w:rsid w:val="00CA0518"/>
    <w:rsid w:val="00CA1DC2"/>
    <w:rsid w:val="00CA2CAB"/>
    <w:rsid w:val="00CA30BD"/>
    <w:rsid w:val="00CA3933"/>
    <w:rsid w:val="00CA4971"/>
    <w:rsid w:val="00CA5E56"/>
    <w:rsid w:val="00CB2FE1"/>
    <w:rsid w:val="00CB6E79"/>
    <w:rsid w:val="00CB7D66"/>
    <w:rsid w:val="00CC1DCD"/>
    <w:rsid w:val="00CC2785"/>
    <w:rsid w:val="00CC3016"/>
    <w:rsid w:val="00CC3325"/>
    <w:rsid w:val="00CC3747"/>
    <w:rsid w:val="00CC466E"/>
    <w:rsid w:val="00CC47F4"/>
    <w:rsid w:val="00CC77EF"/>
    <w:rsid w:val="00CD1B1B"/>
    <w:rsid w:val="00CD64AF"/>
    <w:rsid w:val="00CF08F5"/>
    <w:rsid w:val="00CF1F11"/>
    <w:rsid w:val="00CF5C3F"/>
    <w:rsid w:val="00D00804"/>
    <w:rsid w:val="00D032F4"/>
    <w:rsid w:val="00D11545"/>
    <w:rsid w:val="00D17CBA"/>
    <w:rsid w:val="00D20CE9"/>
    <w:rsid w:val="00D23497"/>
    <w:rsid w:val="00D243D8"/>
    <w:rsid w:val="00D2496D"/>
    <w:rsid w:val="00D27E86"/>
    <w:rsid w:val="00D3051A"/>
    <w:rsid w:val="00D30AE3"/>
    <w:rsid w:val="00D3160C"/>
    <w:rsid w:val="00D32495"/>
    <w:rsid w:val="00D34E88"/>
    <w:rsid w:val="00D3599D"/>
    <w:rsid w:val="00D35C2D"/>
    <w:rsid w:val="00D407FE"/>
    <w:rsid w:val="00D46E66"/>
    <w:rsid w:val="00D51FE4"/>
    <w:rsid w:val="00D548B3"/>
    <w:rsid w:val="00D55164"/>
    <w:rsid w:val="00D6140B"/>
    <w:rsid w:val="00D644A0"/>
    <w:rsid w:val="00D65924"/>
    <w:rsid w:val="00D71BEC"/>
    <w:rsid w:val="00D72A8C"/>
    <w:rsid w:val="00D72B00"/>
    <w:rsid w:val="00D73EEB"/>
    <w:rsid w:val="00D776C4"/>
    <w:rsid w:val="00D84F41"/>
    <w:rsid w:val="00D857A3"/>
    <w:rsid w:val="00D91024"/>
    <w:rsid w:val="00D92BA3"/>
    <w:rsid w:val="00DA0037"/>
    <w:rsid w:val="00DA1515"/>
    <w:rsid w:val="00DA2636"/>
    <w:rsid w:val="00DB14F4"/>
    <w:rsid w:val="00DC16B6"/>
    <w:rsid w:val="00DC1B55"/>
    <w:rsid w:val="00DC283D"/>
    <w:rsid w:val="00DC2922"/>
    <w:rsid w:val="00DC408D"/>
    <w:rsid w:val="00DC6A68"/>
    <w:rsid w:val="00DD1C28"/>
    <w:rsid w:val="00DD29C4"/>
    <w:rsid w:val="00DD2EDB"/>
    <w:rsid w:val="00DD3B42"/>
    <w:rsid w:val="00DD4DC9"/>
    <w:rsid w:val="00DD6396"/>
    <w:rsid w:val="00DD6D10"/>
    <w:rsid w:val="00DF073E"/>
    <w:rsid w:val="00DF07DA"/>
    <w:rsid w:val="00DF1E52"/>
    <w:rsid w:val="00DF29B4"/>
    <w:rsid w:val="00DF483B"/>
    <w:rsid w:val="00DF5548"/>
    <w:rsid w:val="00DF7CC2"/>
    <w:rsid w:val="00E01F62"/>
    <w:rsid w:val="00E02651"/>
    <w:rsid w:val="00E033B1"/>
    <w:rsid w:val="00E0639F"/>
    <w:rsid w:val="00E1557A"/>
    <w:rsid w:val="00E2306D"/>
    <w:rsid w:val="00E23D83"/>
    <w:rsid w:val="00E25DFA"/>
    <w:rsid w:val="00E3336C"/>
    <w:rsid w:val="00E425B7"/>
    <w:rsid w:val="00E4761A"/>
    <w:rsid w:val="00E52D24"/>
    <w:rsid w:val="00E5710A"/>
    <w:rsid w:val="00E60006"/>
    <w:rsid w:val="00E61133"/>
    <w:rsid w:val="00E61F5D"/>
    <w:rsid w:val="00E630E0"/>
    <w:rsid w:val="00E64CCE"/>
    <w:rsid w:val="00E702AD"/>
    <w:rsid w:val="00E704BA"/>
    <w:rsid w:val="00E709FF"/>
    <w:rsid w:val="00E72EBB"/>
    <w:rsid w:val="00E74AC9"/>
    <w:rsid w:val="00E77D1B"/>
    <w:rsid w:val="00E82347"/>
    <w:rsid w:val="00E9226E"/>
    <w:rsid w:val="00E9295C"/>
    <w:rsid w:val="00E937EF"/>
    <w:rsid w:val="00E93B3F"/>
    <w:rsid w:val="00E9445C"/>
    <w:rsid w:val="00E9573D"/>
    <w:rsid w:val="00E9693A"/>
    <w:rsid w:val="00E96A25"/>
    <w:rsid w:val="00EA62AE"/>
    <w:rsid w:val="00EA7BB9"/>
    <w:rsid w:val="00EB1456"/>
    <w:rsid w:val="00EB18A8"/>
    <w:rsid w:val="00EB24A3"/>
    <w:rsid w:val="00EB46F7"/>
    <w:rsid w:val="00EB637B"/>
    <w:rsid w:val="00EB6BE8"/>
    <w:rsid w:val="00EC20B4"/>
    <w:rsid w:val="00ED235C"/>
    <w:rsid w:val="00ED4362"/>
    <w:rsid w:val="00ED7347"/>
    <w:rsid w:val="00EE048A"/>
    <w:rsid w:val="00EE37E5"/>
    <w:rsid w:val="00EE6CFB"/>
    <w:rsid w:val="00EF2A2E"/>
    <w:rsid w:val="00EF538C"/>
    <w:rsid w:val="00EF5BBE"/>
    <w:rsid w:val="00F008B3"/>
    <w:rsid w:val="00F0112A"/>
    <w:rsid w:val="00F01C3E"/>
    <w:rsid w:val="00F036F4"/>
    <w:rsid w:val="00F04455"/>
    <w:rsid w:val="00F05A04"/>
    <w:rsid w:val="00F110A3"/>
    <w:rsid w:val="00F128E9"/>
    <w:rsid w:val="00F142EF"/>
    <w:rsid w:val="00F152D2"/>
    <w:rsid w:val="00F15B6D"/>
    <w:rsid w:val="00F179D2"/>
    <w:rsid w:val="00F242FA"/>
    <w:rsid w:val="00F24F3F"/>
    <w:rsid w:val="00F251A8"/>
    <w:rsid w:val="00F256B9"/>
    <w:rsid w:val="00F26AC2"/>
    <w:rsid w:val="00F338EA"/>
    <w:rsid w:val="00F367FC"/>
    <w:rsid w:val="00F37523"/>
    <w:rsid w:val="00F40924"/>
    <w:rsid w:val="00F426F8"/>
    <w:rsid w:val="00F467E6"/>
    <w:rsid w:val="00F51C47"/>
    <w:rsid w:val="00F52231"/>
    <w:rsid w:val="00F5602A"/>
    <w:rsid w:val="00F6451F"/>
    <w:rsid w:val="00F650DC"/>
    <w:rsid w:val="00F72676"/>
    <w:rsid w:val="00F741AF"/>
    <w:rsid w:val="00F74251"/>
    <w:rsid w:val="00F756C8"/>
    <w:rsid w:val="00F756CE"/>
    <w:rsid w:val="00F75E6C"/>
    <w:rsid w:val="00F825BF"/>
    <w:rsid w:val="00F85B7E"/>
    <w:rsid w:val="00F9092C"/>
    <w:rsid w:val="00F90D1B"/>
    <w:rsid w:val="00F921F8"/>
    <w:rsid w:val="00F92432"/>
    <w:rsid w:val="00FA16D9"/>
    <w:rsid w:val="00FA346A"/>
    <w:rsid w:val="00FB0338"/>
    <w:rsid w:val="00FB1587"/>
    <w:rsid w:val="00FB32AB"/>
    <w:rsid w:val="00FB445A"/>
    <w:rsid w:val="00FB5020"/>
    <w:rsid w:val="00FB7698"/>
    <w:rsid w:val="00FC2298"/>
    <w:rsid w:val="00FC7C3E"/>
    <w:rsid w:val="00FC7E21"/>
    <w:rsid w:val="00FD0AE0"/>
    <w:rsid w:val="00FD1234"/>
    <w:rsid w:val="00FD2B97"/>
    <w:rsid w:val="00FE0DFB"/>
    <w:rsid w:val="00FE2FD6"/>
    <w:rsid w:val="00FE36F6"/>
    <w:rsid w:val="00FE565B"/>
    <w:rsid w:val="00FE6BFC"/>
    <w:rsid w:val="00FF483A"/>
    <w:rsid w:val="00FF5BFC"/>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12D20"/>
  <w15:docId w15:val="{687CDA9D-115C-4489-A38C-A6A4A60A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64D"/>
  </w:style>
  <w:style w:type="paragraph" w:styleId="1">
    <w:name w:val="heading 1"/>
    <w:basedOn w:val="a"/>
    <w:next w:val="a"/>
    <w:link w:val="10"/>
    <w:uiPriority w:val="99"/>
    <w:qFormat/>
    <w:rsid w:val="00F152D2"/>
    <w:pPr>
      <w:keepNext/>
      <w:spacing w:before="120" w:after="0" w:line="240" w:lineRule="auto"/>
      <w:outlineLvl w:val="0"/>
    </w:pPr>
    <w:rPr>
      <w:rFonts w:ascii="Arial" w:eastAsia="Times New Roman" w:hAnsi="Arial" w:cs="Times New Roman"/>
      <w:b/>
      <w:kern w:val="28"/>
      <w:sz w:val="28"/>
      <w:szCs w:val="20"/>
      <w:lang w:eastAsia="ru-RU"/>
    </w:rPr>
  </w:style>
  <w:style w:type="paragraph" w:styleId="2">
    <w:name w:val="heading 2"/>
    <w:basedOn w:val="a"/>
    <w:next w:val="a"/>
    <w:link w:val="20"/>
    <w:uiPriority w:val="9"/>
    <w:unhideWhenUsed/>
    <w:qFormat/>
    <w:rsid w:val="001F1ECC"/>
    <w:pPr>
      <w:keepNext/>
      <w:spacing w:before="240" w:after="60"/>
      <w:jc w:val="both"/>
      <w:outlineLvl w:val="1"/>
    </w:pPr>
    <w:rPr>
      <w:rFonts w:ascii="Cambria" w:eastAsia="Times New Roman" w:hAnsi="Cambria" w:cs="Times New Roman"/>
      <w:b/>
      <w:bCs/>
      <w:i/>
      <w:iCs/>
      <w:sz w:val="28"/>
      <w:szCs w:val="28"/>
    </w:rPr>
  </w:style>
  <w:style w:type="paragraph" w:styleId="3">
    <w:name w:val="heading 3"/>
    <w:basedOn w:val="a"/>
    <w:next w:val="a"/>
    <w:link w:val="30"/>
    <w:uiPriority w:val="9"/>
    <w:unhideWhenUsed/>
    <w:qFormat/>
    <w:rsid w:val="001F1ECC"/>
    <w:pPr>
      <w:keepNext/>
      <w:spacing w:before="240" w:after="60"/>
      <w:jc w:val="both"/>
      <w:outlineLvl w:val="2"/>
    </w:pPr>
    <w:rPr>
      <w:rFonts w:ascii="Cambria" w:eastAsia="Times New Roman" w:hAnsi="Cambria" w:cs="Times New Roman"/>
      <w:b/>
      <w:bCs/>
      <w:sz w:val="26"/>
      <w:szCs w:val="26"/>
    </w:rPr>
  </w:style>
  <w:style w:type="paragraph" w:styleId="4">
    <w:name w:val="heading 4"/>
    <w:basedOn w:val="a"/>
    <w:next w:val="a"/>
    <w:link w:val="40"/>
    <w:unhideWhenUsed/>
    <w:qFormat/>
    <w:rsid w:val="00F152D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1F1ECC"/>
    <w:pPr>
      <w:keepNext/>
      <w:keepLines/>
      <w:widowControl w:val="0"/>
      <w:suppressAutoHyphens/>
      <w:overflowPunct w:val="0"/>
      <w:autoSpaceDE w:val="0"/>
      <w:autoSpaceDN w:val="0"/>
      <w:adjustRightInd w:val="0"/>
      <w:spacing w:after="0" w:line="240" w:lineRule="auto"/>
      <w:ind w:left="378" w:hanging="284"/>
      <w:jc w:val="both"/>
      <w:textAlignment w:val="baseline"/>
      <w:outlineLvl w:val="4"/>
    </w:pPr>
    <w:rPr>
      <w:rFonts w:ascii="Times New Roman" w:eastAsia="Times New Roman" w:hAnsi="Times New Roman" w:cs="Times New Roman"/>
      <w:b/>
      <w:sz w:val="28"/>
      <w:szCs w:val="20"/>
      <w:lang w:eastAsia="ru-RU"/>
    </w:rPr>
  </w:style>
  <w:style w:type="paragraph" w:styleId="6">
    <w:name w:val="heading 6"/>
    <w:basedOn w:val="a"/>
    <w:link w:val="60"/>
    <w:uiPriority w:val="9"/>
    <w:qFormat/>
    <w:rsid w:val="001F1ECC"/>
    <w:pPr>
      <w:spacing w:before="100" w:beforeAutospacing="1" w:after="100" w:afterAutospacing="1" w:line="240" w:lineRule="auto"/>
      <w:jc w:val="both"/>
      <w:outlineLvl w:val="5"/>
    </w:pPr>
    <w:rPr>
      <w:rFonts w:ascii="Times New Roman" w:eastAsia="Times New Roman" w:hAnsi="Times New Roman" w:cs="Times New Roman"/>
      <w:b/>
      <w:bCs/>
      <w:sz w:val="15"/>
      <w:szCs w:val="15"/>
      <w:lang w:eastAsia="ru-RU"/>
    </w:rPr>
  </w:style>
  <w:style w:type="paragraph" w:styleId="7">
    <w:name w:val="heading 7"/>
    <w:basedOn w:val="a"/>
    <w:link w:val="70"/>
    <w:uiPriority w:val="9"/>
    <w:qFormat/>
    <w:rsid w:val="001F1ECC"/>
    <w:pPr>
      <w:spacing w:before="100" w:beforeAutospacing="1" w:after="100" w:afterAutospacing="1" w:line="240" w:lineRule="auto"/>
      <w:jc w:val="both"/>
      <w:outlineLvl w:val="6"/>
    </w:pPr>
    <w:rPr>
      <w:rFonts w:ascii="Times New Roman" w:eastAsia="Times New Roman" w:hAnsi="Times New Roman" w:cs="Times New Roman"/>
      <w:sz w:val="24"/>
      <w:szCs w:val="24"/>
      <w:lang w:eastAsia="ru-RU"/>
    </w:rPr>
  </w:style>
  <w:style w:type="paragraph" w:styleId="9">
    <w:name w:val="heading 9"/>
    <w:basedOn w:val="a"/>
    <w:link w:val="90"/>
    <w:uiPriority w:val="9"/>
    <w:qFormat/>
    <w:rsid w:val="001F1ECC"/>
    <w:pPr>
      <w:spacing w:before="100" w:beforeAutospacing="1" w:after="100" w:afterAutospacing="1" w:line="240" w:lineRule="auto"/>
      <w:jc w:val="both"/>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1064D"/>
    <w:pPr>
      <w:ind w:left="720"/>
      <w:contextualSpacing/>
    </w:pPr>
  </w:style>
  <w:style w:type="table" w:styleId="a5">
    <w:name w:val="Table Grid"/>
    <w:basedOn w:val="a1"/>
    <w:uiPriority w:val="59"/>
    <w:rsid w:val="00710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7106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1064D"/>
    <w:rPr>
      <w:rFonts w:ascii="Tahoma" w:hAnsi="Tahoma" w:cs="Tahoma"/>
      <w:sz w:val="16"/>
      <w:szCs w:val="16"/>
    </w:rPr>
  </w:style>
  <w:style w:type="character" w:customStyle="1" w:styleId="10">
    <w:name w:val="Заголовок 1 Знак"/>
    <w:basedOn w:val="a0"/>
    <w:link w:val="1"/>
    <w:uiPriority w:val="99"/>
    <w:rsid w:val="00F152D2"/>
    <w:rPr>
      <w:rFonts w:ascii="Arial" w:eastAsia="Times New Roman" w:hAnsi="Arial" w:cs="Times New Roman"/>
      <w:b/>
      <w:kern w:val="28"/>
      <w:sz w:val="28"/>
      <w:szCs w:val="20"/>
      <w:lang w:eastAsia="ru-RU"/>
    </w:rPr>
  </w:style>
  <w:style w:type="paragraph" w:customStyle="1" w:styleId="21">
    <w:name w:val="Техчасть2"/>
    <w:basedOn w:val="a"/>
    <w:link w:val="22"/>
    <w:rsid w:val="00F152D2"/>
    <w:pPr>
      <w:tabs>
        <w:tab w:val="left" w:pos="284"/>
        <w:tab w:val="left" w:pos="567"/>
        <w:tab w:val="left" w:pos="851"/>
      </w:tabs>
      <w:spacing w:after="0" w:line="240" w:lineRule="auto"/>
      <w:ind w:firstLine="284"/>
      <w:jc w:val="both"/>
    </w:pPr>
    <w:rPr>
      <w:rFonts w:ascii="Times New Roman" w:eastAsia="Times New Roman" w:hAnsi="Times New Roman" w:cs="Times New Roman"/>
      <w:sz w:val="20"/>
      <w:szCs w:val="20"/>
      <w:lang w:eastAsia="ru-RU"/>
    </w:rPr>
  </w:style>
  <w:style w:type="character" w:customStyle="1" w:styleId="22">
    <w:name w:val="Техчасть2 Знак"/>
    <w:link w:val="21"/>
    <w:rsid w:val="00F152D2"/>
    <w:rPr>
      <w:rFonts w:ascii="Times New Roman" w:eastAsia="Times New Roman" w:hAnsi="Times New Roman" w:cs="Times New Roman"/>
      <w:sz w:val="20"/>
      <w:szCs w:val="20"/>
      <w:lang w:eastAsia="ru-RU"/>
    </w:rPr>
  </w:style>
  <w:style w:type="paragraph" w:customStyle="1" w:styleId="1hj">
    <w:name w:val="Стиль1hj"/>
    <w:basedOn w:val="a"/>
    <w:uiPriority w:val="99"/>
    <w:rsid w:val="00F152D2"/>
    <w:pPr>
      <w:spacing w:after="0" w:line="240" w:lineRule="auto"/>
      <w:jc w:val="center"/>
    </w:pPr>
    <w:rPr>
      <w:rFonts w:ascii="Times New Roman" w:eastAsia="Times New Roman" w:hAnsi="Times New Roman" w:cs="Times New Roman"/>
      <w:b/>
      <w:sz w:val="24"/>
      <w:szCs w:val="20"/>
      <w:lang w:eastAsia="ru-RU"/>
    </w:rPr>
  </w:style>
  <w:style w:type="paragraph" w:customStyle="1" w:styleId="41">
    <w:name w:val="Заголовок 4 ОП"/>
    <w:basedOn w:val="4"/>
    <w:uiPriority w:val="99"/>
    <w:rsid w:val="00F152D2"/>
    <w:pPr>
      <w:keepLines w:val="0"/>
      <w:spacing w:before="120" w:line="240" w:lineRule="auto"/>
      <w:jc w:val="center"/>
    </w:pPr>
    <w:rPr>
      <w:rFonts w:ascii="Times New Roman" w:eastAsia="Times New Roman" w:hAnsi="Times New Roman" w:cs="Times New Roman"/>
      <w:b/>
      <w:i w:val="0"/>
      <w:iCs w:val="0"/>
      <w:color w:val="auto"/>
      <w:sz w:val="24"/>
      <w:szCs w:val="20"/>
      <w:lang w:val="x-none" w:eastAsia="x-none"/>
    </w:rPr>
  </w:style>
  <w:style w:type="character" w:customStyle="1" w:styleId="40">
    <w:name w:val="Заголовок 4 Знак"/>
    <w:basedOn w:val="a0"/>
    <w:link w:val="4"/>
    <w:rsid w:val="00F152D2"/>
    <w:rPr>
      <w:rFonts w:asciiTheme="majorHAnsi" w:eastAsiaTheme="majorEastAsia" w:hAnsiTheme="majorHAnsi" w:cstheme="majorBidi"/>
      <w:i/>
      <w:iCs/>
      <w:color w:val="365F91" w:themeColor="accent1" w:themeShade="BF"/>
    </w:rPr>
  </w:style>
  <w:style w:type="paragraph" w:styleId="a8">
    <w:name w:val="header"/>
    <w:basedOn w:val="a"/>
    <w:link w:val="a9"/>
    <w:uiPriority w:val="99"/>
    <w:unhideWhenUsed/>
    <w:rsid w:val="00294F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94F40"/>
  </w:style>
  <w:style w:type="paragraph" w:styleId="aa">
    <w:name w:val="footer"/>
    <w:basedOn w:val="a"/>
    <w:link w:val="ab"/>
    <w:uiPriority w:val="99"/>
    <w:unhideWhenUsed/>
    <w:rsid w:val="00294F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94F40"/>
  </w:style>
  <w:style w:type="character" w:styleId="ac">
    <w:name w:val="annotation reference"/>
    <w:basedOn w:val="a0"/>
    <w:uiPriority w:val="99"/>
    <w:unhideWhenUsed/>
    <w:rsid w:val="00D3051A"/>
    <w:rPr>
      <w:sz w:val="16"/>
      <w:szCs w:val="16"/>
    </w:rPr>
  </w:style>
  <w:style w:type="paragraph" w:styleId="ad">
    <w:name w:val="annotation text"/>
    <w:basedOn w:val="a"/>
    <w:link w:val="ae"/>
    <w:uiPriority w:val="99"/>
    <w:unhideWhenUsed/>
    <w:rsid w:val="00D3051A"/>
    <w:pPr>
      <w:spacing w:line="240" w:lineRule="auto"/>
    </w:pPr>
    <w:rPr>
      <w:sz w:val="20"/>
      <w:szCs w:val="20"/>
    </w:rPr>
  </w:style>
  <w:style w:type="character" w:customStyle="1" w:styleId="ae">
    <w:name w:val="Текст примечания Знак"/>
    <w:basedOn w:val="a0"/>
    <w:link w:val="ad"/>
    <w:uiPriority w:val="99"/>
    <w:rsid w:val="00D3051A"/>
    <w:rPr>
      <w:sz w:val="20"/>
      <w:szCs w:val="20"/>
    </w:rPr>
  </w:style>
  <w:style w:type="paragraph" w:styleId="af">
    <w:name w:val="annotation subject"/>
    <w:basedOn w:val="ad"/>
    <w:next w:val="ad"/>
    <w:link w:val="af0"/>
    <w:uiPriority w:val="99"/>
    <w:semiHidden/>
    <w:unhideWhenUsed/>
    <w:rsid w:val="00D3051A"/>
    <w:rPr>
      <w:b/>
      <w:bCs/>
    </w:rPr>
  </w:style>
  <w:style w:type="character" w:customStyle="1" w:styleId="af0">
    <w:name w:val="Тема примечания Знак"/>
    <w:basedOn w:val="ae"/>
    <w:link w:val="af"/>
    <w:uiPriority w:val="99"/>
    <w:semiHidden/>
    <w:rsid w:val="00D3051A"/>
    <w:rPr>
      <w:b/>
      <w:bCs/>
      <w:sz w:val="20"/>
      <w:szCs w:val="20"/>
    </w:rPr>
  </w:style>
  <w:style w:type="paragraph" w:customStyle="1" w:styleId="ConsPlusNormal">
    <w:name w:val="ConsPlusNormal"/>
    <w:rsid w:val="00A441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441C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1F1ECC"/>
    <w:rPr>
      <w:rFonts w:ascii="Cambria" w:eastAsia="Times New Roman" w:hAnsi="Cambria" w:cs="Times New Roman"/>
      <w:b/>
      <w:bCs/>
      <w:i/>
      <w:iCs/>
      <w:sz w:val="28"/>
      <w:szCs w:val="28"/>
    </w:rPr>
  </w:style>
  <w:style w:type="character" w:customStyle="1" w:styleId="30">
    <w:name w:val="Заголовок 3 Знак"/>
    <w:basedOn w:val="a0"/>
    <w:link w:val="3"/>
    <w:uiPriority w:val="9"/>
    <w:rsid w:val="001F1ECC"/>
    <w:rPr>
      <w:rFonts w:ascii="Cambria" w:eastAsia="Times New Roman" w:hAnsi="Cambria" w:cs="Times New Roman"/>
      <w:b/>
      <w:bCs/>
      <w:sz w:val="26"/>
      <w:szCs w:val="26"/>
    </w:rPr>
  </w:style>
  <w:style w:type="character" w:customStyle="1" w:styleId="50">
    <w:name w:val="Заголовок 5 Знак"/>
    <w:basedOn w:val="a0"/>
    <w:link w:val="5"/>
    <w:rsid w:val="001F1ECC"/>
    <w:rPr>
      <w:rFonts w:ascii="Times New Roman" w:eastAsia="Times New Roman" w:hAnsi="Times New Roman" w:cs="Times New Roman"/>
      <w:b/>
      <w:sz w:val="28"/>
      <w:szCs w:val="20"/>
      <w:lang w:eastAsia="ru-RU"/>
    </w:rPr>
  </w:style>
  <w:style w:type="character" w:customStyle="1" w:styleId="60">
    <w:name w:val="Заголовок 6 Знак"/>
    <w:basedOn w:val="a0"/>
    <w:link w:val="6"/>
    <w:uiPriority w:val="9"/>
    <w:rsid w:val="001F1ECC"/>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uiPriority w:val="9"/>
    <w:rsid w:val="001F1ECC"/>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1F1ECC"/>
    <w:rPr>
      <w:rFonts w:ascii="Times New Roman" w:eastAsia="Times New Roman" w:hAnsi="Times New Roman" w:cs="Times New Roman"/>
      <w:sz w:val="24"/>
      <w:szCs w:val="24"/>
      <w:lang w:eastAsia="ru-RU"/>
    </w:rPr>
  </w:style>
  <w:style w:type="paragraph" w:customStyle="1" w:styleId="Style18">
    <w:name w:val="Style18"/>
    <w:basedOn w:val="a"/>
    <w:uiPriority w:val="99"/>
    <w:rsid w:val="001F1ECC"/>
    <w:pPr>
      <w:widowControl w:val="0"/>
      <w:autoSpaceDE w:val="0"/>
      <w:autoSpaceDN w:val="0"/>
      <w:adjustRightInd w:val="0"/>
      <w:spacing w:after="0" w:line="343" w:lineRule="exact"/>
      <w:ind w:firstLine="552"/>
      <w:jc w:val="both"/>
    </w:pPr>
    <w:rPr>
      <w:rFonts w:ascii="Tahoma" w:eastAsia="Times New Roman" w:hAnsi="Tahoma" w:cs="Tahoma"/>
      <w:sz w:val="24"/>
      <w:szCs w:val="24"/>
      <w:lang w:eastAsia="ru-RU"/>
    </w:rPr>
  </w:style>
  <w:style w:type="character" w:customStyle="1" w:styleId="a4">
    <w:name w:val="Абзац списка Знак"/>
    <w:link w:val="a3"/>
    <w:uiPriority w:val="34"/>
    <w:locked/>
    <w:rsid w:val="001F1ECC"/>
  </w:style>
  <w:style w:type="paragraph" w:customStyle="1" w:styleId="ConsPlusTitle">
    <w:name w:val="ConsPlusTitle"/>
    <w:uiPriority w:val="99"/>
    <w:rsid w:val="001F1ECC"/>
    <w:pPr>
      <w:widowControl w:val="0"/>
      <w:autoSpaceDE w:val="0"/>
      <w:autoSpaceDN w:val="0"/>
      <w:adjustRightInd w:val="0"/>
      <w:spacing w:after="0" w:line="240" w:lineRule="auto"/>
      <w:jc w:val="both"/>
    </w:pPr>
    <w:rPr>
      <w:rFonts w:ascii="Times New Roman" w:eastAsia="Times New Roman" w:hAnsi="Times New Roman" w:cs="Times New Roman"/>
      <w:b/>
      <w:bCs/>
      <w:sz w:val="28"/>
      <w:szCs w:val="28"/>
      <w:lang w:eastAsia="ru-RU"/>
    </w:rPr>
  </w:style>
  <w:style w:type="paragraph" w:customStyle="1" w:styleId="ConsPlusCell">
    <w:name w:val="ConsPlusCell"/>
    <w:uiPriority w:val="99"/>
    <w:rsid w:val="001F1ECC"/>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pt-consplusnormal">
    <w:name w:val="pt-consplusnormal"/>
    <w:basedOn w:val="a"/>
    <w:rsid w:val="001F1ECC"/>
    <w:pPr>
      <w:spacing w:after="0" w:line="259" w:lineRule="auto"/>
      <w:jc w:val="right"/>
    </w:pPr>
    <w:rPr>
      <w:rFonts w:ascii="Times New Roman" w:eastAsia="Times New Roman" w:hAnsi="Times New Roman" w:cs="Times New Roman"/>
      <w:sz w:val="28"/>
      <w:szCs w:val="28"/>
      <w:lang w:eastAsia="ru-RU"/>
    </w:rPr>
  </w:style>
  <w:style w:type="character" w:customStyle="1" w:styleId="pt-a0-000002">
    <w:name w:val="pt-a0-000002"/>
    <w:rsid w:val="001F1ECC"/>
    <w:rPr>
      <w:rFonts w:ascii="Times New Roman" w:hAnsi="Times New Roman" w:cs="Times New Roman" w:hint="default"/>
      <w:b w:val="0"/>
      <w:bCs w:val="0"/>
      <w:i w:val="0"/>
      <w:iCs w:val="0"/>
      <w:sz w:val="28"/>
      <w:szCs w:val="28"/>
    </w:rPr>
  </w:style>
  <w:style w:type="paragraph" w:customStyle="1" w:styleId="Style21">
    <w:name w:val="Style21"/>
    <w:basedOn w:val="a"/>
    <w:uiPriority w:val="99"/>
    <w:rsid w:val="001F1ECC"/>
    <w:pPr>
      <w:widowControl w:val="0"/>
      <w:autoSpaceDE w:val="0"/>
      <w:autoSpaceDN w:val="0"/>
      <w:adjustRightInd w:val="0"/>
      <w:spacing w:after="0" w:line="342" w:lineRule="exact"/>
      <w:ind w:firstLine="562"/>
      <w:jc w:val="both"/>
    </w:pPr>
    <w:rPr>
      <w:rFonts w:ascii="Tahoma" w:eastAsia="Times New Roman" w:hAnsi="Tahoma" w:cs="Tahoma"/>
      <w:sz w:val="24"/>
      <w:szCs w:val="24"/>
      <w:lang w:eastAsia="ru-RU"/>
    </w:rPr>
  </w:style>
  <w:style w:type="character" w:customStyle="1" w:styleId="FontStyle30">
    <w:name w:val="Font Style30"/>
    <w:uiPriority w:val="99"/>
    <w:rsid w:val="001F1ECC"/>
    <w:rPr>
      <w:rFonts w:ascii="Tahoma" w:hAnsi="Tahoma" w:cs="Tahoma"/>
      <w:sz w:val="22"/>
      <w:szCs w:val="22"/>
    </w:rPr>
  </w:style>
  <w:style w:type="paragraph" w:styleId="11">
    <w:name w:val="toc 1"/>
    <w:basedOn w:val="a"/>
    <w:next w:val="a"/>
    <w:autoRedefine/>
    <w:uiPriority w:val="39"/>
    <w:unhideWhenUsed/>
    <w:qFormat/>
    <w:rsid w:val="001F1ECC"/>
    <w:pPr>
      <w:widowControl w:val="0"/>
      <w:spacing w:before="100" w:beforeAutospacing="1" w:after="100" w:afterAutospacing="1" w:line="240" w:lineRule="auto"/>
      <w:contextualSpacing/>
      <w:jc w:val="both"/>
    </w:pPr>
    <w:rPr>
      <w:rFonts w:ascii="Times New Roman" w:eastAsia="Calibri" w:hAnsi="Times New Roman" w:cs="Times New Roman"/>
      <w:bCs/>
      <w:sz w:val="28"/>
      <w:szCs w:val="24"/>
    </w:rPr>
  </w:style>
  <w:style w:type="paragraph" w:styleId="23">
    <w:name w:val="toc 2"/>
    <w:basedOn w:val="a"/>
    <w:next w:val="a"/>
    <w:autoRedefine/>
    <w:uiPriority w:val="39"/>
    <w:unhideWhenUsed/>
    <w:rsid w:val="001F1ECC"/>
    <w:pPr>
      <w:spacing w:before="240" w:after="0"/>
      <w:jc w:val="both"/>
    </w:pPr>
    <w:rPr>
      <w:rFonts w:ascii="Calibri" w:eastAsia="Calibri" w:hAnsi="Calibri" w:cs="Times New Roman"/>
      <w:b/>
      <w:bCs/>
      <w:sz w:val="20"/>
      <w:szCs w:val="20"/>
    </w:rPr>
  </w:style>
  <w:style w:type="paragraph" w:styleId="31">
    <w:name w:val="toc 3"/>
    <w:basedOn w:val="a"/>
    <w:next w:val="a"/>
    <w:autoRedefine/>
    <w:uiPriority w:val="39"/>
    <w:unhideWhenUsed/>
    <w:rsid w:val="001F1ECC"/>
    <w:pPr>
      <w:spacing w:after="0"/>
      <w:ind w:left="220"/>
      <w:jc w:val="both"/>
    </w:pPr>
    <w:rPr>
      <w:rFonts w:ascii="Calibri" w:eastAsia="Calibri" w:hAnsi="Calibri" w:cs="Times New Roman"/>
      <w:sz w:val="20"/>
      <w:szCs w:val="20"/>
    </w:rPr>
  </w:style>
  <w:style w:type="paragraph" w:styleId="42">
    <w:name w:val="toc 4"/>
    <w:basedOn w:val="a"/>
    <w:next w:val="a"/>
    <w:autoRedefine/>
    <w:uiPriority w:val="39"/>
    <w:unhideWhenUsed/>
    <w:rsid w:val="001F1ECC"/>
    <w:pPr>
      <w:spacing w:after="0"/>
      <w:ind w:left="440"/>
      <w:jc w:val="both"/>
    </w:pPr>
    <w:rPr>
      <w:rFonts w:ascii="Calibri" w:eastAsia="Calibri" w:hAnsi="Calibri" w:cs="Times New Roman"/>
      <w:sz w:val="20"/>
      <w:szCs w:val="20"/>
    </w:rPr>
  </w:style>
  <w:style w:type="paragraph" w:styleId="51">
    <w:name w:val="toc 5"/>
    <w:basedOn w:val="a"/>
    <w:next w:val="a"/>
    <w:autoRedefine/>
    <w:uiPriority w:val="39"/>
    <w:unhideWhenUsed/>
    <w:rsid w:val="001F1ECC"/>
    <w:pPr>
      <w:spacing w:after="0"/>
      <w:ind w:left="660"/>
      <w:jc w:val="both"/>
    </w:pPr>
    <w:rPr>
      <w:rFonts w:ascii="Calibri" w:eastAsia="Calibri" w:hAnsi="Calibri" w:cs="Times New Roman"/>
      <w:sz w:val="20"/>
      <w:szCs w:val="20"/>
    </w:rPr>
  </w:style>
  <w:style w:type="paragraph" w:styleId="61">
    <w:name w:val="toc 6"/>
    <w:basedOn w:val="a"/>
    <w:next w:val="a"/>
    <w:autoRedefine/>
    <w:uiPriority w:val="39"/>
    <w:unhideWhenUsed/>
    <w:rsid w:val="001F1ECC"/>
    <w:pPr>
      <w:spacing w:after="0"/>
      <w:ind w:left="880"/>
      <w:jc w:val="both"/>
    </w:pPr>
    <w:rPr>
      <w:rFonts w:ascii="Calibri" w:eastAsia="Calibri" w:hAnsi="Calibri" w:cs="Times New Roman"/>
      <w:sz w:val="20"/>
      <w:szCs w:val="20"/>
    </w:rPr>
  </w:style>
  <w:style w:type="paragraph" w:styleId="71">
    <w:name w:val="toc 7"/>
    <w:basedOn w:val="a"/>
    <w:next w:val="a"/>
    <w:autoRedefine/>
    <w:uiPriority w:val="39"/>
    <w:unhideWhenUsed/>
    <w:rsid w:val="001F1ECC"/>
    <w:pPr>
      <w:spacing w:after="0"/>
      <w:ind w:left="1100"/>
      <w:jc w:val="both"/>
    </w:pPr>
    <w:rPr>
      <w:rFonts w:ascii="Calibri" w:eastAsia="Calibri" w:hAnsi="Calibri" w:cs="Times New Roman"/>
      <w:sz w:val="20"/>
      <w:szCs w:val="20"/>
    </w:rPr>
  </w:style>
  <w:style w:type="paragraph" w:styleId="8">
    <w:name w:val="toc 8"/>
    <w:basedOn w:val="a"/>
    <w:next w:val="a"/>
    <w:autoRedefine/>
    <w:uiPriority w:val="39"/>
    <w:unhideWhenUsed/>
    <w:rsid w:val="001F1ECC"/>
    <w:pPr>
      <w:spacing w:after="0"/>
      <w:ind w:left="1320"/>
      <w:jc w:val="both"/>
    </w:pPr>
    <w:rPr>
      <w:rFonts w:ascii="Calibri" w:eastAsia="Calibri" w:hAnsi="Calibri" w:cs="Times New Roman"/>
      <w:sz w:val="20"/>
      <w:szCs w:val="20"/>
    </w:rPr>
  </w:style>
  <w:style w:type="paragraph" w:styleId="91">
    <w:name w:val="toc 9"/>
    <w:basedOn w:val="a"/>
    <w:next w:val="a"/>
    <w:autoRedefine/>
    <w:uiPriority w:val="39"/>
    <w:unhideWhenUsed/>
    <w:rsid w:val="001F1ECC"/>
    <w:pPr>
      <w:spacing w:after="0"/>
      <w:ind w:left="1540"/>
      <w:jc w:val="both"/>
    </w:pPr>
    <w:rPr>
      <w:rFonts w:ascii="Calibri" w:eastAsia="Calibri" w:hAnsi="Calibri" w:cs="Times New Roman"/>
      <w:sz w:val="20"/>
      <w:szCs w:val="20"/>
    </w:rPr>
  </w:style>
  <w:style w:type="character" w:styleId="af1">
    <w:name w:val="line number"/>
    <w:basedOn w:val="a0"/>
    <w:uiPriority w:val="99"/>
    <w:semiHidden/>
    <w:unhideWhenUsed/>
    <w:rsid w:val="001F1ECC"/>
  </w:style>
  <w:style w:type="character" w:styleId="af2">
    <w:name w:val="Hyperlink"/>
    <w:uiPriority w:val="99"/>
    <w:unhideWhenUsed/>
    <w:rsid w:val="001F1ECC"/>
    <w:rPr>
      <w:color w:val="0000FF"/>
      <w:u w:val="single"/>
    </w:rPr>
  </w:style>
  <w:style w:type="paragraph" w:styleId="af3">
    <w:name w:val="footnote text"/>
    <w:basedOn w:val="a"/>
    <w:link w:val="af4"/>
    <w:uiPriority w:val="99"/>
    <w:unhideWhenUsed/>
    <w:rsid w:val="001F1ECC"/>
    <w:pPr>
      <w:spacing w:after="0" w:line="240" w:lineRule="auto"/>
      <w:jc w:val="both"/>
    </w:pPr>
    <w:rPr>
      <w:rFonts w:ascii="Calibri" w:eastAsia="Times New Roman" w:hAnsi="Calibri" w:cs="Times New Roman"/>
      <w:sz w:val="20"/>
      <w:szCs w:val="20"/>
      <w:lang w:eastAsia="ru-RU"/>
    </w:rPr>
  </w:style>
  <w:style w:type="character" w:customStyle="1" w:styleId="af4">
    <w:name w:val="Текст сноски Знак"/>
    <w:basedOn w:val="a0"/>
    <w:link w:val="af3"/>
    <w:uiPriority w:val="99"/>
    <w:rsid w:val="001F1ECC"/>
    <w:rPr>
      <w:rFonts w:ascii="Calibri" w:eastAsia="Times New Roman" w:hAnsi="Calibri" w:cs="Times New Roman"/>
      <w:sz w:val="20"/>
      <w:szCs w:val="20"/>
      <w:lang w:eastAsia="ru-RU"/>
    </w:rPr>
  </w:style>
  <w:style w:type="character" w:styleId="af5">
    <w:name w:val="footnote reference"/>
    <w:uiPriority w:val="99"/>
    <w:semiHidden/>
    <w:unhideWhenUsed/>
    <w:rsid w:val="001F1ECC"/>
    <w:rPr>
      <w:vertAlign w:val="superscript"/>
    </w:rPr>
  </w:style>
  <w:style w:type="character" w:customStyle="1" w:styleId="CharStyle9">
    <w:name w:val="CharStyle9"/>
    <w:rsid w:val="001F1ECC"/>
    <w:rPr>
      <w:rFonts w:ascii="Times New Roman" w:eastAsia="Times New Roman" w:hAnsi="Times New Roman" w:cs="Times New Roman"/>
      <w:b w:val="0"/>
      <w:bCs w:val="0"/>
      <w:i w:val="0"/>
      <w:iCs w:val="0"/>
      <w:smallCaps w:val="0"/>
      <w:sz w:val="26"/>
      <w:szCs w:val="26"/>
    </w:rPr>
  </w:style>
  <w:style w:type="paragraph" w:styleId="af6">
    <w:name w:val="No Spacing"/>
    <w:uiPriority w:val="1"/>
    <w:qFormat/>
    <w:rsid w:val="001F1ECC"/>
    <w:pPr>
      <w:spacing w:after="0" w:line="240" w:lineRule="auto"/>
      <w:jc w:val="both"/>
    </w:pPr>
    <w:rPr>
      <w:rFonts w:ascii="Calibri" w:eastAsia="Times New Roman" w:hAnsi="Calibri" w:cs="Times New Roman"/>
      <w:szCs w:val="28"/>
      <w:lang w:eastAsia="ru-RU"/>
    </w:rPr>
  </w:style>
  <w:style w:type="paragraph" w:styleId="af7">
    <w:name w:val="TOC Heading"/>
    <w:basedOn w:val="1"/>
    <w:next w:val="a"/>
    <w:uiPriority w:val="39"/>
    <w:unhideWhenUsed/>
    <w:qFormat/>
    <w:rsid w:val="001F1ECC"/>
    <w:pPr>
      <w:keepLines/>
      <w:spacing w:before="480" w:line="276" w:lineRule="auto"/>
      <w:jc w:val="both"/>
      <w:outlineLvl w:val="9"/>
    </w:pPr>
    <w:rPr>
      <w:rFonts w:ascii="Cambria" w:hAnsi="Cambria"/>
      <w:bCs/>
      <w:color w:val="365F91"/>
      <w:kern w:val="0"/>
      <w:szCs w:val="28"/>
    </w:rPr>
  </w:style>
  <w:style w:type="paragraph" w:customStyle="1" w:styleId="146">
    <w:name w:val="Стиль 14 пт По ширине После:  6 пт"/>
    <w:basedOn w:val="a"/>
    <w:link w:val="1460"/>
    <w:autoRedefine/>
    <w:qFormat/>
    <w:rsid w:val="001F1ECC"/>
    <w:pPr>
      <w:spacing w:before="120" w:after="120" w:line="240" w:lineRule="auto"/>
      <w:jc w:val="both"/>
    </w:pPr>
    <w:rPr>
      <w:rFonts w:ascii="Times New Roman" w:eastAsia="Times New Roman" w:hAnsi="Times New Roman" w:cs="Times New Roman"/>
      <w:sz w:val="20"/>
      <w:szCs w:val="20"/>
      <w:lang w:eastAsia="ru-RU"/>
    </w:rPr>
  </w:style>
  <w:style w:type="character" w:customStyle="1" w:styleId="1460">
    <w:name w:val="Стиль 14 пт По ширине После:  6 пт Знак"/>
    <w:link w:val="146"/>
    <w:rsid w:val="001F1ECC"/>
    <w:rPr>
      <w:rFonts w:ascii="Times New Roman" w:eastAsia="Times New Roman" w:hAnsi="Times New Roman" w:cs="Times New Roman"/>
      <w:sz w:val="20"/>
      <w:szCs w:val="20"/>
      <w:lang w:eastAsia="ru-RU"/>
    </w:rPr>
  </w:style>
  <w:style w:type="paragraph" w:styleId="af8">
    <w:name w:val="Body Text Indent"/>
    <w:basedOn w:val="a"/>
    <w:link w:val="af9"/>
    <w:uiPriority w:val="99"/>
    <w:unhideWhenUsed/>
    <w:rsid w:val="001F1ECC"/>
    <w:pPr>
      <w:spacing w:after="120" w:line="240" w:lineRule="auto"/>
      <w:ind w:left="283"/>
      <w:jc w:val="both"/>
    </w:pPr>
    <w:rPr>
      <w:rFonts w:ascii="Times New Roman" w:eastAsia="Calibri" w:hAnsi="Times New Roman" w:cs="Times New Roman"/>
      <w:sz w:val="24"/>
      <w:szCs w:val="24"/>
      <w:lang w:eastAsia="ru-RU"/>
    </w:rPr>
  </w:style>
  <w:style w:type="character" w:customStyle="1" w:styleId="af9">
    <w:name w:val="Основной текст с отступом Знак"/>
    <w:basedOn w:val="a0"/>
    <w:link w:val="af8"/>
    <w:uiPriority w:val="99"/>
    <w:rsid w:val="001F1ECC"/>
    <w:rPr>
      <w:rFonts w:ascii="Times New Roman" w:eastAsia="Calibri" w:hAnsi="Times New Roman" w:cs="Times New Roman"/>
      <w:sz w:val="24"/>
      <w:szCs w:val="24"/>
      <w:lang w:eastAsia="ru-RU"/>
    </w:rPr>
  </w:style>
  <w:style w:type="character" w:customStyle="1" w:styleId="24">
    <w:name w:val="Основной текст с отступом 2 Знак"/>
    <w:link w:val="25"/>
    <w:uiPriority w:val="99"/>
    <w:rsid w:val="001F1ECC"/>
    <w:rPr>
      <w:rFonts w:eastAsia="Times New Roman"/>
      <w:lang w:eastAsia="ru-RU"/>
    </w:rPr>
  </w:style>
  <w:style w:type="paragraph" w:styleId="25">
    <w:name w:val="Body Text Indent 2"/>
    <w:basedOn w:val="a"/>
    <w:link w:val="24"/>
    <w:uiPriority w:val="99"/>
    <w:unhideWhenUsed/>
    <w:rsid w:val="001F1ECC"/>
    <w:pPr>
      <w:spacing w:after="120" w:line="480" w:lineRule="auto"/>
      <w:ind w:left="283"/>
      <w:jc w:val="both"/>
    </w:pPr>
    <w:rPr>
      <w:rFonts w:eastAsia="Times New Roman"/>
      <w:lang w:eastAsia="ru-RU"/>
    </w:rPr>
  </w:style>
  <w:style w:type="character" w:customStyle="1" w:styleId="210">
    <w:name w:val="Основной текст с отступом 2 Знак1"/>
    <w:basedOn w:val="a0"/>
    <w:uiPriority w:val="99"/>
    <w:semiHidden/>
    <w:rsid w:val="001F1ECC"/>
  </w:style>
  <w:style w:type="paragraph" w:styleId="afa">
    <w:name w:val="Normal (Web)"/>
    <w:basedOn w:val="a"/>
    <w:uiPriority w:val="99"/>
    <w:unhideWhenUsed/>
    <w:rsid w:val="001F1EC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afb">
    <w:name w:val="Placeholder Text"/>
    <w:uiPriority w:val="99"/>
    <w:semiHidden/>
    <w:rsid w:val="001F1ECC"/>
    <w:rPr>
      <w:color w:val="808080"/>
    </w:rPr>
  </w:style>
  <w:style w:type="table" w:customStyle="1" w:styleId="12">
    <w:name w:val="Сетка таблицы1"/>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1F1ECC"/>
  </w:style>
  <w:style w:type="table" w:customStyle="1" w:styleId="32">
    <w:name w:val="Сетка таблицы3"/>
    <w:basedOn w:val="a1"/>
    <w:next w:val="a5"/>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1F1ECC"/>
  </w:style>
  <w:style w:type="table" w:customStyle="1" w:styleId="43">
    <w:name w:val="Сетка таблицы4"/>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1F1ECC"/>
  </w:style>
  <w:style w:type="table" w:customStyle="1" w:styleId="310">
    <w:name w:val="Сетка таблицы31"/>
    <w:basedOn w:val="a1"/>
    <w:next w:val="a5"/>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9">
    <w:name w:val="Style69"/>
    <w:basedOn w:val="a"/>
    <w:rsid w:val="001F1ECC"/>
    <w:pPr>
      <w:spacing w:after="0" w:line="240" w:lineRule="auto"/>
      <w:jc w:val="both"/>
    </w:pPr>
    <w:rPr>
      <w:rFonts w:ascii="Times New Roman" w:eastAsia="Times New Roman" w:hAnsi="Times New Roman" w:cs="Times New Roman"/>
      <w:sz w:val="20"/>
      <w:szCs w:val="20"/>
      <w:lang w:eastAsia="ru-RU"/>
    </w:rPr>
  </w:style>
  <w:style w:type="paragraph" w:styleId="afc">
    <w:name w:val="Subtitle"/>
    <w:basedOn w:val="a"/>
    <w:next w:val="a"/>
    <w:link w:val="afd"/>
    <w:uiPriority w:val="11"/>
    <w:qFormat/>
    <w:rsid w:val="001F1ECC"/>
    <w:pPr>
      <w:spacing w:after="60"/>
      <w:jc w:val="center"/>
      <w:outlineLvl w:val="1"/>
    </w:pPr>
    <w:rPr>
      <w:rFonts w:ascii="Cambria" w:eastAsia="Times New Roman" w:hAnsi="Cambria" w:cs="Times New Roman"/>
      <w:sz w:val="24"/>
      <w:szCs w:val="24"/>
    </w:rPr>
  </w:style>
  <w:style w:type="character" w:customStyle="1" w:styleId="afd">
    <w:name w:val="Подзаголовок Знак"/>
    <w:basedOn w:val="a0"/>
    <w:link w:val="afc"/>
    <w:uiPriority w:val="11"/>
    <w:rsid w:val="001F1ECC"/>
    <w:rPr>
      <w:rFonts w:ascii="Cambria" w:eastAsia="Times New Roman" w:hAnsi="Cambria" w:cs="Times New Roman"/>
      <w:sz w:val="24"/>
      <w:szCs w:val="24"/>
    </w:rPr>
  </w:style>
  <w:style w:type="paragraph" w:customStyle="1" w:styleId="14">
    <w:name w:val="Текст 1"/>
    <w:basedOn w:val="a"/>
    <w:rsid w:val="001F1ECC"/>
    <w:pPr>
      <w:tabs>
        <w:tab w:val="num" w:pos="284"/>
      </w:tabs>
      <w:spacing w:before="480" w:after="240" w:line="240" w:lineRule="auto"/>
      <w:ind w:left="284" w:hanging="284"/>
      <w:jc w:val="center"/>
    </w:pPr>
    <w:rPr>
      <w:rFonts w:ascii="Times New Roman" w:eastAsia="Times New Roman" w:hAnsi="Times New Roman" w:cs="Times New Roman"/>
      <w:b/>
      <w:bCs/>
      <w:caps/>
      <w:sz w:val="26"/>
      <w:szCs w:val="24"/>
      <w:lang w:eastAsia="ru-RU"/>
    </w:rPr>
  </w:style>
  <w:style w:type="paragraph" w:customStyle="1" w:styleId="28">
    <w:name w:val="Текст 2"/>
    <w:basedOn w:val="2"/>
    <w:qFormat/>
    <w:rsid w:val="001F1ECC"/>
    <w:pPr>
      <w:keepNext w:val="0"/>
      <w:spacing w:before="0" w:after="120" w:line="240" w:lineRule="auto"/>
      <w:ind w:left="716" w:hanging="432"/>
    </w:pPr>
    <w:rPr>
      <w:rFonts w:ascii="Times New Roman" w:hAnsi="Times New Roman" w:cs="Arial"/>
      <w:b w:val="0"/>
      <w:i w:val="0"/>
      <w:iCs w:val="0"/>
      <w:szCs w:val="24"/>
      <w:lang w:eastAsia="ru-RU"/>
    </w:rPr>
  </w:style>
  <w:style w:type="paragraph" w:customStyle="1" w:styleId="33">
    <w:name w:val="Текст 3"/>
    <w:basedOn w:val="3"/>
    <w:rsid w:val="001F1ECC"/>
    <w:pPr>
      <w:keepNext w:val="0"/>
      <w:tabs>
        <w:tab w:val="left" w:pos="1928"/>
      </w:tabs>
      <w:spacing w:before="0" w:after="120" w:line="240" w:lineRule="auto"/>
      <w:ind w:left="2064" w:hanging="504"/>
    </w:pPr>
    <w:rPr>
      <w:rFonts w:ascii="Times New Roman" w:hAnsi="Times New Roman" w:cs="Arial"/>
      <w:b w:val="0"/>
      <w:bCs w:val="0"/>
      <w:sz w:val="28"/>
      <w:lang w:eastAsia="ru-RU"/>
    </w:rPr>
  </w:style>
  <w:style w:type="character" w:customStyle="1" w:styleId="CharStyle15">
    <w:name w:val="CharStyle15"/>
    <w:rsid w:val="001F1ECC"/>
    <w:rPr>
      <w:rFonts w:ascii="Times New Roman" w:eastAsia="Times New Roman" w:hAnsi="Times New Roman" w:cs="Times New Roman"/>
      <w:b/>
      <w:bCs/>
      <w:i w:val="0"/>
      <w:iCs w:val="0"/>
      <w:smallCaps w:val="0"/>
      <w:sz w:val="26"/>
      <w:szCs w:val="26"/>
    </w:rPr>
  </w:style>
  <w:style w:type="paragraph" w:customStyle="1" w:styleId="bodytxt">
    <w:name w:val="body_txt"/>
    <w:basedOn w:val="a"/>
    <w:rsid w:val="001F1ECC"/>
    <w:pPr>
      <w:spacing w:after="100" w:afterAutospacing="1" w:line="288" w:lineRule="auto"/>
      <w:jc w:val="both"/>
      <w:textAlignment w:val="top"/>
    </w:pPr>
    <w:rPr>
      <w:rFonts w:ascii="Arial" w:eastAsia="Times New Roman" w:hAnsi="Arial" w:cs="Arial"/>
      <w:color w:val="000000"/>
      <w:sz w:val="27"/>
      <w:szCs w:val="27"/>
      <w:lang w:eastAsia="ru-RU"/>
    </w:rPr>
  </w:style>
  <w:style w:type="character" w:styleId="afe">
    <w:name w:val="Emphasis"/>
    <w:uiPriority w:val="20"/>
    <w:qFormat/>
    <w:rsid w:val="001F1ECC"/>
    <w:rPr>
      <w:i/>
      <w:iCs/>
    </w:rPr>
  </w:style>
  <w:style w:type="character" w:customStyle="1" w:styleId="grame">
    <w:name w:val="grame"/>
    <w:rsid w:val="001F1ECC"/>
  </w:style>
  <w:style w:type="numbering" w:customStyle="1" w:styleId="34">
    <w:name w:val="Нет списка3"/>
    <w:next w:val="a2"/>
    <w:uiPriority w:val="99"/>
    <w:semiHidden/>
    <w:unhideWhenUsed/>
    <w:rsid w:val="001F1ECC"/>
  </w:style>
  <w:style w:type="table" w:customStyle="1" w:styleId="52">
    <w:name w:val="Сетка таблицы5"/>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1F1ECC"/>
  </w:style>
  <w:style w:type="table" w:customStyle="1" w:styleId="320">
    <w:name w:val="Сетка таблицы32"/>
    <w:basedOn w:val="a1"/>
    <w:next w:val="a5"/>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1F1ECC"/>
  </w:style>
  <w:style w:type="table" w:customStyle="1" w:styleId="410">
    <w:name w:val="Сетка таблицы41"/>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1F1ECC"/>
  </w:style>
  <w:style w:type="table" w:customStyle="1" w:styleId="311">
    <w:name w:val="Сетка таблицы311"/>
    <w:basedOn w:val="a1"/>
    <w:next w:val="a5"/>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5"/>
    <w:uiPriority w:val="59"/>
    <w:rsid w:val="001F1EC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5"/>
    <w:uiPriority w:val="59"/>
    <w:rsid w:val="001F1ECC"/>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uiPriority w:val="99"/>
    <w:semiHidden/>
    <w:unhideWhenUsed/>
    <w:rsid w:val="001F1ECC"/>
    <w:rPr>
      <w:color w:val="800080"/>
      <w:u w:val="single"/>
    </w:rPr>
  </w:style>
  <w:style w:type="character" w:customStyle="1" w:styleId="35">
    <w:name w:val="Основной текст (3)_"/>
    <w:link w:val="36"/>
    <w:rsid w:val="001F1ECC"/>
    <w:rPr>
      <w:rFonts w:eastAsia="Times New Roman"/>
      <w:b/>
      <w:bCs/>
      <w:shd w:val="clear" w:color="auto" w:fill="FFFFFF"/>
    </w:rPr>
  </w:style>
  <w:style w:type="paragraph" w:customStyle="1" w:styleId="36">
    <w:name w:val="Основной текст (3)"/>
    <w:basedOn w:val="a"/>
    <w:link w:val="35"/>
    <w:rsid w:val="001F1ECC"/>
    <w:pPr>
      <w:widowControl w:val="0"/>
      <w:shd w:val="clear" w:color="auto" w:fill="FFFFFF"/>
      <w:spacing w:after="300" w:line="0" w:lineRule="atLeast"/>
      <w:jc w:val="both"/>
    </w:pPr>
    <w:rPr>
      <w:rFonts w:eastAsia="Times New Roman"/>
      <w:b/>
      <w:bCs/>
    </w:rPr>
  </w:style>
  <w:style w:type="paragraph" w:styleId="z-">
    <w:name w:val="HTML Top of Form"/>
    <w:basedOn w:val="a"/>
    <w:next w:val="a"/>
    <w:link w:val="z-0"/>
    <w:hidden/>
    <w:uiPriority w:val="99"/>
    <w:semiHidden/>
    <w:unhideWhenUsed/>
    <w:rsid w:val="001F1EC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F1ECC"/>
    <w:rPr>
      <w:rFonts w:ascii="Arial" w:eastAsia="Times New Roman" w:hAnsi="Arial" w:cs="Arial"/>
      <w:vanish/>
      <w:sz w:val="16"/>
      <w:szCs w:val="16"/>
      <w:lang w:eastAsia="ru-RU"/>
    </w:rPr>
  </w:style>
  <w:style w:type="character" w:customStyle="1" w:styleId="apple-converted-space">
    <w:name w:val="apple-converted-space"/>
    <w:basedOn w:val="a0"/>
    <w:rsid w:val="001F1ECC"/>
  </w:style>
  <w:style w:type="paragraph" w:styleId="z-1">
    <w:name w:val="HTML Bottom of Form"/>
    <w:basedOn w:val="a"/>
    <w:next w:val="a"/>
    <w:link w:val="z-2"/>
    <w:hidden/>
    <w:uiPriority w:val="99"/>
    <w:semiHidden/>
    <w:unhideWhenUsed/>
    <w:rsid w:val="001F1EC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F1ECC"/>
    <w:rPr>
      <w:rFonts w:ascii="Arial" w:eastAsia="Times New Roman" w:hAnsi="Arial" w:cs="Arial"/>
      <w:vanish/>
      <w:sz w:val="16"/>
      <w:szCs w:val="16"/>
      <w:lang w:eastAsia="ru-RU"/>
    </w:rPr>
  </w:style>
  <w:style w:type="paragraph" w:customStyle="1" w:styleId="uristtitle">
    <w:name w:val="uristtitle"/>
    <w:basedOn w:val="a"/>
    <w:rsid w:val="001F1EC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Heading">
    <w:name w:val="Heading"/>
    <w:rsid w:val="001F1ECC"/>
    <w:pPr>
      <w:spacing w:after="0" w:line="240" w:lineRule="auto"/>
      <w:jc w:val="both"/>
    </w:pPr>
    <w:rPr>
      <w:rFonts w:ascii="Arial" w:eastAsia="Times New Roman" w:hAnsi="Arial" w:cs="Times New Roman"/>
      <w:b/>
      <w:snapToGrid w:val="0"/>
      <w:szCs w:val="20"/>
      <w:lang w:eastAsia="ru-RU"/>
    </w:rPr>
  </w:style>
  <w:style w:type="paragraph" w:customStyle="1" w:styleId="FR2">
    <w:name w:val="FR2"/>
    <w:rsid w:val="001F1ECC"/>
    <w:pPr>
      <w:widowControl w:val="0"/>
      <w:spacing w:before="320" w:after="0" w:line="300" w:lineRule="auto"/>
      <w:jc w:val="center"/>
    </w:pPr>
    <w:rPr>
      <w:rFonts w:ascii="Times New Roman" w:eastAsia="Times New Roman" w:hAnsi="Times New Roman" w:cs="Times New Roman"/>
      <w:b/>
      <w:sz w:val="28"/>
      <w:szCs w:val="20"/>
      <w:lang w:eastAsia="ru-RU"/>
    </w:rPr>
  </w:style>
  <w:style w:type="character" w:styleId="aff0">
    <w:name w:val="page number"/>
    <w:basedOn w:val="a0"/>
    <w:semiHidden/>
    <w:rsid w:val="001F1ECC"/>
  </w:style>
  <w:style w:type="character" w:styleId="aff1">
    <w:name w:val="Strong"/>
    <w:uiPriority w:val="22"/>
    <w:qFormat/>
    <w:rsid w:val="001F1ECC"/>
    <w:rPr>
      <w:b/>
      <w:bCs/>
    </w:rPr>
  </w:style>
  <w:style w:type="character" w:customStyle="1" w:styleId="aff2">
    <w:name w:val="Схема документа Знак"/>
    <w:link w:val="aff3"/>
    <w:rsid w:val="001F1ECC"/>
    <w:rPr>
      <w:rFonts w:ascii="Tahoma" w:eastAsia="Times New Roman" w:hAnsi="Tahoma" w:cs="Tahoma"/>
      <w:sz w:val="20"/>
      <w:szCs w:val="20"/>
      <w:shd w:val="clear" w:color="auto" w:fill="000080"/>
      <w:lang w:eastAsia="ru-RU"/>
    </w:rPr>
  </w:style>
  <w:style w:type="paragraph" w:styleId="aff3">
    <w:name w:val="Document Map"/>
    <w:basedOn w:val="a"/>
    <w:link w:val="aff2"/>
    <w:rsid w:val="001F1ECC"/>
    <w:pPr>
      <w:widowControl w:val="0"/>
      <w:shd w:val="clear" w:color="auto" w:fill="000080"/>
      <w:autoSpaceDE w:val="0"/>
      <w:autoSpaceDN w:val="0"/>
      <w:adjustRightInd w:val="0"/>
      <w:spacing w:after="0" w:line="240" w:lineRule="auto"/>
      <w:jc w:val="both"/>
    </w:pPr>
    <w:rPr>
      <w:rFonts w:ascii="Tahoma" w:eastAsia="Times New Roman" w:hAnsi="Tahoma" w:cs="Tahoma"/>
      <w:sz w:val="20"/>
      <w:szCs w:val="20"/>
      <w:lang w:eastAsia="ru-RU"/>
    </w:rPr>
  </w:style>
  <w:style w:type="character" w:customStyle="1" w:styleId="15">
    <w:name w:val="Схема документа Знак1"/>
    <w:basedOn w:val="a0"/>
    <w:uiPriority w:val="99"/>
    <w:semiHidden/>
    <w:rsid w:val="001F1ECC"/>
    <w:rPr>
      <w:rFonts w:ascii="Segoe UI" w:hAnsi="Segoe UI" w:cs="Segoe UI"/>
      <w:sz w:val="16"/>
      <w:szCs w:val="16"/>
    </w:rPr>
  </w:style>
  <w:style w:type="paragraph" w:customStyle="1" w:styleId="Default">
    <w:name w:val="Default"/>
    <w:rsid w:val="001F1ECC"/>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styleId="aff4">
    <w:name w:val="Title"/>
    <w:basedOn w:val="a"/>
    <w:link w:val="aff5"/>
    <w:qFormat/>
    <w:rsid w:val="001F1ECC"/>
    <w:pPr>
      <w:spacing w:after="0" w:line="360" w:lineRule="auto"/>
      <w:ind w:firstLine="720"/>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0"/>
    <w:link w:val="aff4"/>
    <w:rsid w:val="001F1ECC"/>
    <w:rPr>
      <w:rFonts w:ascii="Times New Roman" w:eastAsia="Times New Roman" w:hAnsi="Times New Roman" w:cs="Times New Roman"/>
      <w:b/>
      <w:bCs/>
      <w:sz w:val="24"/>
      <w:szCs w:val="24"/>
      <w:lang w:eastAsia="ru-RU"/>
    </w:rPr>
  </w:style>
  <w:style w:type="paragraph" w:customStyle="1" w:styleId="BasaArialCyr">
    <w:name w:val="Basa_ArialCyr"/>
    <w:basedOn w:val="a"/>
    <w:rsid w:val="001F1ECC"/>
    <w:pPr>
      <w:autoSpaceDE w:val="0"/>
      <w:autoSpaceDN w:val="0"/>
      <w:adjustRightInd w:val="0"/>
      <w:spacing w:after="0" w:line="160" w:lineRule="atLeast"/>
      <w:ind w:firstLine="170"/>
      <w:jc w:val="both"/>
      <w:textAlignment w:val="center"/>
    </w:pPr>
    <w:rPr>
      <w:rFonts w:ascii="Helios" w:eastAsia="Times New Roman" w:hAnsi="Helios" w:cs="Helios"/>
      <w:color w:val="000000"/>
      <w:sz w:val="16"/>
      <w:szCs w:val="16"/>
      <w:lang w:eastAsia="ru-RU"/>
    </w:rPr>
  </w:style>
  <w:style w:type="paragraph" w:customStyle="1" w:styleId="aff6">
    <w:name w:val="Таблица"/>
    <w:basedOn w:val="a"/>
    <w:qFormat/>
    <w:rsid w:val="001F1ECC"/>
    <w:pPr>
      <w:spacing w:after="0" w:line="300" w:lineRule="auto"/>
      <w:jc w:val="center"/>
    </w:pPr>
    <w:rPr>
      <w:rFonts w:ascii="Times New Roman" w:eastAsia="Times New Roman" w:hAnsi="Times New Roman" w:cs="Times New Roman"/>
      <w:szCs w:val="24"/>
      <w:lang w:eastAsia="ru-RU"/>
    </w:rPr>
  </w:style>
  <w:style w:type="paragraph" w:customStyle="1" w:styleId="aff7">
    <w:name w:val="НДЗ"/>
    <w:basedOn w:val="a"/>
    <w:rsid w:val="001F1ECC"/>
    <w:pPr>
      <w:widowControl w:val="0"/>
      <w:overflowPunct w:val="0"/>
      <w:autoSpaceDE w:val="0"/>
      <w:autoSpaceDN w:val="0"/>
      <w:adjustRightInd w:val="0"/>
      <w:spacing w:before="40" w:after="40" w:line="240" w:lineRule="auto"/>
      <w:ind w:left="504" w:hanging="447"/>
      <w:jc w:val="both"/>
      <w:textAlignment w:val="baseline"/>
    </w:pPr>
    <w:rPr>
      <w:rFonts w:ascii="Times New Roman" w:eastAsia="Times New Roman" w:hAnsi="Times New Roman" w:cs="Times New Roman"/>
      <w:sz w:val="24"/>
      <w:szCs w:val="20"/>
      <w:lang w:eastAsia="ru-RU"/>
    </w:rPr>
  </w:style>
  <w:style w:type="paragraph" w:customStyle="1" w:styleId="16">
    <w:name w:val="Обычный1"/>
    <w:rsid w:val="001F1ECC"/>
    <w:pPr>
      <w:widowControl w:val="0"/>
      <w:spacing w:after="0" w:line="240" w:lineRule="auto"/>
      <w:jc w:val="both"/>
    </w:pPr>
    <w:rPr>
      <w:rFonts w:ascii="Arial" w:eastAsia="Times New Roman" w:hAnsi="Arial" w:cs="Times New Roman"/>
      <w:snapToGrid w:val="0"/>
      <w:sz w:val="18"/>
      <w:szCs w:val="20"/>
      <w:lang w:eastAsia="ru-RU"/>
    </w:rPr>
  </w:style>
  <w:style w:type="paragraph" w:customStyle="1" w:styleId="Preformat">
    <w:name w:val="Preformat"/>
    <w:rsid w:val="001F1ECC"/>
    <w:pPr>
      <w:widowControl w:val="0"/>
      <w:overflowPunct w:val="0"/>
      <w:autoSpaceDE w:val="0"/>
      <w:autoSpaceDN w:val="0"/>
      <w:adjustRightInd w:val="0"/>
      <w:spacing w:after="0" w:line="240" w:lineRule="auto"/>
      <w:jc w:val="both"/>
      <w:textAlignment w:val="baseline"/>
    </w:pPr>
    <w:rPr>
      <w:rFonts w:ascii="Courier New" w:eastAsia="Times New Roman" w:hAnsi="Courier New" w:cs="Times New Roman"/>
      <w:sz w:val="20"/>
      <w:szCs w:val="20"/>
      <w:lang w:eastAsia="ru-RU"/>
    </w:rPr>
  </w:style>
  <w:style w:type="character" w:customStyle="1" w:styleId="blk6">
    <w:name w:val="blk6"/>
    <w:basedOn w:val="a0"/>
    <w:rsid w:val="001F1ECC"/>
    <w:rPr>
      <w:vanish w:val="0"/>
      <w:webHidden w:val="0"/>
      <w:specVanish w:val="0"/>
    </w:rPr>
  </w:style>
  <w:style w:type="paragraph" w:customStyle="1" w:styleId="font5">
    <w:name w:val="font5"/>
    <w:basedOn w:val="a"/>
    <w:rsid w:val="001F1ECC"/>
    <w:pPr>
      <w:spacing w:before="100" w:beforeAutospacing="1" w:after="100" w:afterAutospacing="1" w:line="240" w:lineRule="auto"/>
      <w:jc w:val="both"/>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1F1ECC"/>
    <w:pPr>
      <w:spacing w:before="100" w:beforeAutospacing="1" w:after="100" w:afterAutospacing="1" w:line="240" w:lineRule="auto"/>
      <w:jc w:val="both"/>
    </w:pPr>
    <w:rPr>
      <w:rFonts w:ascii="Times New Roman" w:eastAsia="Times New Roman" w:hAnsi="Times New Roman" w:cs="Times New Roman"/>
      <w:b/>
      <w:bCs/>
      <w:color w:val="000000"/>
      <w:sz w:val="20"/>
      <w:szCs w:val="20"/>
      <w:lang w:eastAsia="ru-RU"/>
    </w:rPr>
  </w:style>
  <w:style w:type="paragraph" w:customStyle="1" w:styleId="xl64">
    <w:name w:val="xl64"/>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5">
    <w:name w:val="xl65"/>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6">
    <w:name w:val="xl66"/>
    <w:basedOn w:val="a"/>
    <w:rsid w:val="001F1EC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7">
    <w:name w:val="xl67"/>
    <w:basedOn w:val="a"/>
    <w:rsid w:val="001F1EC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8">
    <w:name w:val="xl68"/>
    <w:basedOn w:val="a"/>
    <w:rsid w:val="001F1E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9">
    <w:name w:val="xl69"/>
    <w:basedOn w:val="a"/>
    <w:rsid w:val="001F1E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0">
    <w:name w:val="xl70"/>
    <w:basedOn w:val="a"/>
    <w:rsid w:val="001F1ECC"/>
    <w:pP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71">
    <w:name w:val="xl71"/>
    <w:basedOn w:val="a"/>
    <w:rsid w:val="001F1EC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72">
    <w:name w:val="xl72"/>
    <w:basedOn w:val="a"/>
    <w:rsid w:val="001F1E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73">
    <w:name w:val="xl73"/>
    <w:basedOn w:val="a"/>
    <w:rsid w:val="001F1EC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rsid w:val="001F1EC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rsid w:val="001F1EC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1F1ECC"/>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7">
    <w:name w:val="xl77"/>
    <w:basedOn w:val="a"/>
    <w:rsid w:val="001F1ECC"/>
    <w:pPr>
      <w:pBdr>
        <w:lef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8">
    <w:name w:val="xl78"/>
    <w:basedOn w:val="a"/>
    <w:rsid w:val="001F1ECC"/>
    <w:pPr>
      <w:pBdr>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3">
    <w:name w:val="xl83"/>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5">
    <w:name w:val="xl85"/>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86">
    <w:name w:val="xl86"/>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basedOn w:val="a"/>
    <w:rsid w:val="001F1EC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1F1EC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1F1EC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1F1EC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1F1EC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2">
    <w:name w:val="xl92"/>
    <w:basedOn w:val="a"/>
    <w:rsid w:val="001F1EC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1F1EC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1F1EC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1F1ECC"/>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1F1E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1F1E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
    <w:rsid w:val="001F1ECC"/>
    <w:pPr>
      <w:pBdr>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9">
    <w:name w:val="xl99"/>
    <w:basedOn w:val="a"/>
    <w:rsid w:val="001F1EC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1F1EC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1F1EC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1F1EC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1F1EC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1F1EC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1F1EC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1F1EC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1F1EC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basedOn w:val="a"/>
    <w:rsid w:val="001F1EC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9">
    <w:name w:val="xl109"/>
    <w:basedOn w:val="a"/>
    <w:rsid w:val="001F1EC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0">
    <w:name w:val="xl110"/>
    <w:basedOn w:val="a"/>
    <w:rsid w:val="001F1EC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1F1ECC"/>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1F1ECC"/>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1F1EC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1F1EC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1F1EC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
    <w:rsid w:val="001F1EC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7">
    <w:name w:val="xl117"/>
    <w:basedOn w:val="a"/>
    <w:rsid w:val="001F1EC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
    <w:rsid w:val="001F1EC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0">
    <w:name w:val="xl120"/>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
    <w:rsid w:val="001F1ECC"/>
    <w:pP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22">
    <w:name w:val="xl122"/>
    <w:basedOn w:val="a"/>
    <w:rsid w:val="001F1ECC"/>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3">
    <w:name w:val="xl123"/>
    <w:basedOn w:val="a"/>
    <w:rsid w:val="001F1ECC"/>
    <w:pP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24">
    <w:name w:val="xl124"/>
    <w:basedOn w:val="a"/>
    <w:rsid w:val="001F1EC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25">
    <w:name w:val="xl125"/>
    <w:basedOn w:val="a"/>
    <w:rsid w:val="001F1ECC"/>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1F1EC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7">
    <w:name w:val="xl127"/>
    <w:basedOn w:val="a"/>
    <w:rsid w:val="001F1EC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1F1EC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1F1EC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0">
    <w:name w:val="xl130"/>
    <w:basedOn w:val="a"/>
    <w:rsid w:val="001F1ECC"/>
    <w:pPr>
      <w:pBdr>
        <w:bottom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formattext">
    <w:name w:val="formattext"/>
    <w:basedOn w:val="a"/>
    <w:rsid w:val="001F1EC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f8">
    <w:name w:val="Body Text"/>
    <w:basedOn w:val="a"/>
    <w:link w:val="aff9"/>
    <w:uiPriority w:val="99"/>
    <w:semiHidden/>
    <w:unhideWhenUsed/>
    <w:rsid w:val="001F1EC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aff9">
    <w:name w:val="Основной текст Знак"/>
    <w:basedOn w:val="a0"/>
    <w:link w:val="aff8"/>
    <w:uiPriority w:val="99"/>
    <w:semiHidden/>
    <w:rsid w:val="001F1ECC"/>
    <w:rPr>
      <w:rFonts w:ascii="Times New Roman" w:eastAsia="Times New Roman" w:hAnsi="Times New Roman" w:cs="Times New Roman"/>
      <w:sz w:val="24"/>
      <w:szCs w:val="24"/>
      <w:lang w:eastAsia="ru-RU"/>
    </w:rPr>
  </w:style>
  <w:style w:type="paragraph" w:customStyle="1" w:styleId="affa">
    <w:name w:val="Отчет таблица слева"/>
    <w:basedOn w:val="a"/>
    <w:qFormat/>
    <w:rsid w:val="001F1ECC"/>
    <w:pPr>
      <w:spacing w:after="0" w:line="240" w:lineRule="auto"/>
      <w:jc w:val="both"/>
    </w:pPr>
    <w:rPr>
      <w:rFonts w:ascii="Times New Roman" w:eastAsia="MS Mincho" w:hAnsi="Times New Roman" w:cs="Times New Roman"/>
      <w:sz w:val="28"/>
      <w:szCs w:val="28"/>
      <w:lang w:eastAsia="ru-RU"/>
    </w:rPr>
  </w:style>
  <w:style w:type="paragraph" w:customStyle="1" w:styleId="affb">
    <w:name w:val="Отчет таблица центр"/>
    <w:basedOn w:val="a"/>
    <w:qFormat/>
    <w:rsid w:val="001F1ECC"/>
    <w:pPr>
      <w:spacing w:after="0" w:line="240" w:lineRule="auto"/>
      <w:jc w:val="center"/>
    </w:pPr>
    <w:rPr>
      <w:rFonts w:ascii="Times New Roman" w:eastAsia="Times New Roman" w:hAnsi="Times New Roman" w:cs="Times New Roman"/>
      <w:sz w:val="28"/>
      <w:szCs w:val="28"/>
      <w:lang w:eastAsia="ru-RU"/>
    </w:rPr>
  </w:style>
  <w:style w:type="paragraph" w:customStyle="1" w:styleId="17">
    <w:name w:val="Отчет титул 1"/>
    <w:basedOn w:val="a"/>
    <w:qFormat/>
    <w:rsid w:val="001F1ECC"/>
    <w:pPr>
      <w:spacing w:after="0" w:line="360" w:lineRule="auto"/>
      <w:jc w:val="center"/>
    </w:pPr>
    <w:rPr>
      <w:rFonts w:ascii="Times New Roman" w:eastAsia="Times New Roman" w:hAnsi="Times New Roman" w:cs="Times New Roman"/>
      <w:sz w:val="28"/>
      <w:szCs w:val="24"/>
      <w:lang w:eastAsia="ru-RU"/>
    </w:rPr>
  </w:style>
  <w:style w:type="paragraph" w:customStyle="1" w:styleId="affc">
    <w:name w:val="Отчет таблица по ширине"/>
    <w:basedOn w:val="a"/>
    <w:rsid w:val="001F1ECC"/>
    <w:pPr>
      <w:spacing w:after="0" w:line="240" w:lineRule="auto"/>
      <w:jc w:val="both"/>
    </w:pPr>
    <w:rPr>
      <w:rFonts w:ascii="Times New Roman" w:eastAsia="Times New Roman" w:hAnsi="Times New Roman" w:cs="Times New Roman"/>
      <w:color w:val="000000"/>
      <w:sz w:val="28"/>
      <w:szCs w:val="20"/>
      <w:lang w:eastAsia="ru-RU"/>
    </w:rPr>
  </w:style>
  <w:style w:type="paragraph" w:customStyle="1" w:styleId="53">
    <w:name w:val="Обычный5"/>
    <w:rsid w:val="001F1ECC"/>
    <w:pPr>
      <w:widowControl w:val="0"/>
      <w:spacing w:after="0" w:line="240" w:lineRule="auto"/>
      <w:jc w:val="both"/>
    </w:pPr>
    <w:rPr>
      <w:rFonts w:ascii="Times New Roman" w:eastAsia="Times New Roman" w:hAnsi="Times New Roman" w:cs="Times New Roman"/>
      <w:snapToGrid w:val="0"/>
      <w:sz w:val="20"/>
      <w:szCs w:val="20"/>
      <w:lang w:eastAsia="ru-RU"/>
    </w:rPr>
  </w:style>
  <w:style w:type="paragraph" w:customStyle="1" w:styleId="222">
    <w:name w:val="Основной текст 22"/>
    <w:basedOn w:val="a"/>
    <w:rsid w:val="001F1ECC"/>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214">
    <w:name w:val="Основной текст с отступом 21"/>
    <w:basedOn w:val="a"/>
    <w:rsid w:val="001F1ECC"/>
    <w:pPr>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i/>
      <w:sz w:val="28"/>
      <w:szCs w:val="20"/>
      <w:lang w:eastAsia="ru-RU"/>
    </w:rPr>
  </w:style>
  <w:style w:type="character" w:customStyle="1" w:styleId="29">
    <w:name w:val="Основной текст (2)_"/>
    <w:basedOn w:val="a0"/>
    <w:link w:val="2a"/>
    <w:rsid w:val="001F1ECC"/>
    <w:rPr>
      <w:rFonts w:ascii="Times New Roman" w:eastAsia="Times New Roman" w:hAnsi="Times New Roman" w:cs="Times New Roman"/>
      <w:b/>
      <w:bCs/>
      <w:sz w:val="26"/>
      <w:szCs w:val="26"/>
      <w:shd w:val="clear" w:color="auto" w:fill="FFFFFF"/>
    </w:rPr>
  </w:style>
  <w:style w:type="paragraph" w:customStyle="1" w:styleId="2a">
    <w:name w:val="Основной текст (2)"/>
    <w:basedOn w:val="a"/>
    <w:link w:val="29"/>
    <w:rsid w:val="001F1ECC"/>
    <w:pPr>
      <w:widowControl w:val="0"/>
      <w:shd w:val="clear" w:color="auto" w:fill="FFFFFF"/>
      <w:spacing w:after="0" w:line="370" w:lineRule="exact"/>
      <w:jc w:val="center"/>
    </w:pPr>
    <w:rPr>
      <w:rFonts w:ascii="Times New Roman" w:eastAsia="Times New Roman" w:hAnsi="Times New Roman" w:cs="Times New Roman"/>
      <w:b/>
      <w:bCs/>
      <w:sz w:val="26"/>
      <w:szCs w:val="26"/>
    </w:rPr>
  </w:style>
  <w:style w:type="paragraph" w:customStyle="1" w:styleId="215">
    <w:name w:val="Основной текст (2)1"/>
    <w:basedOn w:val="a"/>
    <w:uiPriority w:val="99"/>
    <w:rsid w:val="001F1ECC"/>
    <w:pPr>
      <w:widowControl w:val="0"/>
      <w:shd w:val="clear" w:color="auto" w:fill="FFFFFF"/>
      <w:spacing w:before="280" w:after="0" w:line="302" w:lineRule="exact"/>
      <w:jc w:val="both"/>
    </w:pPr>
    <w:rPr>
      <w:rFonts w:ascii="Times New Roman" w:eastAsia="Times New Roman" w:hAnsi="Times New Roman" w:cs="Times New Roman"/>
      <w:spacing w:val="10"/>
      <w:lang w:eastAsia="ru-RU"/>
    </w:rPr>
  </w:style>
  <w:style w:type="character" w:customStyle="1" w:styleId="212pt">
    <w:name w:val="Основной текст (2) + 12 pt"/>
    <w:aliases w:val="Полужирный,Интервал 0 pt1"/>
    <w:basedOn w:val="29"/>
    <w:uiPriority w:val="99"/>
    <w:rsid w:val="001F1ECC"/>
    <w:rPr>
      <w:rFonts w:ascii="Times New Roman" w:eastAsia="Times New Roman" w:hAnsi="Times New Roman" w:cs="Times New Roman"/>
      <w:b/>
      <w:bCs/>
      <w:spacing w:val="0"/>
      <w:sz w:val="24"/>
      <w:szCs w:val="24"/>
      <w:u w:val="none"/>
      <w:shd w:val="clear" w:color="auto" w:fill="FFFFFF"/>
    </w:rPr>
  </w:style>
  <w:style w:type="paragraph" w:customStyle="1" w:styleId="xl63">
    <w:name w:val="xl63"/>
    <w:basedOn w:val="a"/>
    <w:rsid w:val="001F1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character" w:customStyle="1" w:styleId="affd">
    <w:name w:val="Гипертекстовая ссылка"/>
    <w:basedOn w:val="a0"/>
    <w:uiPriority w:val="99"/>
    <w:rsid w:val="001F1ECC"/>
    <w:rPr>
      <w:rFonts w:cs="Times New Roman"/>
      <w:b w:val="0"/>
      <w:color w:val="106BBE"/>
    </w:rPr>
  </w:style>
  <w:style w:type="character" w:customStyle="1" w:styleId="affe">
    <w:name w:val="Цветовое выделение"/>
    <w:uiPriority w:val="99"/>
    <w:rsid w:val="001F1ECC"/>
    <w:rPr>
      <w:b/>
      <w:color w:val="26282F"/>
    </w:rPr>
  </w:style>
  <w:style w:type="paragraph" w:customStyle="1" w:styleId="afff">
    <w:name w:val="Нормальный (таблица)"/>
    <w:basedOn w:val="a"/>
    <w:next w:val="a"/>
    <w:uiPriority w:val="99"/>
    <w:rsid w:val="001F1ECC"/>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f0">
    <w:name w:val="Прижатый влево"/>
    <w:basedOn w:val="a"/>
    <w:next w:val="a"/>
    <w:uiPriority w:val="99"/>
    <w:rsid w:val="001F1EC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msonormal0">
    <w:name w:val="msonormal"/>
    <w:basedOn w:val="a"/>
    <w:rsid w:val="001F1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
    <w:rsid w:val="001F1ECC"/>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customStyle="1" w:styleId="18">
    <w:name w:val="Неразрешенное упоминание1"/>
    <w:basedOn w:val="a0"/>
    <w:uiPriority w:val="99"/>
    <w:semiHidden/>
    <w:unhideWhenUsed/>
    <w:rsid w:val="001F1ECC"/>
    <w:rPr>
      <w:color w:val="808080"/>
      <w:shd w:val="clear" w:color="auto" w:fill="E6E6E6"/>
    </w:rPr>
  </w:style>
  <w:style w:type="paragraph" w:customStyle="1" w:styleId="afff1">
    <w:name w:val="Подзаголовок для информации об изменениях"/>
    <w:basedOn w:val="a"/>
    <w:next w:val="a"/>
    <w:uiPriority w:val="99"/>
    <w:rsid w:val="001F1ECC"/>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lang w:eastAsia="ru-RU"/>
    </w:rPr>
  </w:style>
  <w:style w:type="paragraph" w:customStyle="1" w:styleId="font8">
    <w:name w:val="font8"/>
    <w:basedOn w:val="a"/>
    <w:rsid w:val="001F1ECC"/>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9">
    <w:name w:val="font9"/>
    <w:basedOn w:val="a"/>
    <w:rsid w:val="001F1ECC"/>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0">
    <w:name w:val="font10"/>
    <w:basedOn w:val="a"/>
    <w:rsid w:val="001F1ECC"/>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xl743">
    <w:name w:val="xl743"/>
    <w:basedOn w:val="a"/>
    <w:rsid w:val="001F1EC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4">
    <w:name w:val="xl744"/>
    <w:basedOn w:val="a"/>
    <w:rsid w:val="001F1EC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5">
    <w:name w:val="xl745"/>
    <w:basedOn w:val="a"/>
    <w:rsid w:val="001F1E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6">
    <w:name w:val="xl746"/>
    <w:basedOn w:val="a"/>
    <w:rsid w:val="001F1E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47">
    <w:name w:val="xl747"/>
    <w:basedOn w:val="a"/>
    <w:rsid w:val="001F1EC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8">
    <w:name w:val="xl748"/>
    <w:basedOn w:val="a"/>
    <w:rsid w:val="001F1EC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9">
    <w:name w:val="xl749"/>
    <w:basedOn w:val="a"/>
    <w:rsid w:val="001F1ECC"/>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0">
    <w:name w:val="xl750"/>
    <w:basedOn w:val="a"/>
    <w:rsid w:val="001F1EC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1">
    <w:name w:val="xl751"/>
    <w:basedOn w:val="a"/>
    <w:rsid w:val="001F1EC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2">
    <w:name w:val="xl752"/>
    <w:basedOn w:val="a"/>
    <w:rsid w:val="001F1EC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3">
    <w:name w:val="xl753"/>
    <w:basedOn w:val="a"/>
    <w:rsid w:val="001F1ECC"/>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4">
    <w:name w:val="xl754"/>
    <w:basedOn w:val="a"/>
    <w:rsid w:val="001F1EC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5">
    <w:name w:val="xl755"/>
    <w:basedOn w:val="a"/>
    <w:rsid w:val="001F1EC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6">
    <w:name w:val="xl756"/>
    <w:basedOn w:val="a"/>
    <w:rsid w:val="001F1ECC"/>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57">
    <w:name w:val="xl757"/>
    <w:basedOn w:val="a"/>
    <w:rsid w:val="001F1ECC"/>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58">
    <w:name w:val="xl758"/>
    <w:basedOn w:val="a"/>
    <w:rsid w:val="001F1ECC"/>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9">
    <w:name w:val="xl759"/>
    <w:basedOn w:val="a"/>
    <w:rsid w:val="001F1ECC"/>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0">
    <w:name w:val="xl760"/>
    <w:basedOn w:val="a"/>
    <w:rsid w:val="001F1ECC"/>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61">
    <w:name w:val="xl761"/>
    <w:basedOn w:val="a"/>
    <w:rsid w:val="001F1EC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62">
    <w:name w:val="xl762"/>
    <w:basedOn w:val="a"/>
    <w:rsid w:val="001F1ECC"/>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3">
    <w:name w:val="xl763"/>
    <w:basedOn w:val="a"/>
    <w:rsid w:val="001F1EC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4">
    <w:name w:val="xl764"/>
    <w:basedOn w:val="a"/>
    <w:rsid w:val="001F1EC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1">
    <w:name w:val="xl741"/>
    <w:basedOn w:val="a"/>
    <w:rsid w:val="001F1EC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2">
    <w:name w:val="xl742"/>
    <w:basedOn w:val="a"/>
    <w:rsid w:val="001F1E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table" w:customStyle="1" w:styleId="62">
    <w:name w:val="Сетка таблицы6"/>
    <w:basedOn w:val="a1"/>
    <w:next w:val="a5"/>
    <w:uiPriority w:val="59"/>
    <w:rsid w:val="00F650DC"/>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5"/>
    <w:uiPriority w:val="59"/>
    <w:rsid w:val="000F63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a"/>
    <w:rsid w:val="00E25DFA"/>
    <w:pPr>
      <w:widowControl w:val="0"/>
      <w:autoSpaceDE w:val="0"/>
      <w:autoSpaceDN w:val="0"/>
      <w:adjustRightInd w:val="0"/>
      <w:spacing w:after="0" w:line="230" w:lineRule="exact"/>
      <w:ind w:firstLine="283"/>
      <w:jc w:val="both"/>
    </w:pPr>
    <w:rPr>
      <w:rFonts w:ascii="Times New Roman" w:eastAsia="Times New Roman" w:hAnsi="Times New Roman" w:cs="Times New Roman"/>
      <w:sz w:val="24"/>
      <w:szCs w:val="24"/>
      <w:lang w:eastAsia="ru-RU"/>
    </w:rPr>
  </w:style>
  <w:style w:type="character" w:customStyle="1" w:styleId="FontStyle188">
    <w:name w:val="Font Style188"/>
    <w:rsid w:val="00E25DFA"/>
    <w:rPr>
      <w:rFonts w:ascii="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47108">
      <w:bodyDiv w:val="1"/>
      <w:marLeft w:val="0"/>
      <w:marRight w:val="0"/>
      <w:marTop w:val="0"/>
      <w:marBottom w:val="0"/>
      <w:divBdr>
        <w:top w:val="none" w:sz="0" w:space="0" w:color="auto"/>
        <w:left w:val="none" w:sz="0" w:space="0" w:color="auto"/>
        <w:bottom w:val="none" w:sz="0" w:space="0" w:color="auto"/>
        <w:right w:val="none" w:sz="0" w:space="0" w:color="auto"/>
      </w:divBdr>
    </w:div>
    <w:div w:id="939069656">
      <w:bodyDiv w:val="1"/>
      <w:marLeft w:val="0"/>
      <w:marRight w:val="0"/>
      <w:marTop w:val="0"/>
      <w:marBottom w:val="0"/>
      <w:divBdr>
        <w:top w:val="none" w:sz="0" w:space="0" w:color="auto"/>
        <w:left w:val="none" w:sz="0" w:space="0" w:color="auto"/>
        <w:bottom w:val="none" w:sz="0" w:space="0" w:color="auto"/>
        <w:right w:val="none" w:sz="0" w:space="0" w:color="auto"/>
      </w:divBdr>
    </w:div>
    <w:div w:id="96353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C40B1-98C3-4218-A62E-3A3F469D6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67</Pages>
  <Words>17004</Words>
  <Characters>96927</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Мишин Евгений Сергеевич</dc:creator>
  <cp:keywords/>
  <dc:description/>
  <cp:lastModifiedBy>111</cp:lastModifiedBy>
  <cp:revision>68</cp:revision>
  <cp:lastPrinted>2019-12-25T09:52:00Z</cp:lastPrinted>
  <dcterms:created xsi:type="dcterms:W3CDTF">2019-10-04T12:29:00Z</dcterms:created>
  <dcterms:modified xsi:type="dcterms:W3CDTF">2019-12-30T09:21:00Z</dcterms:modified>
</cp:coreProperties>
</file>