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5135"/>
      </w:tblGrid>
      <w:tr w:rsidR="007B418C" w:rsidRPr="00995077" w:rsidTr="00A3163A">
        <w:tc>
          <w:tcPr>
            <w:tcW w:w="5070" w:type="dxa"/>
            <w:tcBorders>
              <w:top w:val="nil"/>
              <w:left w:val="nil"/>
              <w:bottom w:val="nil"/>
              <w:right w:val="nil"/>
            </w:tcBorders>
            <w:shd w:val="clear" w:color="auto" w:fill="auto"/>
          </w:tcPr>
          <w:p w:rsidR="007B418C" w:rsidRPr="00995077" w:rsidRDefault="007B418C" w:rsidP="007B418C">
            <w:bookmarkStart w:id="0" w:name="_Toc246588383"/>
            <w:bookmarkStart w:id="1" w:name="_Toc246999083"/>
            <w:bookmarkStart w:id="2" w:name="_Toc247524791"/>
          </w:p>
        </w:tc>
        <w:tc>
          <w:tcPr>
            <w:tcW w:w="5135" w:type="dxa"/>
            <w:tcBorders>
              <w:top w:val="nil"/>
              <w:left w:val="nil"/>
              <w:bottom w:val="nil"/>
              <w:right w:val="nil"/>
            </w:tcBorders>
            <w:shd w:val="clear" w:color="auto" w:fill="auto"/>
          </w:tcPr>
          <w:p w:rsidR="00DF5FA3" w:rsidRPr="00D679DF" w:rsidRDefault="00DF5FA3" w:rsidP="00DF5FA3">
            <w:pPr>
              <w:pStyle w:val="4"/>
              <w:spacing w:before="0" w:after="0"/>
              <w:jc w:val="center"/>
              <w:rPr>
                <w:b w:val="0"/>
                <w:sz w:val="24"/>
              </w:rPr>
            </w:pPr>
            <w:r w:rsidRPr="00D679DF">
              <w:rPr>
                <w:b w:val="0"/>
                <w:sz w:val="24"/>
              </w:rPr>
              <w:t>Приложение к приказу</w:t>
            </w:r>
          </w:p>
          <w:p w:rsidR="00DF5FA3" w:rsidRPr="00D679DF" w:rsidRDefault="00DF5FA3" w:rsidP="00DF5FA3">
            <w:pPr>
              <w:pStyle w:val="4"/>
              <w:spacing w:before="0" w:after="0"/>
              <w:jc w:val="center"/>
              <w:rPr>
                <w:b w:val="0"/>
                <w:sz w:val="24"/>
              </w:rPr>
            </w:pPr>
            <w:r w:rsidRPr="00D679DF">
              <w:rPr>
                <w:b w:val="0"/>
                <w:sz w:val="24"/>
              </w:rPr>
              <w:t>Министерства строительства</w:t>
            </w:r>
          </w:p>
          <w:p w:rsidR="00DF5FA3" w:rsidRPr="00D679DF" w:rsidRDefault="00DF5FA3" w:rsidP="00DF5FA3">
            <w:pPr>
              <w:pStyle w:val="4"/>
              <w:spacing w:before="0" w:after="0"/>
              <w:jc w:val="center"/>
              <w:rPr>
                <w:b w:val="0"/>
                <w:sz w:val="24"/>
              </w:rPr>
            </w:pPr>
            <w:r w:rsidRPr="00D679DF">
              <w:rPr>
                <w:b w:val="0"/>
                <w:sz w:val="24"/>
              </w:rPr>
              <w:t>и жилищно-коммунального хозяйства Российской Федерации</w:t>
            </w:r>
          </w:p>
          <w:p w:rsidR="00DF5FA3" w:rsidRPr="00D679DF" w:rsidRDefault="00DF5FA3" w:rsidP="00DF5FA3">
            <w:pPr>
              <w:pStyle w:val="4"/>
              <w:spacing w:before="0" w:after="0"/>
              <w:jc w:val="center"/>
              <w:rPr>
                <w:b w:val="0"/>
                <w:sz w:val="24"/>
              </w:rPr>
            </w:pPr>
            <w:r w:rsidRPr="00D679DF">
              <w:rPr>
                <w:b w:val="0"/>
                <w:sz w:val="24"/>
              </w:rPr>
              <w:t>от «____» ___________</w:t>
            </w:r>
            <w:r>
              <w:rPr>
                <w:b w:val="0"/>
                <w:sz w:val="24"/>
              </w:rPr>
              <w:t>__</w:t>
            </w:r>
            <w:r w:rsidR="00EE5795">
              <w:rPr>
                <w:b w:val="0"/>
                <w:sz w:val="24"/>
                <w:lang w:val="ru-RU"/>
              </w:rPr>
              <w:t> </w:t>
            </w:r>
            <w:r>
              <w:rPr>
                <w:b w:val="0"/>
                <w:sz w:val="24"/>
              </w:rPr>
              <w:t>20</w:t>
            </w:r>
            <w:r w:rsidR="00EE5795">
              <w:rPr>
                <w:b w:val="0"/>
                <w:sz w:val="24"/>
                <w:lang w:val="ru-RU"/>
              </w:rPr>
              <w:t>___ </w:t>
            </w:r>
            <w:r w:rsidRPr="00D679DF">
              <w:rPr>
                <w:b w:val="0"/>
                <w:sz w:val="24"/>
              </w:rPr>
              <w:t xml:space="preserve">г. № </w:t>
            </w:r>
            <w:r>
              <w:rPr>
                <w:b w:val="0"/>
                <w:sz w:val="24"/>
              </w:rPr>
              <w:t>_____</w:t>
            </w:r>
            <w:r w:rsidRPr="00D679DF">
              <w:rPr>
                <w:b w:val="0"/>
                <w:sz w:val="24"/>
              </w:rPr>
              <w:t>_</w:t>
            </w:r>
          </w:p>
          <w:p w:rsidR="007B418C" w:rsidRPr="003A6FBD" w:rsidRDefault="007B418C" w:rsidP="009233A0">
            <w:pPr>
              <w:pStyle w:val="4"/>
              <w:spacing w:before="0" w:after="0"/>
              <w:jc w:val="center"/>
              <w:rPr>
                <w:bCs w:val="0"/>
              </w:rPr>
            </w:pPr>
          </w:p>
        </w:tc>
      </w:tr>
      <w:tr w:rsidR="007B418C" w:rsidRPr="00995077" w:rsidTr="00A316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bottom w:val="double" w:sz="4" w:space="0" w:color="auto"/>
            </w:tcBorders>
            <w:shd w:val="clear" w:color="auto" w:fill="auto"/>
          </w:tcPr>
          <w:p w:rsidR="007B418C" w:rsidRPr="00132466" w:rsidRDefault="007B418C" w:rsidP="007B418C">
            <w:pPr>
              <w:pStyle w:val="1hj"/>
              <w:spacing w:before="240" w:after="240"/>
              <w:rPr>
                <w:spacing w:val="8"/>
                <w:sz w:val="28"/>
                <w:szCs w:val="28"/>
              </w:rPr>
            </w:pPr>
            <w:r w:rsidRPr="00132466">
              <w:rPr>
                <w:spacing w:val="8"/>
                <w:sz w:val="28"/>
                <w:szCs w:val="28"/>
              </w:rPr>
              <w:t>УКРУПНЕННЫЕ</w:t>
            </w:r>
            <w:r w:rsidR="00EC3582">
              <w:rPr>
                <w:spacing w:val="8"/>
                <w:sz w:val="28"/>
                <w:szCs w:val="28"/>
              </w:rPr>
              <w:t xml:space="preserve"> </w:t>
            </w:r>
            <w:r w:rsidRPr="00132466">
              <w:rPr>
                <w:spacing w:val="8"/>
                <w:sz w:val="28"/>
                <w:szCs w:val="28"/>
              </w:rPr>
              <w:t>НОРМАТИВЫ ЦЕНЫ СТРОИТЕЛЬСТВА</w:t>
            </w:r>
          </w:p>
        </w:tc>
      </w:tr>
      <w:tr w:rsidR="007B418C" w:rsidRPr="00995077" w:rsidTr="00A316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rsidR="007B418C" w:rsidRPr="00132466" w:rsidRDefault="007B418C" w:rsidP="00D149A5">
            <w:pPr>
              <w:spacing w:before="120" w:after="120"/>
              <w:jc w:val="center"/>
              <w:rPr>
                <w:sz w:val="28"/>
                <w:szCs w:val="28"/>
              </w:rPr>
            </w:pPr>
            <w:r w:rsidRPr="00132466">
              <w:rPr>
                <w:b/>
                <w:sz w:val="28"/>
                <w:szCs w:val="28"/>
              </w:rPr>
              <w:t>НЦС 81-02-1</w:t>
            </w:r>
            <w:r>
              <w:rPr>
                <w:b/>
                <w:sz w:val="28"/>
                <w:szCs w:val="28"/>
              </w:rPr>
              <w:t>6</w:t>
            </w:r>
            <w:r w:rsidR="000C2BB1">
              <w:rPr>
                <w:b/>
                <w:sz w:val="28"/>
                <w:szCs w:val="28"/>
              </w:rPr>
              <w:t>-2020</w:t>
            </w:r>
          </w:p>
        </w:tc>
      </w:tr>
      <w:tr w:rsidR="007B418C" w:rsidRPr="00995077" w:rsidTr="00A316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bottom w:val="double" w:sz="4" w:space="0" w:color="auto"/>
            </w:tcBorders>
            <w:shd w:val="clear" w:color="auto" w:fill="auto"/>
          </w:tcPr>
          <w:p w:rsidR="007B418C" w:rsidRPr="00132466" w:rsidRDefault="007B418C" w:rsidP="00CD4712">
            <w:pPr>
              <w:pStyle w:val="10"/>
              <w:tabs>
                <w:tab w:val="center" w:pos="4819"/>
                <w:tab w:val="left" w:pos="10000"/>
              </w:tabs>
              <w:spacing w:before="240" w:after="240"/>
              <w:jc w:val="center"/>
              <w:rPr>
                <w:rFonts w:ascii="Times New Roman" w:hAnsi="Times New Roman"/>
                <w:szCs w:val="28"/>
              </w:rPr>
            </w:pPr>
            <w:r w:rsidRPr="00CD4712">
              <w:rPr>
                <w:rFonts w:ascii="Times New Roman" w:hAnsi="Times New Roman"/>
                <w:szCs w:val="28"/>
                <w:lang w:val="x-none" w:eastAsia="x-none"/>
              </w:rPr>
              <w:t>СБОРНИК № 16. Малые архитектурные формы</w:t>
            </w:r>
          </w:p>
        </w:tc>
      </w:tr>
      <w:tr w:rsidR="007B418C" w:rsidRPr="00995077" w:rsidTr="00A316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tcBorders>
              <w:top w:val="double" w:sz="4" w:space="0" w:color="auto"/>
            </w:tcBorders>
            <w:shd w:val="clear" w:color="auto" w:fill="auto"/>
          </w:tcPr>
          <w:p w:rsidR="007B418C" w:rsidRPr="00132466" w:rsidRDefault="007B418C" w:rsidP="00CD4712">
            <w:pPr>
              <w:pStyle w:val="10"/>
              <w:spacing w:before="240" w:after="240"/>
              <w:jc w:val="center"/>
              <w:rPr>
                <w:rFonts w:ascii="Times New Roman" w:hAnsi="Times New Roman"/>
                <w:szCs w:val="28"/>
              </w:rPr>
            </w:pPr>
            <w:bookmarkStart w:id="3" w:name="_Toc374439520"/>
            <w:bookmarkStart w:id="4" w:name="_Toc352664408"/>
            <w:r w:rsidRPr="00CD4712">
              <w:rPr>
                <w:rFonts w:ascii="Times New Roman" w:hAnsi="Times New Roman"/>
                <w:kern w:val="32"/>
                <w:szCs w:val="28"/>
                <w:lang w:val="x-none" w:eastAsia="x-none"/>
              </w:rPr>
              <w:t>ТЕХНИЧЕСКАЯ ЧАСТЬ</w:t>
            </w:r>
            <w:bookmarkEnd w:id="3"/>
            <w:bookmarkEnd w:id="4"/>
          </w:p>
        </w:tc>
      </w:tr>
      <w:tr w:rsidR="007B418C" w:rsidRPr="00132466" w:rsidTr="00A316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205" w:type="dxa"/>
            <w:gridSpan w:val="2"/>
            <w:shd w:val="clear" w:color="auto" w:fill="auto"/>
          </w:tcPr>
          <w:p w:rsidR="007B418C" w:rsidRPr="009A6069" w:rsidRDefault="007B418C" w:rsidP="007B418C">
            <w:pPr>
              <w:pStyle w:val="41"/>
              <w:spacing w:before="240" w:after="120"/>
              <w:rPr>
                <w:sz w:val="28"/>
                <w:szCs w:val="28"/>
              </w:rPr>
            </w:pPr>
            <w:bookmarkStart w:id="5" w:name="_Toc308443183"/>
            <w:bookmarkStart w:id="6" w:name="_Toc290291887"/>
            <w:bookmarkStart w:id="7" w:name="_Toc283887392"/>
            <w:bookmarkStart w:id="8" w:name="_Toc283975725"/>
            <w:r w:rsidRPr="009A6069">
              <w:rPr>
                <w:sz w:val="28"/>
                <w:szCs w:val="28"/>
              </w:rPr>
              <w:t>1. Общие указания</w:t>
            </w:r>
            <w:bookmarkEnd w:id="5"/>
            <w:bookmarkEnd w:id="6"/>
            <w:bookmarkEnd w:id="7"/>
            <w:bookmarkEnd w:id="8"/>
          </w:p>
        </w:tc>
      </w:tr>
    </w:tbl>
    <w:p w:rsidR="007B418C" w:rsidRPr="00D149A5" w:rsidRDefault="007B418C" w:rsidP="000F7E37">
      <w:pPr>
        <w:ind w:left="567"/>
        <w:rPr>
          <w:b/>
          <w:sz w:val="24"/>
          <w:szCs w:val="24"/>
        </w:rPr>
      </w:pPr>
    </w:p>
    <w:p w:rsidR="00BA0F71" w:rsidRPr="00D149A5" w:rsidRDefault="00491F07" w:rsidP="0051705B">
      <w:pPr>
        <w:pStyle w:val="ac"/>
        <w:numPr>
          <w:ilvl w:val="0"/>
          <w:numId w:val="11"/>
        </w:numPr>
        <w:tabs>
          <w:tab w:val="left" w:pos="851"/>
        </w:tabs>
        <w:ind w:left="0" w:firstLine="426"/>
        <w:jc w:val="both"/>
      </w:pPr>
      <w:r w:rsidRPr="00A3163A">
        <w:t>Укрупненные н</w:t>
      </w:r>
      <w:r w:rsidR="00BA0F71" w:rsidRPr="00A3163A">
        <w:t>ормативы цены строительства (далее – НЦС), приведенные в настоящем сборнике,</w:t>
      </w:r>
      <w:r w:rsidR="00DF48FB" w:rsidRPr="00A3163A">
        <w:t xml:space="preserve"> предназначены</w:t>
      </w:r>
      <w:r w:rsidRPr="00A3163A">
        <w:t xml:space="preserve"> </w:t>
      </w:r>
      <w:r w:rsidR="00BA0F71" w:rsidRPr="00A3163A">
        <w:t>для определения потребности</w:t>
      </w:r>
      <w:r w:rsidR="00555CB8" w:rsidRPr="00A3163A">
        <w:t xml:space="preserve"> в денежных средствах, необходимых для создания единицы мощности строительной продукции, для планирования (обоснования) инвестиций (капитальных вложений) в объекты капитального строительства</w:t>
      </w:r>
      <w:r w:rsidR="00BA0F71" w:rsidRPr="00A3163A">
        <w:t xml:space="preserve"> </w:t>
      </w:r>
      <w:r w:rsidR="00EC3582">
        <w:t xml:space="preserve">и </w:t>
      </w:r>
      <w:r w:rsidR="00BA0F71" w:rsidRPr="00A3163A">
        <w:t>иных целей, установленных законодательством Российской Федерации, объектов малых архитектурных форм (далее – МАФ), строительство которых финансируется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
    <w:p w:rsidR="00BA0F71" w:rsidRPr="00D149A5" w:rsidRDefault="00BA0F71" w:rsidP="0051705B">
      <w:pPr>
        <w:pStyle w:val="ac"/>
        <w:numPr>
          <w:ilvl w:val="0"/>
          <w:numId w:val="11"/>
        </w:numPr>
        <w:tabs>
          <w:tab w:val="left" w:pos="851"/>
        </w:tabs>
        <w:ind w:left="0" w:firstLine="426"/>
        <w:jc w:val="both"/>
      </w:pPr>
      <w:r w:rsidRPr="00A3163A">
        <w:t>Показатели НЦС рассчитаны в уровн</w:t>
      </w:r>
      <w:r w:rsidR="009233A0">
        <w:t>е цен по состоянию на 0</w:t>
      </w:r>
      <w:r w:rsidR="000C2BB1">
        <w:t>1.01.2020</w:t>
      </w:r>
      <w:r w:rsidRPr="00A3163A">
        <w:t xml:space="preserve"> для базового района (Московская область). </w:t>
      </w:r>
    </w:p>
    <w:p w:rsidR="007F6E1C" w:rsidRPr="00D149A5" w:rsidRDefault="00E92C0E" w:rsidP="0051705B">
      <w:pPr>
        <w:pStyle w:val="ac"/>
        <w:numPr>
          <w:ilvl w:val="0"/>
          <w:numId w:val="11"/>
        </w:numPr>
        <w:tabs>
          <w:tab w:val="left" w:pos="851"/>
        </w:tabs>
        <w:ind w:left="0" w:firstLine="426"/>
        <w:jc w:val="both"/>
      </w:pPr>
      <w:r w:rsidRPr="00A3163A">
        <w:t>НЦС представля</w:t>
      </w:r>
      <w:r w:rsidR="006D3B02">
        <w:t>е</w:t>
      </w:r>
      <w:r w:rsidR="007170A1" w:rsidRPr="00A3163A">
        <w:t xml:space="preserve">т собой </w:t>
      </w:r>
      <w:r w:rsidR="00B479AB" w:rsidRPr="00A3163A">
        <w:t xml:space="preserve">показатель потребности в </w:t>
      </w:r>
      <w:r w:rsidR="007170A1" w:rsidRPr="00A3163A">
        <w:t>денежных средств</w:t>
      </w:r>
      <w:r w:rsidR="00B479AB" w:rsidRPr="00A3163A">
        <w:t>ах</w:t>
      </w:r>
      <w:r w:rsidR="00EC3582">
        <w:t>,</w:t>
      </w:r>
      <w:r w:rsidR="007170A1" w:rsidRPr="00A3163A">
        <w:t xml:space="preserve"> необходим</w:t>
      </w:r>
      <w:r w:rsidR="00B479AB" w:rsidRPr="00A3163A">
        <w:t>ы</w:t>
      </w:r>
      <w:r w:rsidR="00EC3582">
        <w:t>х</w:t>
      </w:r>
      <w:r w:rsidRPr="00A3163A">
        <w:t xml:space="preserve"> </w:t>
      </w:r>
      <w:r w:rsidR="007170A1" w:rsidRPr="00A3163A">
        <w:t xml:space="preserve">для </w:t>
      </w:r>
      <w:r w:rsidR="003152AE" w:rsidRPr="00A3163A">
        <w:t>обустройства</w:t>
      </w:r>
      <w:r w:rsidR="007170A1" w:rsidRPr="00A3163A">
        <w:t xml:space="preserve"> территорий</w:t>
      </w:r>
      <w:r w:rsidR="00666EDF" w:rsidRPr="00A3163A">
        <w:t xml:space="preserve"> </w:t>
      </w:r>
      <w:r w:rsidR="003152AE" w:rsidRPr="00A3163A">
        <w:t>различных объектов малыми архитектурными формами</w:t>
      </w:r>
      <w:r w:rsidR="000840E5" w:rsidRPr="00A3163A">
        <w:t xml:space="preserve"> по выполненной вертикальной планировке</w:t>
      </w:r>
      <w:r w:rsidR="007170A1" w:rsidRPr="00A3163A">
        <w:t>, рассчитанн</w:t>
      </w:r>
      <w:r w:rsidR="00EC3582">
        <w:t>ый</w:t>
      </w:r>
      <w:r w:rsidR="007170A1" w:rsidRPr="00A3163A">
        <w:t xml:space="preserve"> на установленную единицу измерения:</w:t>
      </w:r>
    </w:p>
    <w:p w:rsidR="007170A1" w:rsidRPr="00A3163A" w:rsidRDefault="007170A1" w:rsidP="0051705B">
      <w:pPr>
        <w:pStyle w:val="22"/>
        <w:tabs>
          <w:tab w:val="clear" w:pos="284"/>
          <w:tab w:val="clear" w:pos="567"/>
          <w:tab w:val="clear" w:pos="851"/>
        </w:tabs>
        <w:ind w:firstLine="426"/>
        <w:rPr>
          <w:sz w:val="24"/>
          <w:szCs w:val="24"/>
        </w:rPr>
      </w:pPr>
      <w:r w:rsidRPr="00A3163A">
        <w:rPr>
          <w:sz w:val="24"/>
          <w:szCs w:val="24"/>
        </w:rPr>
        <w:t xml:space="preserve">- для объектов образования - на 1 место; </w:t>
      </w:r>
    </w:p>
    <w:p w:rsidR="007170A1" w:rsidRPr="00A3163A" w:rsidRDefault="00E92C0E" w:rsidP="0051705B">
      <w:pPr>
        <w:pStyle w:val="22"/>
        <w:tabs>
          <w:tab w:val="clear" w:pos="284"/>
          <w:tab w:val="clear" w:pos="567"/>
          <w:tab w:val="clear" w:pos="851"/>
        </w:tabs>
        <w:ind w:firstLine="426"/>
        <w:rPr>
          <w:sz w:val="24"/>
          <w:szCs w:val="24"/>
        </w:rPr>
      </w:pPr>
      <w:r w:rsidRPr="00A3163A">
        <w:rPr>
          <w:sz w:val="24"/>
          <w:szCs w:val="24"/>
        </w:rPr>
        <w:t xml:space="preserve">- </w:t>
      </w:r>
      <w:r w:rsidR="007170A1" w:rsidRPr="00A3163A">
        <w:rPr>
          <w:sz w:val="24"/>
          <w:szCs w:val="24"/>
        </w:rPr>
        <w:t>для объектов здравоохранения, жилых домов - на 100 м</w:t>
      </w:r>
      <w:r w:rsidRPr="00A3163A">
        <w:rPr>
          <w:sz w:val="24"/>
          <w:szCs w:val="24"/>
          <w:vertAlign w:val="superscript"/>
        </w:rPr>
        <w:t>2</w:t>
      </w:r>
      <w:r w:rsidR="007170A1" w:rsidRPr="00A3163A">
        <w:rPr>
          <w:sz w:val="24"/>
          <w:szCs w:val="24"/>
        </w:rPr>
        <w:t xml:space="preserve"> территории благоустройства;</w:t>
      </w:r>
    </w:p>
    <w:p w:rsidR="007170A1" w:rsidRPr="00A3163A" w:rsidRDefault="00E92C0E" w:rsidP="0051705B">
      <w:pPr>
        <w:pStyle w:val="22"/>
        <w:tabs>
          <w:tab w:val="clear" w:pos="284"/>
          <w:tab w:val="clear" w:pos="567"/>
          <w:tab w:val="clear" w:pos="851"/>
        </w:tabs>
        <w:ind w:firstLine="426"/>
        <w:rPr>
          <w:sz w:val="24"/>
          <w:szCs w:val="24"/>
        </w:rPr>
      </w:pPr>
      <w:r w:rsidRPr="00A3163A">
        <w:rPr>
          <w:sz w:val="24"/>
          <w:szCs w:val="24"/>
        </w:rPr>
        <w:t xml:space="preserve">- </w:t>
      </w:r>
      <w:r w:rsidR="007170A1" w:rsidRPr="00A3163A">
        <w:rPr>
          <w:sz w:val="24"/>
          <w:szCs w:val="24"/>
        </w:rPr>
        <w:t>для спортивных сооружений – на 100 м</w:t>
      </w:r>
      <w:r w:rsidRPr="00A3163A">
        <w:rPr>
          <w:sz w:val="24"/>
          <w:szCs w:val="24"/>
          <w:vertAlign w:val="superscript"/>
        </w:rPr>
        <w:t>2</w:t>
      </w:r>
      <w:r w:rsidR="007170A1" w:rsidRPr="00A3163A">
        <w:rPr>
          <w:sz w:val="24"/>
          <w:szCs w:val="24"/>
        </w:rPr>
        <w:t xml:space="preserve"> территории и на 1 место (для </w:t>
      </w:r>
      <w:r w:rsidR="003152AE" w:rsidRPr="00A3163A">
        <w:rPr>
          <w:sz w:val="24"/>
          <w:szCs w:val="24"/>
        </w:rPr>
        <w:t>сборно-разборных</w:t>
      </w:r>
      <w:r w:rsidR="007170A1" w:rsidRPr="00A3163A">
        <w:rPr>
          <w:sz w:val="24"/>
          <w:szCs w:val="24"/>
        </w:rPr>
        <w:t xml:space="preserve"> трибун);</w:t>
      </w:r>
    </w:p>
    <w:p w:rsidR="007170A1" w:rsidRPr="00A3163A" w:rsidRDefault="007170A1" w:rsidP="0051705B">
      <w:pPr>
        <w:pStyle w:val="22"/>
        <w:tabs>
          <w:tab w:val="clear" w:pos="284"/>
          <w:tab w:val="clear" w:pos="567"/>
          <w:tab w:val="clear" w:pos="851"/>
        </w:tabs>
        <w:ind w:firstLine="426"/>
        <w:rPr>
          <w:sz w:val="24"/>
          <w:szCs w:val="24"/>
        </w:rPr>
      </w:pPr>
      <w:r w:rsidRPr="00A3163A">
        <w:rPr>
          <w:sz w:val="24"/>
          <w:szCs w:val="24"/>
        </w:rPr>
        <w:t xml:space="preserve">- для ограждений - на </w:t>
      </w:r>
      <w:smartTag w:uri="urn:schemas-microsoft-com:office:smarttags" w:element="metricconverter">
        <w:smartTagPr>
          <w:attr w:name="ProductID" w:val="100 м"/>
        </w:smartTagPr>
        <w:r w:rsidRPr="00A3163A">
          <w:rPr>
            <w:sz w:val="24"/>
            <w:szCs w:val="24"/>
          </w:rPr>
          <w:t>100 м</w:t>
        </w:r>
      </w:smartTag>
      <w:r w:rsidRPr="00A3163A">
        <w:rPr>
          <w:sz w:val="24"/>
          <w:szCs w:val="24"/>
        </w:rPr>
        <w:t xml:space="preserve"> ограждения; </w:t>
      </w:r>
    </w:p>
    <w:p w:rsidR="007170A1" w:rsidRPr="00A3163A" w:rsidRDefault="007170A1" w:rsidP="0051705B">
      <w:pPr>
        <w:pStyle w:val="22"/>
        <w:tabs>
          <w:tab w:val="clear" w:pos="284"/>
          <w:tab w:val="clear" w:pos="567"/>
          <w:tab w:val="clear" w:pos="851"/>
        </w:tabs>
        <w:ind w:firstLine="426"/>
        <w:rPr>
          <w:sz w:val="24"/>
          <w:szCs w:val="24"/>
        </w:rPr>
      </w:pPr>
      <w:r w:rsidRPr="00A3163A">
        <w:rPr>
          <w:sz w:val="24"/>
          <w:szCs w:val="24"/>
        </w:rPr>
        <w:t>- для площадок, дорожек, тротуаров - на 100 м</w:t>
      </w:r>
      <w:r w:rsidR="00E92C0E" w:rsidRPr="00A3163A">
        <w:rPr>
          <w:sz w:val="24"/>
          <w:szCs w:val="24"/>
          <w:vertAlign w:val="superscript"/>
        </w:rPr>
        <w:t>2</w:t>
      </w:r>
      <w:r w:rsidRPr="00A3163A">
        <w:rPr>
          <w:sz w:val="24"/>
          <w:szCs w:val="24"/>
        </w:rPr>
        <w:t xml:space="preserve"> покрытия;</w:t>
      </w:r>
    </w:p>
    <w:p w:rsidR="007170A1" w:rsidRPr="004956CB" w:rsidRDefault="00E92C0E" w:rsidP="0051705B">
      <w:pPr>
        <w:pStyle w:val="22"/>
        <w:tabs>
          <w:tab w:val="clear" w:pos="284"/>
          <w:tab w:val="clear" w:pos="567"/>
          <w:tab w:val="clear" w:pos="851"/>
        </w:tabs>
        <w:ind w:firstLine="426"/>
        <w:rPr>
          <w:sz w:val="24"/>
          <w:szCs w:val="24"/>
        </w:rPr>
      </w:pPr>
      <w:r w:rsidRPr="00A3163A">
        <w:rPr>
          <w:sz w:val="24"/>
          <w:szCs w:val="24"/>
        </w:rPr>
        <w:t xml:space="preserve">- </w:t>
      </w:r>
      <w:r w:rsidR="007170A1" w:rsidRPr="00A3163A">
        <w:rPr>
          <w:sz w:val="24"/>
          <w:szCs w:val="24"/>
        </w:rPr>
        <w:t>для освещения - на 100 м</w:t>
      </w:r>
      <w:r w:rsidRPr="00A3163A">
        <w:rPr>
          <w:sz w:val="24"/>
          <w:szCs w:val="24"/>
          <w:vertAlign w:val="superscript"/>
        </w:rPr>
        <w:t>2</w:t>
      </w:r>
      <w:r w:rsidR="007170A1" w:rsidRPr="00A3163A">
        <w:rPr>
          <w:sz w:val="24"/>
          <w:szCs w:val="24"/>
        </w:rPr>
        <w:t xml:space="preserve"> террит</w:t>
      </w:r>
      <w:r w:rsidR="004956CB">
        <w:rPr>
          <w:sz w:val="24"/>
          <w:szCs w:val="24"/>
        </w:rPr>
        <w:t>ории и на 1000 м</w:t>
      </w:r>
      <w:r w:rsidR="004956CB">
        <w:rPr>
          <w:sz w:val="24"/>
          <w:szCs w:val="24"/>
          <w:vertAlign w:val="superscript"/>
        </w:rPr>
        <w:t>2</w:t>
      </w:r>
      <w:r w:rsidR="004956CB">
        <w:rPr>
          <w:sz w:val="24"/>
          <w:szCs w:val="24"/>
        </w:rPr>
        <w:t xml:space="preserve"> территории.</w:t>
      </w:r>
    </w:p>
    <w:p w:rsidR="00B34EC7" w:rsidRDefault="00B61641" w:rsidP="0051705B">
      <w:pPr>
        <w:pStyle w:val="22"/>
        <w:tabs>
          <w:tab w:val="clear" w:pos="284"/>
          <w:tab w:val="clear" w:pos="567"/>
          <w:tab w:val="clear" w:pos="851"/>
        </w:tabs>
        <w:ind w:firstLine="426"/>
        <w:rPr>
          <w:sz w:val="24"/>
          <w:szCs w:val="24"/>
        </w:rPr>
      </w:pPr>
      <w:r w:rsidRPr="00A3163A">
        <w:rPr>
          <w:sz w:val="24"/>
          <w:szCs w:val="24"/>
        </w:rPr>
        <w:t>П</w:t>
      </w:r>
      <w:r w:rsidR="00B34EC7" w:rsidRPr="00A3163A">
        <w:rPr>
          <w:sz w:val="24"/>
          <w:szCs w:val="24"/>
        </w:rPr>
        <w:t>оказател</w:t>
      </w:r>
      <w:r w:rsidRPr="00A3163A">
        <w:rPr>
          <w:sz w:val="24"/>
          <w:szCs w:val="24"/>
        </w:rPr>
        <w:t>и</w:t>
      </w:r>
      <w:r w:rsidR="00B34EC7" w:rsidRPr="00A3163A">
        <w:rPr>
          <w:sz w:val="24"/>
          <w:szCs w:val="24"/>
        </w:rPr>
        <w:t xml:space="preserve"> с единицей измерения </w:t>
      </w:r>
      <w:r w:rsidR="00DA46C5">
        <w:rPr>
          <w:sz w:val="24"/>
          <w:szCs w:val="24"/>
        </w:rPr>
        <w:t>«</w:t>
      </w:r>
      <w:r w:rsidR="00B34EC7" w:rsidRPr="00A3163A">
        <w:rPr>
          <w:sz w:val="24"/>
          <w:szCs w:val="24"/>
        </w:rPr>
        <w:t>1 место</w:t>
      </w:r>
      <w:r w:rsidR="00DA46C5">
        <w:rPr>
          <w:sz w:val="24"/>
          <w:szCs w:val="24"/>
        </w:rPr>
        <w:t>»</w:t>
      </w:r>
      <w:r w:rsidRPr="00A3163A">
        <w:rPr>
          <w:sz w:val="24"/>
          <w:szCs w:val="24"/>
        </w:rPr>
        <w:t xml:space="preserve"> определены из расчета</w:t>
      </w:r>
      <w:r w:rsidR="00973798" w:rsidRPr="00A3163A">
        <w:rPr>
          <w:sz w:val="24"/>
          <w:szCs w:val="24"/>
        </w:rPr>
        <w:t xml:space="preserve"> </w:t>
      </w:r>
      <w:r w:rsidRPr="00A3163A">
        <w:rPr>
          <w:sz w:val="24"/>
          <w:szCs w:val="24"/>
        </w:rPr>
        <w:t>площади</w:t>
      </w:r>
      <w:r w:rsidR="00973798" w:rsidRPr="00A3163A">
        <w:rPr>
          <w:sz w:val="24"/>
          <w:szCs w:val="24"/>
        </w:rPr>
        <w:t xml:space="preserve"> благоустройства </w:t>
      </w:r>
      <w:r w:rsidR="00B34EC7" w:rsidRPr="00A3163A">
        <w:rPr>
          <w:sz w:val="24"/>
          <w:szCs w:val="24"/>
        </w:rPr>
        <w:t xml:space="preserve">в границах </w:t>
      </w:r>
      <w:r w:rsidR="00C17903" w:rsidRPr="00A3163A">
        <w:rPr>
          <w:sz w:val="24"/>
          <w:szCs w:val="24"/>
        </w:rPr>
        <w:t xml:space="preserve">участка, </w:t>
      </w:r>
      <w:r w:rsidR="00B34EC7" w:rsidRPr="00A3163A">
        <w:rPr>
          <w:sz w:val="24"/>
          <w:szCs w:val="24"/>
        </w:rPr>
        <w:t xml:space="preserve">отведенного </w:t>
      </w:r>
      <w:r w:rsidRPr="00A3163A">
        <w:rPr>
          <w:sz w:val="24"/>
          <w:szCs w:val="24"/>
        </w:rPr>
        <w:t xml:space="preserve">под объект </w:t>
      </w:r>
      <w:r w:rsidR="005A68D5" w:rsidRPr="00A3163A">
        <w:rPr>
          <w:sz w:val="24"/>
          <w:szCs w:val="24"/>
        </w:rPr>
        <w:t xml:space="preserve">капитального </w:t>
      </w:r>
      <w:r w:rsidRPr="00A3163A">
        <w:rPr>
          <w:sz w:val="24"/>
          <w:szCs w:val="24"/>
        </w:rPr>
        <w:t>строительства</w:t>
      </w:r>
      <w:r w:rsidR="00C17903" w:rsidRPr="00A3163A">
        <w:rPr>
          <w:sz w:val="24"/>
          <w:szCs w:val="24"/>
        </w:rPr>
        <w:t>.</w:t>
      </w:r>
    </w:p>
    <w:p w:rsidR="00C66C4A" w:rsidRPr="00D149A5" w:rsidRDefault="00C66C4A" w:rsidP="0051705B">
      <w:pPr>
        <w:pStyle w:val="ac"/>
        <w:numPr>
          <w:ilvl w:val="0"/>
          <w:numId w:val="11"/>
        </w:numPr>
        <w:tabs>
          <w:tab w:val="left" w:pos="851"/>
        </w:tabs>
        <w:ind w:left="0" w:firstLine="426"/>
        <w:jc w:val="both"/>
      </w:pPr>
      <w:r w:rsidRPr="00D149A5">
        <w:t>Сборник состоит из двух отделов:</w:t>
      </w:r>
    </w:p>
    <w:p w:rsidR="00C66C4A" w:rsidRPr="007B418C" w:rsidRDefault="00C66C4A" w:rsidP="0051705B">
      <w:pPr>
        <w:pStyle w:val="22"/>
        <w:tabs>
          <w:tab w:val="clear" w:pos="284"/>
          <w:tab w:val="clear" w:pos="567"/>
          <w:tab w:val="clear" w:pos="851"/>
        </w:tabs>
        <w:ind w:left="426" w:firstLine="0"/>
        <w:rPr>
          <w:sz w:val="24"/>
          <w:szCs w:val="24"/>
        </w:rPr>
      </w:pPr>
      <w:r w:rsidRPr="007B418C">
        <w:rPr>
          <w:sz w:val="24"/>
          <w:szCs w:val="24"/>
        </w:rPr>
        <w:t xml:space="preserve">Отдел 1. </w:t>
      </w:r>
      <w:r w:rsidR="00166417">
        <w:rPr>
          <w:color w:val="000000"/>
          <w:sz w:val="24"/>
          <w:szCs w:val="24"/>
        </w:rPr>
        <w:t>Показатели укрупненного норматива цены строительства.</w:t>
      </w:r>
    </w:p>
    <w:p w:rsidR="00C66C4A" w:rsidRPr="00A3163A" w:rsidRDefault="00C66C4A" w:rsidP="0051705B">
      <w:pPr>
        <w:pStyle w:val="22"/>
        <w:tabs>
          <w:tab w:val="clear" w:pos="284"/>
          <w:tab w:val="clear" w:pos="567"/>
          <w:tab w:val="clear" w:pos="851"/>
        </w:tabs>
        <w:ind w:left="426" w:firstLine="0"/>
        <w:rPr>
          <w:sz w:val="24"/>
          <w:szCs w:val="24"/>
        </w:rPr>
      </w:pPr>
      <w:r w:rsidRPr="007B418C">
        <w:rPr>
          <w:sz w:val="24"/>
          <w:szCs w:val="24"/>
        </w:rPr>
        <w:t xml:space="preserve">Отдел 2. </w:t>
      </w:r>
      <w:r w:rsidR="004956CB">
        <w:rPr>
          <w:sz w:val="24"/>
          <w:szCs w:val="24"/>
        </w:rPr>
        <w:t>Дополнительная информация</w:t>
      </w:r>
      <w:r w:rsidRPr="007B418C">
        <w:rPr>
          <w:sz w:val="24"/>
          <w:szCs w:val="24"/>
        </w:rPr>
        <w:t>.</w:t>
      </w:r>
    </w:p>
    <w:p w:rsidR="007F6E1C" w:rsidRPr="00D149A5" w:rsidRDefault="00E92C0E" w:rsidP="0051705B">
      <w:pPr>
        <w:pStyle w:val="ac"/>
        <w:numPr>
          <w:ilvl w:val="0"/>
          <w:numId w:val="11"/>
        </w:numPr>
        <w:tabs>
          <w:tab w:val="left" w:pos="851"/>
        </w:tabs>
        <w:ind w:left="0" w:firstLine="426"/>
        <w:jc w:val="both"/>
      </w:pPr>
      <w:r w:rsidRPr="00A3163A">
        <w:t xml:space="preserve">В сборнике предусмотрены </w:t>
      </w:r>
      <w:r w:rsidR="00680FE0">
        <w:t>показатели НЦС</w:t>
      </w:r>
      <w:r w:rsidRPr="00A3163A">
        <w:t xml:space="preserve"> по следующей номенклатуре:</w:t>
      </w:r>
    </w:p>
    <w:p w:rsidR="007F6E1C" w:rsidRPr="00A3163A" w:rsidRDefault="007F6E1C" w:rsidP="0051705B">
      <w:pPr>
        <w:pStyle w:val="22"/>
        <w:tabs>
          <w:tab w:val="clear" w:pos="284"/>
          <w:tab w:val="clear" w:pos="567"/>
          <w:tab w:val="clear" w:pos="851"/>
        </w:tabs>
        <w:ind w:left="426" w:firstLine="0"/>
        <w:rPr>
          <w:sz w:val="24"/>
          <w:szCs w:val="24"/>
        </w:rPr>
      </w:pPr>
      <w:r w:rsidRPr="00A3163A">
        <w:rPr>
          <w:sz w:val="24"/>
          <w:szCs w:val="24"/>
        </w:rPr>
        <w:t>Раздел 1. Малые архитектурные фо</w:t>
      </w:r>
      <w:r w:rsidR="00E92C0E" w:rsidRPr="00A3163A">
        <w:rPr>
          <w:sz w:val="24"/>
          <w:szCs w:val="24"/>
        </w:rPr>
        <w:t>рмы для объектов образования.</w:t>
      </w:r>
    </w:p>
    <w:p w:rsidR="007F6E1C" w:rsidRPr="00A3163A" w:rsidRDefault="007F6E1C" w:rsidP="0051705B">
      <w:pPr>
        <w:pStyle w:val="22"/>
        <w:tabs>
          <w:tab w:val="clear" w:pos="284"/>
          <w:tab w:val="clear" w:pos="567"/>
          <w:tab w:val="clear" w:pos="851"/>
        </w:tabs>
        <w:ind w:left="426" w:firstLine="0"/>
        <w:rPr>
          <w:sz w:val="24"/>
          <w:szCs w:val="24"/>
        </w:rPr>
      </w:pPr>
      <w:r w:rsidRPr="00A3163A">
        <w:rPr>
          <w:sz w:val="24"/>
          <w:szCs w:val="24"/>
        </w:rPr>
        <w:t>Раздел 2. Малые архи</w:t>
      </w:r>
      <w:r w:rsidR="00E92C0E" w:rsidRPr="00A3163A">
        <w:rPr>
          <w:sz w:val="24"/>
          <w:szCs w:val="24"/>
        </w:rPr>
        <w:t>тектурные формы для жилых домов.</w:t>
      </w:r>
    </w:p>
    <w:p w:rsidR="007F6E1C" w:rsidRPr="00A3163A" w:rsidRDefault="007F6E1C" w:rsidP="0051705B">
      <w:pPr>
        <w:pStyle w:val="22"/>
        <w:tabs>
          <w:tab w:val="clear" w:pos="284"/>
          <w:tab w:val="clear" w:pos="567"/>
          <w:tab w:val="clear" w:pos="851"/>
        </w:tabs>
        <w:ind w:left="426" w:firstLine="0"/>
        <w:rPr>
          <w:sz w:val="24"/>
          <w:szCs w:val="24"/>
        </w:rPr>
      </w:pPr>
      <w:r w:rsidRPr="00A3163A">
        <w:rPr>
          <w:sz w:val="24"/>
          <w:szCs w:val="24"/>
        </w:rPr>
        <w:t>Раздел 3. Малые архитектурные фор</w:t>
      </w:r>
      <w:r w:rsidR="00E92C0E" w:rsidRPr="00A3163A">
        <w:rPr>
          <w:sz w:val="24"/>
          <w:szCs w:val="24"/>
        </w:rPr>
        <w:t>мы для объектов здравоохранения.</w:t>
      </w:r>
    </w:p>
    <w:p w:rsidR="007F6E1C" w:rsidRPr="00A3163A" w:rsidRDefault="007F6E1C" w:rsidP="0051705B">
      <w:pPr>
        <w:pStyle w:val="22"/>
        <w:tabs>
          <w:tab w:val="clear" w:pos="284"/>
          <w:tab w:val="clear" w:pos="567"/>
          <w:tab w:val="clear" w:pos="851"/>
        </w:tabs>
        <w:ind w:left="426" w:firstLine="0"/>
        <w:rPr>
          <w:sz w:val="24"/>
          <w:szCs w:val="24"/>
        </w:rPr>
      </w:pPr>
      <w:r w:rsidRPr="00A3163A">
        <w:rPr>
          <w:sz w:val="24"/>
          <w:szCs w:val="24"/>
        </w:rPr>
        <w:t xml:space="preserve">Раздел 4. Малые архитектурные </w:t>
      </w:r>
      <w:r w:rsidR="00E92C0E" w:rsidRPr="00A3163A">
        <w:rPr>
          <w:sz w:val="24"/>
          <w:szCs w:val="24"/>
        </w:rPr>
        <w:t>формы для спортивных сооружений.</w:t>
      </w:r>
    </w:p>
    <w:p w:rsidR="007F6E1C" w:rsidRPr="00A3163A" w:rsidRDefault="00E92C0E" w:rsidP="0051705B">
      <w:pPr>
        <w:pStyle w:val="22"/>
        <w:tabs>
          <w:tab w:val="clear" w:pos="284"/>
          <w:tab w:val="clear" w:pos="567"/>
          <w:tab w:val="clear" w:pos="851"/>
        </w:tabs>
        <w:ind w:left="426" w:firstLine="0"/>
        <w:rPr>
          <w:sz w:val="24"/>
          <w:szCs w:val="24"/>
        </w:rPr>
      </w:pPr>
      <w:r w:rsidRPr="00A3163A">
        <w:rPr>
          <w:sz w:val="24"/>
          <w:szCs w:val="24"/>
        </w:rPr>
        <w:lastRenderedPageBreak/>
        <w:t xml:space="preserve">Раздел </w:t>
      </w:r>
      <w:r w:rsidR="00C66C4A" w:rsidRPr="00A3163A">
        <w:rPr>
          <w:sz w:val="24"/>
          <w:szCs w:val="24"/>
        </w:rPr>
        <w:t>5</w:t>
      </w:r>
      <w:r w:rsidRPr="00A3163A">
        <w:rPr>
          <w:sz w:val="24"/>
          <w:szCs w:val="24"/>
        </w:rPr>
        <w:t>. Ограждения.</w:t>
      </w:r>
    </w:p>
    <w:p w:rsidR="007F6E1C" w:rsidRPr="00A3163A" w:rsidRDefault="007F6E1C" w:rsidP="0051705B">
      <w:pPr>
        <w:pStyle w:val="22"/>
        <w:tabs>
          <w:tab w:val="clear" w:pos="284"/>
          <w:tab w:val="clear" w:pos="567"/>
          <w:tab w:val="clear" w:pos="851"/>
        </w:tabs>
        <w:ind w:left="426" w:firstLine="0"/>
        <w:rPr>
          <w:sz w:val="24"/>
          <w:szCs w:val="24"/>
        </w:rPr>
      </w:pPr>
      <w:r w:rsidRPr="00A3163A">
        <w:rPr>
          <w:sz w:val="24"/>
          <w:szCs w:val="24"/>
        </w:rPr>
        <w:t>Раздел</w:t>
      </w:r>
      <w:r w:rsidR="00E92C0E" w:rsidRPr="00A3163A">
        <w:rPr>
          <w:sz w:val="24"/>
          <w:szCs w:val="24"/>
        </w:rPr>
        <w:t xml:space="preserve"> </w:t>
      </w:r>
      <w:r w:rsidR="00C66C4A" w:rsidRPr="00A3163A">
        <w:rPr>
          <w:sz w:val="24"/>
          <w:szCs w:val="24"/>
        </w:rPr>
        <w:t>6</w:t>
      </w:r>
      <w:r w:rsidR="00E92C0E" w:rsidRPr="00A3163A">
        <w:rPr>
          <w:sz w:val="24"/>
          <w:szCs w:val="24"/>
        </w:rPr>
        <w:t>. Площадки, дорожки, тротуары.</w:t>
      </w:r>
    </w:p>
    <w:p w:rsidR="007F6E1C" w:rsidRPr="00A3163A" w:rsidRDefault="007F6E1C" w:rsidP="0051705B">
      <w:pPr>
        <w:pStyle w:val="22"/>
        <w:tabs>
          <w:tab w:val="clear" w:pos="284"/>
          <w:tab w:val="clear" w:pos="567"/>
          <w:tab w:val="clear" w:pos="851"/>
        </w:tabs>
        <w:ind w:left="426" w:firstLine="0"/>
        <w:rPr>
          <w:sz w:val="24"/>
          <w:szCs w:val="24"/>
        </w:rPr>
      </w:pPr>
      <w:r w:rsidRPr="00A3163A">
        <w:rPr>
          <w:sz w:val="24"/>
          <w:szCs w:val="24"/>
        </w:rPr>
        <w:t xml:space="preserve">Раздел </w:t>
      </w:r>
      <w:r w:rsidR="00C66C4A" w:rsidRPr="00A3163A">
        <w:rPr>
          <w:sz w:val="24"/>
          <w:szCs w:val="24"/>
        </w:rPr>
        <w:t>7</w:t>
      </w:r>
      <w:r w:rsidRPr="00A3163A">
        <w:rPr>
          <w:sz w:val="24"/>
          <w:szCs w:val="24"/>
        </w:rPr>
        <w:t>. Освещение территорий</w:t>
      </w:r>
      <w:r w:rsidR="00E92C0E" w:rsidRPr="00A3163A">
        <w:rPr>
          <w:sz w:val="24"/>
          <w:szCs w:val="24"/>
        </w:rPr>
        <w:t>.</w:t>
      </w:r>
    </w:p>
    <w:p w:rsidR="00E92C0E" w:rsidRPr="00D149A5" w:rsidRDefault="00E92C0E" w:rsidP="0051705B">
      <w:pPr>
        <w:pStyle w:val="ac"/>
        <w:numPr>
          <w:ilvl w:val="0"/>
          <w:numId w:val="11"/>
        </w:numPr>
        <w:tabs>
          <w:tab w:val="left" w:pos="851"/>
        </w:tabs>
        <w:ind w:left="0" w:firstLine="426"/>
        <w:jc w:val="both"/>
      </w:pPr>
      <w:r w:rsidRPr="00A3163A">
        <w:t>Показатели НЦС разработаны для объектов капитального строительства, отвечающих градостроительным и объемно-планировочным требованиям, предъявляемым к современным объектам, и обеспечивающих оптимальный уровень комфорта.</w:t>
      </w:r>
    </w:p>
    <w:p w:rsidR="0051705B" w:rsidRPr="002A024C" w:rsidRDefault="006C7339" w:rsidP="0051705B">
      <w:pPr>
        <w:pStyle w:val="ac"/>
        <w:numPr>
          <w:ilvl w:val="0"/>
          <w:numId w:val="11"/>
        </w:numPr>
        <w:ind w:left="0" w:firstLine="426"/>
        <w:jc w:val="both"/>
      </w:pPr>
      <w:r w:rsidRPr="006C7339">
        <w:t xml:space="preserve">Показатели НЦС разработаны на основе ресурсных моделей, в основу которых положена проектная документация по объектам-представителям, имеющая положительное заключение экспертизы и разработанная в соответствии с действующими на момент разработки НЦС строительными и противопожарными нормами, санитарно-эпидемиологическими правилами </w:t>
      </w:r>
      <w:r w:rsidR="00C20DAC">
        <w:br/>
      </w:r>
      <w:r w:rsidRPr="006C7339">
        <w:t xml:space="preserve">и иными </w:t>
      </w:r>
      <w:r w:rsidRPr="002A024C">
        <w:t>обязательными требованиями, установленными законодательством Российской Федерации.</w:t>
      </w:r>
    </w:p>
    <w:p w:rsidR="004F019D" w:rsidRPr="00414E09" w:rsidRDefault="004F019D" w:rsidP="004F019D">
      <w:pPr>
        <w:pStyle w:val="ac"/>
        <w:numPr>
          <w:ilvl w:val="0"/>
          <w:numId w:val="11"/>
        </w:numPr>
        <w:ind w:left="0" w:firstLine="426"/>
        <w:jc w:val="both"/>
      </w:pPr>
      <w:r w:rsidRPr="00414E09">
        <w:t>В показателях НЦС учтена номенклатура затрат в соответствии с действующими нормативными документами в сфере ценообразования для выполнения основных, вспомогательных и сопутствующих этапов работ для строительства объект</w:t>
      </w:r>
      <w:r w:rsidR="009A6069">
        <w:t>ов</w:t>
      </w:r>
      <w:r w:rsidRPr="00414E09">
        <w:t xml:space="preserve"> в нормальных (стандартных) условиях, не осложненных внешними факторами в объеме, приведенном в Отделе 2 настоящего сборника, </w:t>
      </w:r>
      <w:r w:rsidR="00C20DAC">
        <w:br/>
      </w:r>
      <w:r w:rsidRPr="00414E09">
        <w:t>а также в положениях технической части настоящего сборника.</w:t>
      </w:r>
    </w:p>
    <w:p w:rsidR="0051705B" w:rsidRDefault="00514B78" w:rsidP="0051705B">
      <w:pPr>
        <w:pStyle w:val="ac"/>
        <w:numPr>
          <w:ilvl w:val="0"/>
          <w:numId w:val="11"/>
        </w:numPr>
        <w:tabs>
          <w:tab w:val="left" w:pos="709"/>
        </w:tabs>
        <w:ind w:left="0" w:firstLine="426"/>
        <w:jc w:val="both"/>
      </w:pPr>
      <w:r w:rsidRPr="00514B78">
        <w:t>Характеристики конструктивных, технологических, объемно-планировочных решений, учтенных в показателях НЦС, приводятся в Отделе 2 настоящего сборника.</w:t>
      </w:r>
    </w:p>
    <w:p w:rsidR="0051705B" w:rsidRDefault="0051705B" w:rsidP="0051705B">
      <w:pPr>
        <w:pStyle w:val="ac"/>
        <w:numPr>
          <w:ilvl w:val="0"/>
          <w:numId w:val="11"/>
        </w:numPr>
        <w:tabs>
          <w:tab w:val="left" w:pos="851"/>
        </w:tabs>
        <w:ind w:left="0" w:firstLine="426"/>
        <w:jc w:val="both"/>
      </w:pPr>
      <w:r w:rsidRPr="0051705B">
        <w:t xml:space="preserve">В случаях если конструктивные, технологические, объемно-планировочные решения объекта капитального строительства, для которого определяется потребность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показателей НЦС, предусмотренных законодательством Российской Федерации, отличаются от решений, предусмотренных для соответствующего показателя в Отделе 2 настоящего сборника, и такие отличия не могут быть учтены применением поправочных коэффициентов, включенных в настоящий сборник, допускается использовать данные о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 или расчетный метод </w:t>
      </w:r>
      <w:r w:rsidR="00E145F8">
        <w:br/>
      </w:r>
      <w:r w:rsidRPr="0051705B">
        <w:t>с использованием сметных нормативов, сведения о которых включены в федеральный реестр сметных нормативов.</w:t>
      </w:r>
    </w:p>
    <w:p w:rsidR="00DE7BC5" w:rsidRPr="00DB5491" w:rsidRDefault="00DE7BC5" w:rsidP="00DE7BC5">
      <w:pPr>
        <w:pStyle w:val="ac"/>
        <w:numPr>
          <w:ilvl w:val="0"/>
          <w:numId w:val="11"/>
        </w:numPr>
        <w:tabs>
          <w:tab w:val="left" w:pos="851"/>
        </w:tabs>
        <w:ind w:left="0" w:firstLine="426"/>
        <w:jc w:val="both"/>
      </w:pPr>
      <w:r w:rsidRPr="00DB5491">
        <w:t>Для показателей НЦС</w:t>
      </w:r>
      <w:r w:rsidR="00717A81">
        <w:t>,</w:t>
      </w:r>
      <w:r w:rsidRPr="00DB5491">
        <w:t xml:space="preserve"> по которым в От</w:t>
      </w:r>
      <w:r w:rsidR="00BE2150" w:rsidRPr="00DB5491">
        <w:t xml:space="preserve">деле 2 отсутствует информация об </w:t>
      </w:r>
      <w:r w:rsidRPr="00DB5491">
        <w:t>основных технических характеристиках конструктивных решений и видах работ объекта-представителя, при определении потребности в денежных средствах, необходимых для создания единицы мощности строительной продукции, предназначенной для планирования (обоснования) инвестиций (капитальных вложений), и иных случаях применения показателей НЦС, предусмотренных законодательством Российской Федерации, допускается использовать данные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 или расчетный метод с использованием сметных нормативов, сведения о которых включены в федеральный реестр сметных нормативов.</w:t>
      </w:r>
    </w:p>
    <w:p w:rsidR="00DE7BC5" w:rsidRPr="000D358A" w:rsidRDefault="00DE7BC5" w:rsidP="00DE7BC5">
      <w:pPr>
        <w:pStyle w:val="ac"/>
        <w:numPr>
          <w:ilvl w:val="0"/>
          <w:numId w:val="11"/>
        </w:numPr>
        <w:tabs>
          <w:tab w:val="left" w:pos="851"/>
        </w:tabs>
        <w:ind w:left="0" w:firstLine="426"/>
        <w:jc w:val="both"/>
        <w:rPr>
          <w:strike/>
        </w:rPr>
      </w:pPr>
      <w:r w:rsidRPr="00DB5491">
        <w:t xml:space="preserve">При определении потребности в денежных средствах, необходимых для создания </w:t>
      </w:r>
      <w:r w:rsidRPr="000D358A">
        <w:t>единицы мощности строительной продукции, для планирования (обоснования) инвестиций (капитальных вложений) в объекты капитального строительства и иных случаях, предусмотренных законодательством Российской Федерации, на основании показателей НЦС настоящего сборника, допускается использовать данные о стоимости проектно-изыскательских работ</w:t>
      </w:r>
      <w:r w:rsidR="000D358A" w:rsidRPr="000D358A">
        <w:t xml:space="preserve"> </w:t>
      </w:r>
      <w:r w:rsidRPr="000D358A">
        <w:t xml:space="preserve">объектов, аналогичных по назначению, проектной мощности, природным и иным условиям территории, </w:t>
      </w:r>
      <w:r w:rsidR="00E145F8">
        <w:br/>
      </w:r>
      <w:r w:rsidRPr="000D358A">
        <w:t xml:space="preserve">на которой планируется осуществлять строительство, или расчетный метод с использованием сметных нормативов, сведения о которых включены в федеральный реестр сметных нормативов </w:t>
      </w:r>
      <w:r w:rsidR="00C20DAC">
        <w:br/>
      </w:r>
      <w:r w:rsidRPr="000D358A">
        <w:t xml:space="preserve">с исключением при проведении расчетов стоимости проектно-изыскательских работ, учтенной </w:t>
      </w:r>
      <w:r w:rsidR="00C20DAC">
        <w:br/>
      </w:r>
      <w:r w:rsidRPr="000D358A">
        <w:t>в показателе НЦС и приведенной в Отделе 2 настоящего сборника.</w:t>
      </w:r>
    </w:p>
    <w:p w:rsidR="00410915" w:rsidRDefault="00E92C0E" w:rsidP="00410915">
      <w:pPr>
        <w:pStyle w:val="ac"/>
        <w:numPr>
          <w:ilvl w:val="0"/>
          <w:numId w:val="11"/>
        </w:numPr>
        <w:tabs>
          <w:tab w:val="left" w:pos="851"/>
        </w:tabs>
        <w:ind w:left="0" w:firstLine="426"/>
        <w:jc w:val="both"/>
      </w:pPr>
      <w:r w:rsidRPr="00A3163A">
        <w:t xml:space="preserve">Оплата труда рабочих-строителей и рабочих, управляющих строительными машинами, </w:t>
      </w:r>
      <w:r w:rsidRPr="004956CB">
        <w:t>включает в себя все виды выплат и вознаграждений, входящих в фонд оплаты труда.</w:t>
      </w:r>
    </w:p>
    <w:p w:rsidR="00410915" w:rsidRPr="00644A6E" w:rsidRDefault="00120865" w:rsidP="00410915">
      <w:pPr>
        <w:pStyle w:val="ac"/>
        <w:numPr>
          <w:ilvl w:val="0"/>
          <w:numId w:val="11"/>
        </w:numPr>
        <w:tabs>
          <w:tab w:val="left" w:pos="851"/>
        </w:tabs>
        <w:ind w:left="0" w:firstLine="426"/>
        <w:jc w:val="both"/>
      </w:pPr>
      <w:r w:rsidRPr="00644A6E">
        <w:lastRenderedPageBreak/>
        <w:t xml:space="preserve">Показатели НЦС учитывают затраты на оплату труда рабочих и эксплуатацию строительных машин (механизмов), стоимость строительных материальных ресурсов, накладные расходы и сметную прибыль, а также затраты на строительство временных титульных зданий </w:t>
      </w:r>
      <w:r w:rsidR="00E145F8">
        <w:br/>
      </w:r>
      <w:r w:rsidRPr="00644A6E">
        <w:t>и сооружений (учтенные сметными нормами затрат на строительство временных титульных зданий и сооружений), дополнительные затраты при производстве строительно-монтажных работ в зимнее время (учтенные сметными нормами дополнительных затрат при производстве строительно-монтажных работ в зимнее время</w:t>
      </w:r>
      <w:r w:rsidR="00717A81">
        <w:t xml:space="preserve">, </w:t>
      </w:r>
      <w:r w:rsidR="00410915" w:rsidRPr="00644A6E">
        <w:t xml:space="preserve">за исключением показателей таблиц 16-04-002, </w:t>
      </w:r>
      <w:r w:rsidR="00E145F8">
        <w:br/>
      </w:r>
      <w:r w:rsidR="00410915" w:rsidRPr="00644A6E">
        <w:t>16-06-001÷16-06-003)</w:t>
      </w:r>
      <w:r w:rsidRPr="00644A6E">
        <w:t>, затраты на проектно-изыскательские работы и экспертизу проекта, строительный контроль, резерв средств на непредвиденные работы и затраты.</w:t>
      </w:r>
    </w:p>
    <w:p w:rsidR="00410915" w:rsidRPr="00644A6E" w:rsidRDefault="00410915" w:rsidP="00410915">
      <w:pPr>
        <w:pStyle w:val="ac"/>
        <w:numPr>
          <w:ilvl w:val="0"/>
          <w:numId w:val="11"/>
        </w:numPr>
        <w:tabs>
          <w:tab w:val="left" w:pos="851"/>
        </w:tabs>
        <w:ind w:left="0" w:firstLine="426"/>
        <w:jc w:val="both"/>
      </w:pPr>
      <w:r w:rsidRPr="00644A6E">
        <w:t xml:space="preserve">Размер денежных средств, связанных с выполнением работ и покрытием затрат, </w:t>
      </w:r>
      <w:r w:rsidR="00E145F8">
        <w:br/>
      </w:r>
      <w:r w:rsidRPr="00644A6E">
        <w:t xml:space="preserve">не учтенных в показателях НЦС, рекомендуется определять на основании документов, включенных </w:t>
      </w:r>
      <w:r w:rsidR="00C20DAC">
        <w:br/>
      </w:r>
      <w:r w:rsidRPr="00644A6E">
        <w:t>в федеральный реестр сметных нормативов.</w:t>
      </w:r>
    </w:p>
    <w:p w:rsidR="00CE45AC" w:rsidRPr="00644A6E" w:rsidRDefault="00410915" w:rsidP="00CE45AC">
      <w:pPr>
        <w:pStyle w:val="ac"/>
        <w:numPr>
          <w:ilvl w:val="0"/>
          <w:numId w:val="11"/>
        </w:numPr>
        <w:tabs>
          <w:tab w:val="left" w:pos="851"/>
        </w:tabs>
        <w:ind w:left="0" w:firstLine="426"/>
        <w:jc w:val="both"/>
      </w:pPr>
      <w:r w:rsidRPr="00644A6E">
        <w:t xml:space="preserve">В показателях НЦС учтена стоимость электрической энергии от постоянных источников, если иное не указано в Отделе 2 настоящего сборника. </w:t>
      </w:r>
    </w:p>
    <w:p w:rsidR="00C9430B" w:rsidRDefault="00410915" w:rsidP="00C9430B">
      <w:pPr>
        <w:pStyle w:val="ac"/>
        <w:numPr>
          <w:ilvl w:val="0"/>
          <w:numId w:val="11"/>
        </w:numPr>
        <w:tabs>
          <w:tab w:val="left" w:pos="851"/>
        </w:tabs>
        <w:ind w:left="0" w:firstLine="426"/>
        <w:jc w:val="both"/>
      </w:pPr>
      <w:r w:rsidRPr="00644A6E">
        <w:t xml:space="preserve">Показателями НЦС учтены затраты на вывоз излишков грунта </w:t>
      </w:r>
      <w:r w:rsidR="00CE45AC" w:rsidRPr="00644A6E">
        <w:t xml:space="preserve">от устройства фундаментов под стойки </w:t>
      </w:r>
      <w:r w:rsidR="00985550">
        <w:t xml:space="preserve">малых архитектурных форм </w:t>
      </w:r>
      <w:r w:rsidR="00CE45AC" w:rsidRPr="00644A6E">
        <w:t xml:space="preserve">и опор освещения </w:t>
      </w:r>
      <w:r w:rsidRPr="00644A6E">
        <w:t xml:space="preserve">за пределы строительной площадки на расстояние </w:t>
      </w:r>
      <w:r w:rsidR="00321D07">
        <w:t xml:space="preserve">до </w:t>
      </w:r>
      <w:r w:rsidRPr="00644A6E">
        <w:t xml:space="preserve">15 км без его размещения. Расходы на вывоз грунта на расстояние сверх учтенного </w:t>
      </w:r>
      <w:r w:rsidR="00C20DAC">
        <w:br/>
      </w:r>
      <w:r w:rsidRPr="00644A6E">
        <w:t xml:space="preserve">в показателях НЦС </w:t>
      </w:r>
      <w:r w:rsidR="009A6069">
        <w:t>определяется</w:t>
      </w:r>
      <w:r w:rsidRPr="00644A6E">
        <w:t xml:space="preserve"> дополнительно. </w:t>
      </w:r>
    </w:p>
    <w:p w:rsidR="00C9430B" w:rsidRPr="00644A6E" w:rsidRDefault="00C9430B" w:rsidP="00C9430B">
      <w:pPr>
        <w:pStyle w:val="ac"/>
        <w:numPr>
          <w:ilvl w:val="0"/>
          <w:numId w:val="11"/>
        </w:numPr>
        <w:tabs>
          <w:tab w:val="left" w:pos="851"/>
        </w:tabs>
        <w:ind w:left="0" w:firstLine="426"/>
        <w:jc w:val="both"/>
      </w:pPr>
      <w:r w:rsidRPr="00C9430B">
        <w:t xml:space="preserve">Показатели НЦС раздела 7 </w:t>
      </w:r>
      <w:r w:rsidR="00DA46C5">
        <w:t>«</w:t>
      </w:r>
      <w:r w:rsidRPr="00C9430B">
        <w:t>Освещение территорий</w:t>
      </w:r>
      <w:r w:rsidR="00DA46C5">
        <w:t>»</w:t>
      </w:r>
      <w:r w:rsidRPr="00C9430B">
        <w:t xml:space="preserve"> </w:t>
      </w:r>
      <w:r w:rsidR="009A6069">
        <w:t>допускается</w:t>
      </w:r>
      <w:r w:rsidR="00985550">
        <w:t xml:space="preserve"> </w:t>
      </w:r>
      <w:r w:rsidRPr="00C9430B">
        <w:t xml:space="preserve">применять для территории благоустройства </w:t>
      </w:r>
      <w:r w:rsidR="007D1C94" w:rsidRPr="007D1C94">
        <w:t>за</w:t>
      </w:r>
      <w:r w:rsidRPr="007D1C94">
        <w:t xml:space="preserve"> вычетом площади</w:t>
      </w:r>
      <w:r w:rsidRPr="00C9430B">
        <w:t xml:space="preserve"> застройки объекта.</w:t>
      </w:r>
    </w:p>
    <w:p w:rsidR="00F15FDF" w:rsidRPr="00F15FDF" w:rsidRDefault="00F15FDF" w:rsidP="00F15FDF">
      <w:pPr>
        <w:pStyle w:val="ac"/>
        <w:numPr>
          <w:ilvl w:val="0"/>
          <w:numId w:val="11"/>
        </w:numPr>
        <w:tabs>
          <w:tab w:val="left" w:pos="851"/>
        </w:tabs>
        <w:ind w:left="0" w:firstLine="426"/>
        <w:jc w:val="both"/>
      </w:pPr>
      <w:r w:rsidRPr="00F15FDF">
        <w:t xml:space="preserve">При устройстве калитки к показателям таблиц 16-05-001, 16-05-002, 16-05-003, </w:t>
      </w:r>
      <w:r w:rsidR="00362095">
        <w:br/>
      </w:r>
      <w:r w:rsidRPr="00F15FDF">
        <w:t xml:space="preserve">16-05-004, 16-05-005, 16-05-006 </w:t>
      </w:r>
      <w:r w:rsidR="00DA46C5">
        <w:t>«</w:t>
      </w:r>
      <w:r w:rsidRPr="00F15FDF">
        <w:t>Ограждения</w:t>
      </w:r>
      <w:r w:rsidR="00DA46C5">
        <w:t>»</w:t>
      </w:r>
      <w:r w:rsidR="005C3A41">
        <w:t xml:space="preserve"> </w:t>
      </w:r>
      <w:r w:rsidR="002876DC">
        <w:t>допускается применять коэффициент, приведенный в</w:t>
      </w:r>
      <w:r w:rsidRPr="00F15FDF">
        <w:t xml:space="preserve"> Таблице 1.</w:t>
      </w:r>
    </w:p>
    <w:p w:rsidR="002B2BA7" w:rsidRPr="00A3163A" w:rsidRDefault="002B2BA7" w:rsidP="00A3163A">
      <w:pPr>
        <w:pStyle w:val="ac"/>
        <w:ind w:left="1134"/>
        <w:jc w:val="both"/>
      </w:pPr>
    </w:p>
    <w:p w:rsidR="002B2BA7" w:rsidRPr="00A3163A" w:rsidRDefault="002B2BA7" w:rsidP="00AF7004">
      <w:pPr>
        <w:tabs>
          <w:tab w:val="left" w:pos="2127"/>
        </w:tabs>
        <w:ind w:left="720"/>
        <w:contextualSpacing/>
        <w:jc w:val="center"/>
        <w:rPr>
          <w:sz w:val="24"/>
          <w:szCs w:val="24"/>
        </w:rPr>
      </w:pPr>
      <w:r w:rsidRPr="00A3163A">
        <w:rPr>
          <w:sz w:val="24"/>
          <w:szCs w:val="24"/>
        </w:rPr>
        <w:t xml:space="preserve">Коэффициенты, учитывающие изменение стоимости строительства </w:t>
      </w:r>
    </w:p>
    <w:p w:rsidR="002B2BA7" w:rsidRPr="00A3163A" w:rsidRDefault="002B2BA7" w:rsidP="00A3163A">
      <w:pPr>
        <w:contextualSpacing/>
        <w:jc w:val="center"/>
        <w:rPr>
          <w:sz w:val="24"/>
          <w:szCs w:val="24"/>
        </w:rPr>
      </w:pPr>
      <w:r w:rsidRPr="00A3163A">
        <w:rPr>
          <w:sz w:val="24"/>
          <w:szCs w:val="24"/>
        </w:rPr>
        <w:t xml:space="preserve">при устройстве </w:t>
      </w:r>
      <w:r w:rsidR="00BF2169" w:rsidRPr="00A3163A">
        <w:rPr>
          <w:sz w:val="24"/>
          <w:szCs w:val="24"/>
        </w:rPr>
        <w:t>калиток в ограждающих конструкциях</w:t>
      </w:r>
      <w:r w:rsidR="00253333">
        <w:rPr>
          <w:sz w:val="24"/>
          <w:szCs w:val="24"/>
        </w:rPr>
        <w:t xml:space="preserve"> </w:t>
      </w:r>
    </w:p>
    <w:p w:rsidR="00BF2169" w:rsidRPr="00A3163A" w:rsidRDefault="00BF2169" w:rsidP="00A3163A">
      <w:pPr>
        <w:tabs>
          <w:tab w:val="left" w:pos="1276"/>
        </w:tabs>
        <w:ind w:firstLine="284"/>
        <w:jc w:val="right"/>
        <w:rPr>
          <w:sz w:val="24"/>
          <w:szCs w:val="24"/>
        </w:rPr>
      </w:pPr>
      <w:r w:rsidRPr="00D149A5">
        <w:rPr>
          <w:sz w:val="24"/>
          <w:szCs w:val="24"/>
        </w:rPr>
        <w:t>Таблица 1</w:t>
      </w:r>
    </w:p>
    <w:tbl>
      <w:tblPr>
        <w:tblStyle w:val="62"/>
        <w:tblW w:w="6804" w:type="dxa"/>
        <w:jc w:val="center"/>
        <w:tblLook w:val="04A0" w:firstRow="1" w:lastRow="0" w:firstColumn="1" w:lastColumn="0" w:noHBand="0" w:noVBand="1"/>
      </w:tblPr>
      <w:tblGrid>
        <w:gridCol w:w="3402"/>
        <w:gridCol w:w="3402"/>
      </w:tblGrid>
      <w:tr w:rsidR="00C20DAC" w:rsidRPr="00A6491E" w:rsidTr="00C20DAC">
        <w:trPr>
          <w:trHeight w:val="20"/>
          <w:jc w:val="center"/>
        </w:trPr>
        <w:tc>
          <w:tcPr>
            <w:tcW w:w="3402" w:type="dxa"/>
            <w:vAlign w:val="center"/>
            <w:hideMark/>
          </w:tcPr>
          <w:p w:rsidR="00C20DAC" w:rsidRPr="00A6491E" w:rsidRDefault="00C20DAC" w:rsidP="00A3163A">
            <w:pPr>
              <w:widowControl w:val="0"/>
              <w:tabs>
                <w:tab w:val="left" w:pos="490"/>
              </w:tabs>
              <w:autoSpaceDE w:val="0"/>
              <w:autoSpaceDN w:val="0"/>
              <w:adjustRightInd w:val="0"/>
              <w:jc w:val="center"/>
              <w:rPr>
                <w:sz w:val="24"/>
                <w:szCs w:val="24"/>
              </w:rPr>
            </w:pPr>
            <w:r w:rsidRPr="00A6491E">
              <w:rPr>
                <w:bCs/>
                <w:sz w:val="24"/>
                <w:szCs w:val="24"/>
              </w:rPr>
              <w:t>Показатель НЦС</w:t>
            </w:r>
          </w:p>
        </w:tc>
        <w:tc>
          <w:tcPr>
            <w:tcW w:w="3402" w:type="dxa"/>
            <w:vAlign w:val="center"/>
            <w:hideMark/>
          </w:tcPr>
          <w:p w:rsidR="00C20DAC" w:rsidRPr="00A6491E" w:rsidRDefault="00C20DAC" w:rsidP="00A3163A">
            <w:pPr>
              <w:widowControl w:val="0"/>
              <w:tabs>
                <w:tab w:val="left" w:pos="490"/>
              </w:tabs>
              <w:autoSpaceDE w:val="0"/>
              <w:autoSpaceDN w:val="0"/>
              <w:adjustRightInd w:val="0"/>
              <w:jc w:val="center"/>
              <w:rPr>
                <w:sz w:val="24"/>
                <w:szCs w:val="24"/>
              </w:rPr>
            </w:pPr>
            <w:r w:rsidRPr="00A6491E">
              <w:rPr>
                <w:sz w:val="24"/>
                <w:szCs w:val="24"/>
              </w:rPr>
              <w:t>Коэффициент</w:t>
            </w:r>
          </w:p>
        </w:tc>
      </w:tr>
      <w:tr w:rsidR="004C7B0E" w:rsidRPr="00A6491E" w:rsidTr="004C7B0E">
        <w:trPr>
          <w:trHeight w:val="20"/>
          <w:jc w:val="center"/>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16-05-001-01</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1,01</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16-05-001-02</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1,01</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16-05-002-01</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1,04</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16-05-002-02</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1,03</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16-05-002-03</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1,03</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16-05-003-01</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1,01</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16-05-004-01</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1,01</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16-05-004-02</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1,01</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16-05-005-01</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1,00</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16-05-006-01</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1,02</w:t>
            </w:r>
          </w:p>
        </w:tc>
      </w:tr>
    </w:tbl>
    <w:p w:rsidR="00AB1546" w:rsidRPr="00D149A5" w:rsidRDefault="00AB1546" w:rsidP="00A3163A">
      <w:pPr>
        <w:contextualSpacing/>
        <w:rPr>
          <w:b/>
          <w:sz w:val="24"/>
          <w:szCs w:val="24"/>
        </w:rPr>
      </w:pPr>
    </w:p>
    <w:p w:rsidR="00B2385E" w:rsidRPr="005C3A41" w:rsidRDefault="00BF2169" w:rsidP="005C3A41">
      <w:pPr>
        <w:pStyle w:val="ac"/>
        <w:numPr>
          <w:ilvl w:val="0"/>
          <w:numId w:val="11"/>
        </w:numPr>
        <w:tabs>
          <w:tab w:val="left" w:pos="851"/>
        </w:tabs>
        <w:ind w:left="0" w:firstLine="426"/>
        <w:jc w:val="both"/>
      </w:pPr>
      <w:r w:rsidRPr="00A3163A">
        <w:t xml:space="preserve">При устройстве распашных ворот к показателям таблиц 16-05-001, 16-05-002, </w:t>
      </w:r>
      <w:r w:rsidR="007A433B">
        <w:br/>
      </w:r>
      <w:r w:rsidRPr="005D5109">
        <w:t>16-05-003, 16-05-004</w:t>
      </w:r>
      <w:r w:rsidR="007E31D1" w:rsidRPr="005D5109">
        <w:t>, 16-05-005</w:t>
      </w:r>
      <w:r w:rsidRPr="005D5109">
        <w:t xml:space="preserve"> </w:t>
      </w:r>
      <w:r w:rsidR="00DA46C5">
        <w:t>«</w:t>
      </w:r>
      <w:r w:rsidRPr="005D5109">
        <w:t>Ограждения</w:t>
      </w:r>
      <w:r w:rsidR="00DA46C5">
        <w:t>»</w:t>
      </w:r>
      <w:r w:rsidRPr="005D5109">
        <w:t xml:space="preserve"> </w:t>
      </w:r>
      <w:r w:rsidR="005C3A41">
        <w:t>допускается применять коэффициент, приведенный в</w:t>
      </w:r>
      <w:r w:rsidR="005C3A41" w:rsidRPr="00F15FDF">
        <w:t xml:space="preserve"> Таблице</w:t>
      </w:r>
      <w:r w:rsidR="005C3A41" w:rsidRPr="005D5109">
        <w:t xml:space="preserve"> </w:t>
      </w:r>
      <w:r w:rsidR="008C76AC" w:rsidRPr="005D5109">
        <w:t>2.</w:t>
      </w:r>
    </w:p>
    <w:p w:rsidR="00B2385E" w:rsidRDefault="00B2385E" w:rsidP="00253333">
      <w:pPr>
        <w:tabs>
          <w:tab w:val="left" w:pos="2127"/>
        </w:tabs>
        <w:ind w:left="720"/>
        <w:contextualSpacing/>
        <w:jc w:val="center"/>
        <w:rPr>
          <w:sz w:val="24"/>
          <w:szCs w:val="24"/>
        </w:rPr>
      </w:pPr>
    </w:p>
    <w:p w:rsidR="00BF2169" w:rsidRPr="00A3163A" w:rsidRDefault="00BF2169" w:rsidP="00253333">
      <w:pPr>
        <w:tabs>
          <w:tab w:val="left" w:pos="2127"/>
        </w:tabs>
        <w:ind w:left="720"/>
        <w:contextualSpacing/>
        <w:jc w:val="center"/>
        <w:rPr>
          <w:sz w:val="24"/>
          <w:szCs w:val="24"/>
        </w:rPr>
      </w:pPr>
      <w:r w:rsidRPr="00A3163A">
        <w:rPr>
          <w:sz w:val="24"/>
          <w:szCs w:val="24"/>
        </w:rPr>
        <w:t xml:space="preserve">Коэффициенты, учитывающие изменение стоимости строительства </w:t>
      </w:r>
    </w:p>
    <w:p w:rsidR="00BF2169" w:rsidRPr="00A3163A" w:rsidRDefault="00BF2169" w:rsidP="00253333">
      <w:pPr>
        <w:tabs>
          <w:tab w:val="left" w:pos="2127"/>
        </w:tabs>
        <w:ind w:left="720"/>
        <w:contextualSpacing/>
        <w:jc w:val="center"/>
        <w:rPr>
          <w:sz w:val="24"/>
          <w:szCs w:val="24"/>
        </w:rPr>
      </w:pPr>
      <w:r w:rsidRPr="00A3163A">
        <w:rPr>
          <w:sz w:val="24"/>
          <w:szCs w:val="24"/>
        </w:rPr>
        <w:t>при устройстве распашных ворот в ограждающих конструкциях</w:t>
      </w:r>
      <w:r w:rsidR="00253333">
        <w:rPr>
          <w:sz w:val="24"/>
          <w:szCs w:val="24"/>
        </w:rPr>
        <w:t xml:space="preserve"> </w:t>
      </w:r>
    </w:p>
    <w:p w:rsidR="00BF2169" w:rsidRPr="007B418C" w:rsidRDefault="008C76AC" w:rsidP="00D149A5">
      <w:pPr>
        <w:tabs>
          <w:tab w:val="left" w:pos="1276"/>
        </w:tabs>
        <w:ind w:firstLine="284"/>
        <w:jc w:val="right"/>
        <w:rPr>
          <w:sz w:val="24"/>
          <w:szCs w:val="24"/>
        </w:rPr>
      </w:pPr>
      <w:r w:rsidRPr="00D149A5">
        <w:rPr>
          <w:sz w:val="24"/>
          <w:szCs w:val="24"/>
        </w:rPr>
        <w:t>Таблица 2</w:t>
      </w:r>
    </w:p>
    <w:tbl>
      <w:tblPr>
        <w:tblStyle w:val="62"/>
        <w:tblW w:w="6804" w:type="dxa"/>
        <w:jc w:val="center"/>
        <w:tblLook w:val="04A0" w:firstRow="1" w:lastRow="0" w:firstColumn="1" w:lastColumn="0" w:noHBand="0" w:noVBand="1"/>
      </w:tblPr>
      <w:tblGrid>
        <w:gridCol w:w="3402"/>
        <w:gridCol w:w="3402"/>
      </w:tblGrid>
      <w:tr w:rsidR="00C20DAC" w:rsidRPr="00A6491E" w:rsidTr="00C20DAC">
        <w:trPr>
          <w:trHeight w:val="20"/>
          <w:tblHeader/>
          <w:jc w:val="center"/>
        </w:trPr>
        <w:tc>
          <w:tcPr>
            <w:tcW w:w="3402" w:type="dxa"/>
            <w:vAlign w:val="center"/>
            <w:hideMark/>
          </w:tcPr>
          <w:p w:rsidR="00C20DAC" w:rsidRPr="00A6491E" w:rsidRDefault="00C20DAC" w:rsidP="00A3163A">
            <w:pPr>
              <w:widowControl w:val="0"/>
              <w:tabs>
                <w:tab w:val="left" w:pos="490"/>
              </w:tabs>
              <w:autoSpaceDE w:val="0"/>
              <w:autoSpaceDN w:val="0"/>
              <w:adjustRightInd w:val="0"/>
              <w:jc w:val="center"/>
              <w:rPr>
                <w:sz w:val="24"/>
                <w:szCs w:val="24"/>
              </w:rPr>
            </w:pPr>
            <w:r w:rsidRPr="00A6491E">
              <w:rPr>
                <w:bCs/>
                <w:sz w:val="24"/>
                <w:szCs w:val="24"/>
              </w:rPr>
              <w:t>Показатель НЦС</w:t>
            </w:r>
          </w:p>
        </w:tc>
        <w:tc>
          <w:tcPr>
            <w:tcW w:w="3402" w:type="dxa"/>
            <w:vAlign w:val="center"/>
            <w:hideMark/>
          </w:tcPr>
          <w:p w:rsidR="00C20DAC" w:rsidRPr="00A6491E" w:rsidRDefault="00C20DAC" w:rsidP="00A3163A">
            <w:pPr>
              <w:widowControl w:val="0"/>
              <w:tabs>
                <w:tab w:val="left" w:pos="490"/>
              </w:tabs>
              <w:autoSpaceDE w:val="0"/>
              <w:autoSpaceDN w:val="0"/>
              <w:adjustRightInd w:val="0"/>
              <w:jc w:val="center"/>
              <w:rPr>
                <w:sz w:val="24"/>
                <w:szCs w:val="24"/>
              </w:rPr>
            </w:pPr>
            <w:r w:rsidRPr="00A6491E">
              <w:rPr>
                <w:sz w:val="24"/>
                <w:szCs w:val="24"/>
              </w:rPr>
              <w:t>Коэффициент</w:t>
            </w:r>
          </w:p>
        </w:tc>
      </w:tr>
      <w:tr w:rsidR="004C7B0E" w:rsidRPr="00A6491E" w:rsidTr="004C7B0E">
        <w:trPr>
          <w:trHeight w:val="20"/>
          <w:jc w:val="center"/>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16-05-001-01</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1,03</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16-05-001-02</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1,02</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16-05-002-01</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1,10</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16-05-002-02</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1,09</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16-05-002-03</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1,10</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lastRenderedPageBreak/>
              <w:t>16-05-003-01</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1,02</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16-05-004-01</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1,01</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16-05-004-02</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1,02</w:t>
            </w:r>
          </w:p>
        </w:tc>
      </w:tr>
      <w:tr w:rsidR="004C7B0E" w:rsidRPr="00A6491E"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A6491E" w:rsidRDefault="004C7B0E" w:rsidP="004C7B0E">
            <w:pPr>
              <w:widowControl w:val="0"/>
              <w:tabs>
                <w:tab w:val="left" w:pos="490"/>
              </w:tabs>
              <w:autoSpaceDE w:val="0"/>
              <w:autoSpaceDN w:val="0"/>
              <w:adjustRightInd w:val="0"/>
              <w:jc w:val="center"/>
              <w:rPr>
                <w:sz w:val="24"/>
                <w:szCs w:val="24"/>
              </w:rPr>
            </w:pPr>
            <w:r w:rsidRPr="00A6491E">
              <w:rPr>
                <w:sz w:val="24"/>
                <w:szCs w:val="24"/>
              </w:rPr>
              <w:t>16-05-005-01</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1,01</w:t>
            </w:r>
          </w:p>
        </w:tc>
      </w:tr>
    </w:tbl>
    <w:p w:rsidR="00DA300D" w:rsidRDefault="00DA300D" w:rsidP="00DA300D">
      <w:pPr>
        <w:pStyle w:val="ac"/>
        <w:tabs>
          <w:tab w:val="left" w:pos="851"/>
        </w:tabs>
        <w:ind w:left="426"/>
        <w:jc w:val="both"/>
      </w:pPr>
    </w:p>
    <w:p w:rsidR="008C76AC" w:rsidRPr="00A3163A" w:rsidRDefault="008C76AC" w:rsidP="005D5109">
      <w:pPr>
        <w:pStyle w:val="ac"/>
        <w:numPr>
          <w:ilvl w:val="0"/>
          <w:numId w:val="11"/>
        </w:numPr>
        <w:tabs>
          <w:tab w:val="left" w:pos="851"/>
        </w:tabs>
        <w:ind w:left="0" w:firstLine="426"/>
        <w:jc w:val="both"/>
      </w:pPr>
      <w:r w:rsidRPr="00A3163A">
        <w:t xml:space="preserve">При устройстве шлагбаума к показателям таблиц 16-05-001, 16-05-002, 16-05-003, </w:t>
      </w:r>
      <w:r w:rsidR="007B418C">
        <w:br/>
      </w:r>
      <w:r w:rsidRPr="00A3163A">
        <w:t>16-05-004</w:t>
      </w:r>
      <w:r w:rsidR="007E31D1">
        <w:t>, 16-05-005</w:t>
      </w:r>
      <w:r w:rsidRPr="00A3163A">
        <w:t xml:space="preserve"> </w:t>
      </w:r>
      <w:r w:rsidR="00DA46C5">
        <w:t>«</w:t>
      </w:r>
      <w:r w:rsidRPr="00A3163A">
        <w:t>Ограждения</w:t>
      </w:r>
      <w:r w:rsidR="00DA46C5">
        <w:t>»</w:t>
      </w:r>
      <w:r w:rsidR="004D2B01">
        <w:t xml:space="preserve"> допускается применять коэффициент, приведенный в</w:t>
      </w:r>
      <w:r w:rsidR="004D2B01" w:rsidRPr="00F15FDF">
        <w:t xml:space="preserve"> Таблице</w:t>
      </w:r>
      <w:r w:rsidR="009A6069">
        <w:t> </w:t>
      </w:r>
      <w:r w:rsidRPr="00A3163A">
        <w:t>3.</w:t>
      </w:r>
    </w:p>
    <w:p w:rsidR="00CD4712" w:rsidRDefault="00CD4712">
      <w:pPr>
        <w:rPr>
          <w:sz w:val="24"/>
          <w:szCs w:val="24"/>
        </w:rPr>
      </w:pPr>
    </w:p>
    <w:p w:rsidR="008C76AC" w:rsidRPr="00A3163A" w:rsidRDefault="008C76AC" w:rsidP="00A3163A">
      <w:pPr>
        <w:contextualSpacing/>
        <w:jc w:val="center"/>
        <w:rPr>
          <w:sz w:val="24"/>
          <w:szCs w:val="24"/>
        </w:rPr>
      </w:pPr>
      <w:r w:rsidRPr="00A3163A">
        <w:rPr>
          <w:sz w:val="24"/>
          <w:szCs w:val="24"/>
        </w:rPr>
        <w:t xml:space="preserve">Коэффициенты, учитывающие изменение стоимости строительства </w:t>
      </w:r>
    </w:p>
    <w:p w:rsidR="008C76AC" w:rsidRPr="00A3163A" w:rsidRDefault="008C76AC" w:rsidP="00A3163A">
      <w:pPr>
        <w:contextualSpacing/>
        <w:jc w:val="center"/>
        <w:rPr>
          <w:sz w:val="24"/>
          <w:szCs w:val="24"/>
        </w:rPr>
      </w:pPr>
      <w:r w:rsidRPr="00A3163A">
        <w:rPr>
          <w:sz w:val="24"/>
          <w:szCs w:val="24"/>
        </w:rPr>
        <w:t>при устройстве шлагбаума в ограждающих конструкциях</w:t>
      </w:r>
      <w:r w:rsidR="00253333">
        <w:rPr>
          <w:sz w:val="24"/>
          <w:szCs w:val="24"/>
        </w:rPr>
        <w:t xml:space="preserve"> </w:t>
      </w:r>
    </w:p>
    <w:p w:rsidR="008C76AC" w:rsidRPr="00D149A5" w:rsidRDefault="008C76AC">
      <w:pPr>
        <w:tabs>
          <w:tab w:val="left" w:pos="1276"/>
        </w:tabs>
        <w:ind w:firstLine="284"/>
        <w:jc w:val="right"/>
        <w:rPr>
          <w:sz w:val="24"/>
          <w:szCs w:val="24"/>
        </w:rPr>
      </w:pPr>
      <w:r w:rsidRPr="00D149A5">
        <w:rPr>
          <w:sz w:val="24"/>
          <w:szCs w:val="24"/>
        </w:rPr>
        <w:t>Таблица 3</w:t>
      </w:r>
    </w:p>
    <w:tbl>
      <w:tblPr>
        <w:tblStyle w:val="62"/>
        <w:tblW w:w="6804" w:type="dxa"/>
        <w:jc w:val="center"/>
        <w:tblLook w:val="04A0" w:firstRow="1" w:lastRow="0" w:firstColumn="1" w:lastColumn="0" w:noHBand="0" w:noVBand="1"/>
      </w:tblPr>
      <w:tblGrid>
        <w:gridCol w:w="3402"/>
        <w:gridCol w:w="3402"/>
      </w:tblGrid>
      <w:tr w:rsidR="00C20DAC" w:rsidRPr="0073204C" w:rsidTr="00C20DAC">
        <w:trPr>
          <w:trHeight w:val="20"/>
          <w:tblHeader/>
          <w:jc w:val="center"/>
        </w:trPr>
        <w:tc>
          <w:tcPr>
            <w:tcW w:w="3402" w:type="dxa"/>
            <w:shd w:val="clear" w:color="auto" w:fill="auto"/>
            <w:vAlign w:val="center"/>
            <w:hideMark/>
          </w:tcPr>
          <w:p w:rsidR="00C20DAC" w:rsidRPr="0073204C" w:rsidRDefault="00C20DAC" w:rsidP="00A3163A">
            <w:pPr>
              <w:widowControl w:val="0"/>
              <w:tabs>
                <w:tab w:val="left" w:pos="490"/>
              </w:tabs>
              <w:autoSpaceDE w:val="0"/>
              <w:autoSpaceDN w:val="0"/>
              <w:adjustRightInd w:val="0"/>
              <w:jc w:val="center"/>
              <w:rPr>
                <w:sz w:val="24"/>
                <w:szCs w:val="24"/>
              </w:rPr>
            </w:pPr>
            <w:r w:rsidRPr="0073204C">
              <w:rPr>
                <w:bCs/>
                <w:sz w:val="24"/>
                <w:szCs w:val="24"/>
              </w:rPr>
              <w:t>Показатель НЦС</w:t>
            </w:r>
          </w:p>
        </w:tc>
        <w:tc>
          <w:tcPr>
            <w:tcW w:w="3402" w:type="dxa"/>
            <w:shd w:val="clear" w:color="auto" w:fill="auto"/>
            <w:vAlign w:val="center"/>
            <w:hideMark/>
          </w:tcPr>
          <w:p w:rsidR="00C20DAC" w:rsidRPr="0073204C" w:rsidRDefault="00C20DAC" w:rsidP="00A3163A">
            <w:pPr>
              <w:widowControl w:val="0"/>
              <w:tabs>
                <w:tab w:val="left" w:pos="490"/>
              </w:tabs>
              <w:autoSpaceDE w:val="0"/>
              <w:autoSpaceDN w:val="0"/>
              <w:adjustRightInd w:val="0"/>
              <w:jc w:val="center"/>
              <w:rPr>
                <w:sz w:val="24"/>
                <w:szCs w:val="24"/>
              </w:rPr>
            </w:pPr>
            <w:r w:rsidRPr="0073204C">
              <w:rPr>
                <w:sz w:val="24"/>
                <w:szCs w:val="24"/>
              </w:rPr>
              <w:t>Коэффициент</w:t>
            </w:r>
          </w:p>
        </w:tc>
      </w:tr>
      <w:tr w:rsidR="004C7B0E" w:rsidRPr="0073204C" w:rsidTr="004C7B0E">
        <w:trPr>
          <w:trHeight w:val="20"/>
          <w:jc w:val="center"/>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4C7B0E" w:rsidRPr="0073204C" w:rsidRDefault="004C7B0E" w:rsidP="004C7B0E">
            <w:pPr>
              <w:widowControl w:val="0"/>
              <w:tabs>
                <w:tab w:val="left" w:pos="490"/>
              </w:tabs>
              <w:autoSpaceDE w:val="0"/>
              <w:autoSpaceDN w:val="0"/>
              <w:adjustRightInd w:val="0"/>
              <w:jc w:val="center"/>
              <w:rPr>
                <w:sz w:val="24"/>
                <w:szCs w:val="24"/>
              </w:rPr>
            </w:pPr>
            <w:r w:rsidRPr="0073204C">
              <w:rPr>
                <w:sz w:val="24"/>
                <w:szCs w:val="24"/>
              </w:rPr>
              <w:t>16-05-001-01</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1,03</w:t>
            </w:r>
          </w:p>
        </w:tc>
      </w:tr>
      <w:tr w:rsidR="004C7B0E" w:rsidRPr="0073204C"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73204C" w:rsidRDefault="004C7B0E" w:rsidP="004C7B0E">
            <w:pPr>
              <w:widowControl w:val="0"/>
              <w:tabs>
                <w:tab w:val="left" w:pos="490"/>
              </w:tabs>
              <w:autoSpaceDE w:val="0"/>
              <w:autoSpaceDN w:val="0"/>
              <w:adjustRightInd w:val="0"/>
              <w:jc w:val="center"/>
              <w:rPr>
                <w:sz w:val="24"/>
                <w:szCs w:val="24"/>
              </w:rPr>
            </w:pPr>
            <w:r w:rsidRPr="0073204C">
              <w:rPr>
                <w:sz w:val="24"/>
                <w:szCs w:val="24"/>
              </w:rPr>
              <w:t>16-05-001-02</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1,02</w:t>
            </w:r>
          </w:p>
        </w:tc>
      </w:tr>
      <w:tr w:rsidR="004C7B0E" w:rsidRPr="0073204C"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73204C" w:rsidRDefault="004C7B0E" w:rsidP="004C7B0E">
            <w:pPr>
              <w:widowControl w:val="0"/>
              <w:tabs>
                <w:tab w:val="left" w:pos="490"/>
              </w:tabs>
              <w:autoSpaceDE w:val="0"/>
              <w:autoSpaceDN w:val="0"/>
              <w:adjustRightInd w:val="0"/>
              <w:jc w:val="center"/>
              <w:rPr>
                <w:sz w:val="24"/>
                <w:szCs w:val="24"/>
              </w:rPr>
            </w:pPr>
            <w:r w:rsidRPr="0073204C">
              <w:rPr>
                <w:sz w:val="24"/>
                <w:szCs w:val="24"/>
              </w:rPr>
              <w:t>16-05-002-01</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1,10</w:t>
            </w:r>
          </w:p>
        </w:tc>
      </w:tr>
      <w:tr w:rsidR="004C7B0E" w:rsidRPr="0073204C"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73204C" w:rsidRDefault="004C7B0E" w:rsidP="004C7B0E">
            <w:pPr>
              <w:widowControl w:val="0"/>
              <w:tabs>
                <w:tab w:val="left" w:pos="490"/>
              </w:tabs>
              <w:autoSpaceDE w:val="0"/>
              <w:autoSpaceDN w:val="0"/>
              <w:adjustRightInd w:val="0"/>
              <w:jc w:val="center"/>
              <w:rPr>
                <w:sz w:val="24"/>
                <w:szCs w:val="24"/>
              </w:rPr>
            </w:pPr>
            <w:r w:rsidRPr="0073204C">
              <w:rPr>
                <w:sz w:val="24"/>
                <w:szCs w:val="24"/>
              </w:rPr>
              <w:t>16-05-002-02</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1,09</w:t>
            </w:r>
          </w:p>
        </w:tc>
      </w:tr>
      <w:tr w:rsidR="004C7B0E" w:rsidRPr="0073204C"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73204C" w:rsidRDefault="004C7B0E" w:rsidP="004C7B0E">
            <w:pPr>
              <w:widowControl w:val="0"/>
              <w:tabs>
                <w:tab w:val="left" w:pos="490"/>
              </w:tabs>
              <w:autoSpaceDE w:val="0"/>
              <w:autoSpaceDN w:val="0"/>
              <w:adjustRightInd w:val="0"/>
              <w:jc w:val="center"/>
              <w:rPr>
                <w:sz w:val="24"/>
                <w:szCs w:val="24"/>
              </w:rPr>
            </w:pPr>
            <w:r w:rsidRPr="0073204C">
              <w:rPr>
                <w:sz w:val="24"/>
                <w:szCs w:val="24"/>
              </w:rPr>
              <w:t>16-05-002-03</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1,10</w:t>
            </w:r>
          </w:p>
        </w:tc>
      </w:tr>
      <w:tr w:rsidR="004C7B0E" w:rsidRPr="0073204C"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73204C" w:rsidRDefault="004C7B0E" w:rsidP="004C7B0E">
            <w:pPr>
              <w:widowControl w:val="0"/>
              <w:tabs>
                <w:tab w:val="left" w:pos="490"/>
              </w:tabs>
              <w:autoSpaceDE w:val="0"/>
              <w:autoSpaceDN w:val="0"/>
              <w:adjustRightInd w:val="0"/>
              <w:jc w:val="center"/>
              <w:rPr>
                <w:sz w:val="24"/>
                <w:szCs w:val="24"/>
              </w:rPr>
            </w:pPr>
            <w:r w:rsidRPr="0073204C">
              <w:rPr>
                <w:sz w:val="24"/>
                <w:szCs w:val="24"/>
              </w:rPr>
              <w:t>16-05-003-01</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1,02</w:t>
            </w:r>
          </w:p>
        </w:tc>
      </w:tr>
      <w:tr w:rsidR="004C7B0E" w:rsidRPr="0073204C"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73204C" w:rsidRDefault="004C7B0E" w:rsidP="004C7B0E">
            <w:pPr>
              <w:widowControl w:val="0"/>
              <w:tabs>
                <w:tab w:val="left" w:pos="490"/>
              </w:tabs>
              <w:autoSpaceDE w:val="0"/>
              <w:autoSpaceDN w:val="0"/>
              <w:adjustRightInd w:val="0"/>
              <w:jc w:val="center"/>
              <w:rPr>
                <w:sz w:val="24"/>
                <w:szCs w:val="24"/>
              </w:rPr>
            </w:pPr>
            <w:r w:rsidRPr="0073204C">
              <w:rPr>
                <w:sz w:val="24"/>
                <w:szCs w:val="24"/>
              </w:rPr>
              <w:t>16-05-004-01</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1,01</w:t>
            </w:r>
          </w:p>
        </w:tc>
      </w:tr>
      <w:tr w:rsidR="004C7B0E" w:rsidRPr="0073204C"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73204C" w:rsidRDefault="004C7B0E" w:rsidP="004C7B0E">
            <w:pPr>
              <w:widowControl w:val="0"/>
              <w:tabs>
                <w:tab w:val="left" w:pos="490"/>
              </w:tabs>
              <w:autoSpaceDE w:val="0"/>
              <w:autoSpaceDN w:val="0"/>
              <w:adjustRightInd w:val="0"/>
              <w:jc w:val="center"/>
              <w:rPr>
                <w:sz w:val="24"/>
                <w:szCs w:val="24"/>
              </w:rPr>
            </w:pPr>
            <w:r w:rsidRPr="0073204C">
              <w:rPr>
                <w:sz w:val="24"/>
                <w:szCs w:val="24"/>
              </w:rPr>
              <w:t>16-05-004-02</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1,02</w:t>
            </w:r>
          </w:p>
        </w:tc>
      </w:tr>
      <w:tr w:rsidR="004C7B0E" w:rsidRPr="0073204C"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73204C" w:rsidRDefault="004C7B0E" w:rsidP="004C7B0E">
            <w:pPr>
              <w:widowControl w:val="0"/>
              <w:tabs>
                <w:tab w:val="left" w:pos="490"/>
              </w:tabs>
              <w:autoSpaceDE w:val="0"/>
              <w:autoSpaceDN w:val="0"/>
              <w:adjustRightInd w:val="0"/>
              <w:jc w:val="center"/>
              <w:rPr>
                <w:sz w:val="24"/>
                <w:szCs w:val="24"/>
              </w:rPr>
            </w:pPr>
            <w:r w:rsidRPr="0073204C">
              <w:rPr>
                <w:sz w:val="24"/>
                <w:szCs w:val="24"/>
              </w:rPr>
              <w:t>16-05-005-01</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1,01</w:t>
            </w:r>
          </w:p>
        </w:tc>
      </w:tr>
    </w:tbl>
    <w:p w:rsidR="007B418C" w:rsidRDefault="007B418C" w:rsidP="00A3163A">
      <w:pPr>
        <w:pStyle w:val="ac"/>
        <w:ind w:left="567"/>
        <w:jc w:val="both"/>
      </w:pPr>
    </w:p>
    <w:p w:rsidR="007B418C" w:rsidRDefault="007B418C" w:rsidP="00E6177B">
      <w:pPr>
        <w:pStyle w:val="ac"/>
        <w:numPr>
          <w:ilvl w:val="0"/>
          <w:numId w:val="11"/>
        </w:numPr>
        <w:tabs>
          <w:tab w:val="left" w:pos="851"/>
        </w:tabs>
        <w:ind w:left="0" w:firstLine="426"/>
        <w:jc w:val="both"/>
      </w:pPr>
      <w:r w:rsidRPr="00361DF1">
        <w:t xml:space="preserve">Показателями таблиц 16-06-001, 16-06-002 </w:t>
      </w:r>
      <w:r w:rsidR="00DA46C5">
        <w:t>«</w:t>
      </w:r>
      <w:r w:rsidRPr="00361DF1">
        <w:t>Площадки, дорожки, тротуары</w:t>
      </w:r>
      <w:r w:rsidR="00DA46C5">
        <w:t>»</w:t>
      </w:r>
      <w:r w:rsidRPr="00361DF1">
        <w:t xml:space="preserve"> учтено устройство покрыти</w:t>
      </w:r>
      <w:r w:rsidR="00AE7C2C">
        <w:t>й на подстилающем слое из песка</w:t>
      </w:r>
      <w:r w:rsidRPr="00361DF1">
        <w:t xml:space="preserve"> толщиной 20 см. При устройстве слоя основания из песка толщиной </w:t>
      </w:r>
      <w:r>
        <w:t xml:space="preserve">40 см </w:t>
      </w:r>
      <w:r w:rsidR="009A6069">
        <w:t xml:space="preserve">допускается </w:t>
      </w:r>
      <w:r w:rsidR="00AE7C2C">
        <w:t xml:space="preserve">применять коэффициент, приведенный в </w:t>
      </w:r>
      <w:r>
        <w:t>Т</w:t>
      </w:r>
      <w:r w:rsidRPr="00361DF1">
        <w:t>аблице</w:t>
      </w:r>
      <w:r w:rsidR="009A6069">
        <w:t> </w:t>
      </w:r>
      <w:r w:rsidRPr="00361DF1">
        <w:t>4.</w:t>
      </w:r>
    </w:p>
    <w:p w:rsidR="005C50AE" w:rsidRPr="00A3163A" w:rsidRDefault="005C50AE" w:rsidP="00A3163A">
      <w:pPr>
        <w:rPr>
          <w:b/>
          <w:sz w:val="24"/>
          <w:szCs w:val="24"/>
        </w:rPr>
      </w:pPr>
    </w:p>
    <w:p w:rsidR="008C76AC" w:rsidRPr="00A3163A" w:rsidRDefault="008C76AC" w:rsidP="00A3163A">
      <w:pPr>
        <w:contextualSpacing/>
        <w:jc w:val="center"/>
        <w:rPr>
          <w:sz w:val="24"/>
          <w:szCs w:val="24"/>
        </w:rPr>
      </w:pPr>
      <w:r w:rsidRPr="00A3163A">
        <w:rPr>
          <w:sz w:val="24"/>
          <w:szCs w:val="24"/>
        </w:rPr>
        <w:t xml:space="preserve">Коэффициенты, учитывающие изменение стоимости строительства </w:t>
      </w:r>
    </w:p>
    <w:p w:rsidR="008C76AC" w:rsidRPr="00A3163A" w:rsidRDefault="008C76AC" w:rsidP="00A3163A">
      <w:pPr>
        <w:contextualSpacing/>
        <w:jc w:val="center"/>
        <w:rPr>
          <w:sz w:val="24"/>
          <w:szCs w:val="24"/>
        </w:rPr>
      </w:pPr>
      <w:r w:rsidRPr="00A3163A">
        <w:rPr>
          <w:sz w:val="24"/>
          <w:szCs w:val="24"/>
        </w:rPr>
        <w:t xml:space="preserve">при изменении толщины </w:t>
      </w:r>
      <w:r w:rsidR="00E44E6A" w:rsidRPr="00A3163A">
        <w:rPr>
          <w:sz w:val="24"/>
          <w:szCs w:val="24"/>
        </w:rPr>
        <w:t>подстилающего слоя песка на 40 см</w:t>
      </w:r>
      <w:r w:rsidR="00253333">
        <w:rPr>
          <w:sz w:val="24"/>
          <w:szCs w:val="24"/>
        </w:rPr>
        <w:t xml:space="preserve"> </w:t>
      </w:r>
    </w:p>
    <w:p w:rsidR="008C76AC" w:rsidRPr="00D149A5" w:rsidRDefault="008C76AC">
      <w:pPr>
        <w:tabs>
          <w:tab w:val="left" w:pos="1276"/>
        </w:tabs>
        <w:ind w:firstLine="284"/>
        <w:jc w:val="right"/>
        <w:rPr>
          <w:sz w:val="24"/>
          <w:szCs w:val="24"/>
        </w:rPr>
      </w:pPr>
      <w:r w:rsidRPr="00D149A5">
        <w:rPr>
          <w:sz w:val="24"/>
          <w:szCs w:val="24"/>
        </w:rPr>
        <w:t>Таблица 4</w:t>
      </w:r>
    </w:p>
    <w:tbl>
      <w:tblPr>
        <w:tblStyle w:val="62"/>
        <w:tblW w:w="6804" w:type="dxa"/>
        <w:jc w:val="center"/>
        <w:tblLook w:val="04A0" w:firstRow="1" w:lastRow="0" w:firstColumn="1" w:lastColumn="0" w:noHBand="0" w:noVBand="1"/>
      </w:tblPr>
      <w:tblGrid>
        <w:gridCol w:w="3402"/>
        <w:gridCol w:w="3402"/>
      </w:tblGrid>
      <w:tr w:rsidR="00C20DAC" w:rsidRPr="000E3860" w:rsidTr="00C20DAC">
        <w:trPr>
          <w:trHeight w:val="20"/>
          <w:tblHeader/>
          <w:jc w:val="center"/>
        </w:trPr>
        <w:tc>
          <w:tcPr>
            <w:tcW w:w="3402" w:type="dxa"/>
            <w:vAlign w:val="center"/>
            <w:hideMark/>
          </w:tcPr>
          <w:p w:rsidR="00C20DAC" w:rsidRPr="000E3860" w:rsidRDefault="00C20DAC" w:rsidP="00A3163A">
            <w:pPr>
              <w:widowControl w:val="0"/>
              <w:tabs>
                <w:tab w:val="left" w:pos="490"/>
              </w:tabs>
              <w:autoSpaceDE w:val="0"/>
              <w:autoSpaceDN w:val="0"/>
              <w:adjustRightInd w:val="0"/>
              <w:jc w:val="center"/>
              <w:rPr>
                <w:sz w:val="24"/>
                <w:szCs w:val="24"/>
              </w:rPr>
            </w:pPr>
            <w:r w:rsidRPr="000E3860">
              <w:rPr>
                <w:bCs/>
                <w:sz w:val="24"/>
                <w:szCs w:val="24"/>
              </w:rPr>
              <w:t>Показатель НЦС</w:t>
            </w:r>
          </w:p>
        </w:tc>
        <w:tc>
          <w:tcPr>
            <w:tcW w:w="3402" w:type="dxa"/>
            <w:vAlign w:val="center"/>
            <w:hideMark/>
          </w:tcPr>
          <w:p w:rsidR="00C20DAC" w:rsidRPr="000E3860" w:rsidRDefault="00C20DAC" w:rsidP="00A3163A">
            <w:pPr>
              <w:widowControl w:val="0"/>
              <w:tabs>
                <w:tab w:val="left" w:pos="490"/>
              </w:tabs>
              <w:autoSpaceDE w:val="0"/>
              <w:autoSpaceDN w:val="0"/>
              <w:adjustRightInd w:val="0"/>
              <w:jc w:val="center"/>
              <w:rPr>
                <w:sz w:val="24"/>
                <w:szCs w:val="24"/>
              </w:rPr>
            </w:pPr>
            <w:r w:rsidRPr="000E3860">
              <w:rPr>
                <w:sz w:val="24"/>
                <w:szCs w:val="24"/>
              </w:rPr>
              <w:t>Коэффициент</w:t>
            </w:r>
          </w:p>
        </w:tc>
      </w:tr>
      <w:tr w:rsidR="004C7B0E" w:rsidRPr="000E3860" w:rsidTr="004C7B0E">
        <w:trPr>
          <w:trHeight w:val="20"/>
          <w:jc w:val="center"/>
        </w:trPr>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0E3860" w:rsidRDefault="004C7B0E" w:rsidP="004C7B0E">
            <w:pPr>
              <w:widowControl w:val="0"/>
              <w:tabs>
                <w:tab w:val="left" w:pos="490"/>
              </w:tabs>
              <w:autoSpaceDE w:val="0"/>
              <w:autoSpaceDN w:val="0"/>
              <w:adjustRightInd w:val="0"/>
              <w:jc w:val="center"/>
              <w:rPr>
                <w:sz w:val="24"/>
                <w:szCs w:val="24"/>
              </w:rPr>
            </w:pPr>
            <w:r w:rsidRPr="000E3860">
              <w:rPr>
                <w:bCs/>
                <w:sz w:val="24"/>
                <w:szCs w:val="24"/>
              </w:rPr>
              <w:t>16-06-001-01</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1,09</w:t>
            </w:r>
          </w:p>
        </w:tc>
      </w:tr>
      <w:tr w:rsidR="004C7B0E" w:rsidRPr="000E3860" w:rsidTr="004C7B0E">
        <w:trPr>
          <w:trHeight w:val="20"/>
          <w:jc w:val="center"/>
        </w:trPr>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0E3860" w:rsidRDefault="004C7B0E" w:rsidP="004C7B0E">
            <w:pPr>
              <w:widowControl w:val="0"/>
              <w:tabs>
                <w:tab w:val="left" w:pos="490"/>
              </w:tabs>
              <w:autoSpaceDE w:val="0"/>
              <w:autoSpaceDN w:val="0"/>
              <w:adjustRightInd w:val="0"/>
              <w:jc w:val="center"/>
              <w:rPr>
                <w:sz w:val="24"/>
                <w:szCs w:val="24"/>
              </w:rPr>
            </w:pPr>
            <w:r w:rsidRPr="000E3860">
              <w:rPr>
                <w:bCs/>
                <w:sz w:val="24"/>
                <w:szCs w:val="24"/>
              </w:rPr>
              <w:t>16-06-001-02</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1,06</w:t>
            </w:r>
          </w:p>
        </w:tc>
      </w:tr>
      <w:tr w:rsidR="004C7B0E" w:rsidRPr="000E3860" w:rsidTr="004C7B0E">
        <w:trPr>
          <w:trHeight w:val="20"/>
          <w:jc w:val="center"/>
        </w:trPr>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0E3860" w:rsidRDefault="004C7B0E" w:rsidP="004C7B0E">
            <w:pPr>
              <w:widowControl w:val="0"/>
              <w:tabs>
                <w:tab w:val="left" w:pos="490"/>
              </w:tabs>
              <w:autoSpaceDE w:val="0"/>
              <w:autoSpaceDN w:val="0"/>
              <w:adjustRightInd w:val="0"/>
              <w:jc w:val="center"/>
              <w:rPr>
                <w:sz w:val="24"/>
                <w:szCs w:val="24"/>
              </w:rPr>
            </w:pPr>
            <w:r w:rsidRPr="000E3860">
              <w:rPr>
                <w:bCs/>
                <w:sz w:val="24"/>
                <w:szCs w:val="24"/>
              </w:rPr>
              <w:t>16-06-001-03</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1,08</w:t>
            </w:r>
          </w:p>
        </w:tc>
      </w:tr>
      <w:tr w:rsidR="004C7B0E" w:rsidRPr="000E3860" w:rsidTr="004C7B0E">
        <w:trPr>
          <w:trHeight w:val="20"/>
          <w:jc w:val="center"/>
        </w:trPr>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0E3860" w:rsidRDefault="004C7B0E" w:rsidP="004C7B0E">
            <w:pPr>
              <w:widowControl w:val="0"/>
              <w:tabs>
                <w:tab w:val="left" w:pos="490"/>
              </w:tabs>
              <w:autoSpaceDE w:val="0"/>
              <w:autoSpaceDN w:val="0"/>
              <w:adjustRightInd w:val="0"/>
              <w:jc w:val="center"/>
              <w:rPr>
                <w:sz w:val="24"/>
                <w:szCs w:val="24"/>
              </w:rPr>
            </w:pPr>
            <w:r w:rsidRPr="000E3860">
              <w:rPr>
                <w:bCs/>
                <w:sz w:val="24"/>
                <w:szCs w:val="24"/>
              </w:rPr>
              <w:t>16-06-001-04</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1,08</w:t>
            </w:r>
          </w:p>
        </w:tc>
      </w:tr>
      <w:tr w:rsidR="004C7B0E" w:rsidRPr="000E3860" w:rsidTr="004C7B0E">
        <w:trPr>
          <w:trHeight w:val="20"/>
          <w:jc w:val="center"/>
        </w:trPr>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0E3860" w:rsidRDefault="004C7B0E" w:rsidP="004C7B0E">
            <w:pPr>
              <w:widowControl w:val="0"/>
              <w:tabs>
                <w:tab w:val="left" w:pos="490"/>
              </w:tabs>
              <w:autoSpaceDE w:val="0"/>
              <w:autoSpaceDN w:val="0"/>
              <w:adjustRightInd w:val="0"/>
              <w:jc w:val="center"/>
              <w:rPr>
                <w:sz w:val="24"/>
                <w:szCs w:val="24"/>
              </w:rPr>
            </w:pPr>
            <w:r w:rsidRPr="000E3860">
              <w:rPr>
                <w:bCs/>
                <w:sz w:val="24"/>
                <w:szCs w:val="24"/>
              </w:rPr>
              <w:t>16-06-001-05</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1,05</w:t>
            </w:r>
          </w:p>
        </w:tc>
      </w:tr>
      <w:tr w:rsidR="004C7B0E" w:rsidRPr="000E3860" w:rsidTr="004C7B0E">
        <w:trPr>
          <w:trHeight w:val="20"/>
          <w:jc w:val="center"/>
        </w:trPr>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0E3860" w:rsidRDefault="004C7B0E" w:rsidP="004C7B0E">
            <w:pPr>
              <w:widowControl w:val="0"/>
              <w:tabs>
                <w:tab w:val="left" w:pos="490"/>
              </w:tabs>
              <w:autoSpaceDE w:val="0"/>
              <w:autoSpaceDN w:val="0"/>
              <w:adjustRightInd w:val="0"/>
              <w:jc w:val="center"/>
              <w:rPr>
                <w:sz w:val="24"/>
                <w:szCs w:val="24"/>
              </w:rPr>
            </w:pPr>
            <w:r w:rsidRPr="000E3860">
              <w:rPr>
                <w:bCs/>
                <w:sz w:val="24"/>
                <w:szCs w:val="24"/>
              </w:rPr>
              <w:t>16-06-001-06</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1,04</w:t>
            </w:r>
          </w:p>
        </w:tc>
      </w:tr>
      <w:tr w:rsidR="004C7B0E" w:rsidRPr="000E3860" w:rsidTr="004C7B0E">
        <w:trPr>
          <w:trHeight w:val="20"/>
          <w:jc w:val="center"/>
        </w:trPr>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0E3860" w:rsidRDefault="004C7B0E" w:rsidP="004C7B0E">
            <w:pPr>
              <w:widowControl w:val="0"/>
              <w:tabs>
                <w:tab w:val="left" w:pos="490"/>
              </w:tabs>
              <w:autoSpaceDE w:val="0"/>
              <w:autoSpaceDN w:val="0"/>
              <w:adjustRightInd w:val="0"/>
              <w:jc w:val="center"/>
              <w:rPr>
                <w:sz w:val="24"/>
                <w:szCs w:val="24"/>
              </w:rPr>
            </w:pPr>
            <w:r w:rsidRPr="000E3860">
              <w:rPr>
                <w:bCs/>
                <w:sz w:val="24"/>
                <w:szCs w:val="24"/>
              </w:rPr>
              <w:t>16-06-001-07</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1,08</w:t>
            </w:r>
          </w:p>
        </w:tc>
      </w:tr>
      <w:tr w:rsidR="004C7B0E" w:rsidRPr="000E3860" w:rsidTr="004C7B0E">
        <w:trPr>
          <w:trHeight w:val="20"/>
          <w:jc w:val="center"/>
        </w:trPr>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0E3860" w:rsidRDefault="004C7B0E" w:rsidP="004C7B0E">
            <w:pPr>
              <w:widowControl w:val="0"/>
              <w:tabs>
                <w:tab w:val="left" w:pos="490"/>
              </w:tabs>
              <w:autoSpaceDE w:val="0"/>
              <w:autoSpaceDN w:val="0"/>
              <w:adjustRightInd w:val="0"/>
              <w:jc w:val="center"/>
              <w:rPr>
                <w:sz w:val="24"/>
                <w:szCs w:val="24"/>
              </w:rPr>
            </w:pPr>
            <w:r w:rsidRPr="000E3860">
              <w:rPr>
                <w:bCs/>
                <w:sz w:val="24"/>
                <w:szCs w:val="24"/>
              </w:rPr>
              <w:t>16-06-002-01</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1,13</w:t>
            </w:r>
          </w:p>
        </w:tc>
      </w:tr>
      <w:tr w:rsidR="004C7B0E" w:rsidRPr="000E3860" w:rsidTr="004C7B0E">
        <w:trPr>
          <w:trHeight w:val="20"/>
          <w:jc w:val="center"/>
        </w:trPr>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0E3860" w:rsidRDefault="004C7B0E" w:rsidP="004C7B0E">
            <w:pPr>
              <w:widowControl w:val="0"/>
              <w:tabs>
                <w:tab w:val="left" w:pos="490"/>
              </w:tabs>
              <w:autoSpaceDE w:val="0"/>
              <w:autoSpaceDN w:val="0"/>
              <w:adjustRightInd w:val="0"/>
              <w:jc w:val="center"/>
              <w:rPr>
                <w:sz w:val="24"/>
                <w:szCs w:val="24"/>
              </w:rPr>
            </w:pPr>
            <w:r w:rsidRPr="000E3860">
              <w:rPr>
                <w:bCs/>
                <w:sz w:val="24"/>
                <w:szCs w:val="24"/>
              </w:rPr>
              <w:t>16-06-002-02</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1,07</w:t>
            </w:r>
          </w:p>
        </w:tc>
      </w:tr>
      <w:tr w:rsidR="004C7B0E" w:rsidRPr="000E3860" w:rsidTr="004C7B0E">
        <w:trPr>
          <w:trHeight w:val="20"/>
          <w:jc w:val="center"/>
        </w:trPr>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0E3860" w:rsidRDefault="004C7B0E" w:rsidP="004C7B0E">
            <w:pPr>
              <w:widowControl w:val="0"/>
              <w:tabs>
                <w:tab w:val="left" w:pos="490"/>
              </w:tabs>
              <w:autoSpaceDE w:val="0"/>
              <w:autoSpaceDN w:val="0"/>
              <w:adjustRightInd w:val="0"/>
              <w:jc w:val="center"/>
              <w:rPr>
                <w:sz w:val="24"/>
                <w:szCs w:val="24"/>
              </w:rPr>
            </w:pPr>
            <w:r w:rsidRPr="000E3860">
              <w:rPr>
                <w:bCs/>
                <w:sz w:val="24"/>
                <w:szCs w:val="24"/>
              </w:rPr>
              <w:t>16-06-002-03</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1,09</w:t>
            </w:r>
          </w:p>
        </w:tc>
      </w:tr>
      <w:tr w:rsidR="004C7B0E" w:rsidRPr="000E3860" w:rsidTr="004C7B0E">
        <w:trPr>
          <w:trHeight w:val="20"/>
          <w:jc w:val="center"/>
        </w:trPr>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0E3860" w:rsidRDefault="004C7B0E" w:rsidP="004C7B0E">
            <w:pPr>
              <w:widowControl w:val="0"/>
              <w:tabs>
                <w:tab w:val="left" w:pos="490"/>
              </w:tabs>
              <w:autoSpaceDE w:val="0"/>
              <w:autoSpaceDN w:val="0"/>
              <w:adjustRightInd w:val="0"/>
              <w:jc w:val="center"/>
              <w:rPr>
                <w:sz w:val="24"/>
                <w:szCs w:val="24"/>
              </w:rPr>
            </w:pPr>
            <w:r w:rsidRPr="000E3860">
              <w:rPr>
                <w:bCs/>
                <w:sz w:val="24"/>
                <w:szCs w:val="24"/>
              </w:rPr>
              <w:t>16-06-002-04</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1,09</w:t>
            </w:r>
          </w:p>
        </w:tc>
      </w:tr>
      <w:tr w:rsidR="004C7B0E" w:rsidRPr="000E3860" w:rsidTr="004C7B0E">
        <w:trPr>
          <w:trHeight w:val="20"/>
          <w:jc w:val="center"/>
        </w:trPr>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0E3860" w:rsidRDefault="004C7B0E" w:rsidP="004C7B0E">
            <w:pPr>
              <w:widowControl w:val="0"/>
              <w:tabs>
                <w:tab w:val="left" w:pos="490"/>
              </w:tabs>
              <w:autoSpaceDE w:val="0"/>
              <w:autoSpaceDN w:val="0"/>
              <w:adjustRightInd w:val="0"/>
              <w:jc w:val="center"/>
              <w:rPr>
                <w:sz w:val="24"/>
                <w:szCs w:val="24"/>
              </w:rPr>
            </w:pPr>
            <w:r w:rsidRPr="000E3860">
              <w:rPr>
                <w:bCs/>
                <w:sz w:val="24"/>
                <w:szCs w:val="24"/>
              </w:rPr>
              <w:t>16-06-002-05</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1,06</w:t>
            </w:r>
          </w:p>
        </w:tc>
      </w:tr>
      <w:tr w:rsidR="004C7B0E" w:rsidRPr="000E3860" w:rsidTr="004C7B0E">
        <w:trPr>
          <w:trHeight w:val="20"/>
          <w:jc w:val="center"/>
        </w:trPr>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0E3860" w:rsidRDefault="004C7B0E" w:rsidP="004C7B0E">
            <w:pPr>
              <w:widowControl w:val="0"/>
              <w:tabs>
                <w:tab w:val="left" w:pos="490"/>
              </w:tabs>
              <w:autoSpaceDE w:val="0"/>
              <w:autoSpaceDN w:val="0"/>
              <w:adjustRightInd w:val="0"/>
              <w:jc w:val="center"/>
              <w:rPr>
                <w:sz w:val="24"/>
                <w:szCs w:val="24"/>
              </w:rPr>
            </w:pPr>
            <w:r w:rsidRPr="000E3860">
              <w:rPr>
                <w:bCs/>
                <w:sz w:val="24"/>
                <w:szCs w:val="24"/>
              </w:rPr>
              <w:t>16-06-002-06</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1,04</w:t>
            </w:r>
          </w:p>
        </w:tc>
      </w:tr>
      <w:tr w:rsidR="004C7B0E" w:rsidRPr="000E3860" w:rsidTr="004C7B0E">
        <w:trPr>
          <w:trHeight w:val="20"/>
          <w:jc w:val="center"/>
        </w:trPr>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4C7B0E" w:rsidRPr="000E3860" w:rsidRDefault="004C7B0E" w:rsidP="004C7B0E">
            <w:pPr>
              <w:widowControl w:val="0"/>
              <w:tabs>
                <w:tab w:val="left" w:pos="490"/>
              </w:tabs>
              <w:autoSpaceDE w:val="0"/>
              <w:autoSpaceDN w:val="0"/>
              <w:adjustRightInd w:val="0"/>
              <w:jc w:val="center"/>
              <w:rPr>
                <w:sz w:val="24"/>
                <w:szCs w:val="24"/>
              </w:rPr>
            </w:pPr>
            <w:r w:rsidRPr="000E3860">
              <w:rPr>
                <w:bCs/>
                <w:sz w:val="24"/>
                <w:szCs w:val="24"/>
              </w:rPr>
              <w:t>16-06-002-07</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1,09</w:t>
            </w:r>
          </w:p>
        </w:tc>
      </w:tr>
    </w:tbl>
    <w:p w:rsidR="008C76AC" w:rsidRDefault="008C76AC" w:rsidP="00A3163A">
      <w:pPr>
        <w:ind w:left="-15" w:firstLine="284"/>
        <w:jc w:val="center"/>
        <w:rPr>
          <w:b/>
          <w:sz w:val="24"/>
          <w:szCs w:val="24"/>
        </w:rPr>
      </w:pPr>
    </w:p>
    <w:p w:rsidR="00E44E6A" w:rsidRPr="00A3163A" w:rsidRDefault="00E44E6A" w:rsidP="00E6177B">
      <w:pPr>
        <w:pStyle w:val="ac"/>
        <w:numPr>
          <w:ilvl w:val="0"/>
          <w:numId w:val="11"/>
        </w:numPr>
        <w:tabs>
          <w:tab w:val="left" w:pos="851"/>
        </w:tabs>
        <w:ind w:left="0" w:firstLine="426"/>
        <w:jc w:val="both"/>
      </w:pPr>
      <w:r w:rsidRPr="00A3163A">
        <w:t xml:space="preserve">При устройстве железобетонных сборных водоотводящих лотков к показателям таблиц </w:t>
      </w:r>
      <w:r w:rsidR="00FE41C9">
        <w:br/>
      </w:r>
      <w:r w:rsidRPr="00A3163A">
        <w:t xml:space="preserve">16-06-001, 16-06-002 </w:t>
      </w:r>
      <w:r w:rsidR="00DA46C5">
        <w:t>«</w:t>
      </w:r>
      <w:r w:rsidRPr="00A3163A">
        <w:t>Площадки, дорожки, тротуары</w:t>
      </w:r>
      <w:r w:rsidR="00DA46C5">
        <w:t>»</w:t>
      </w:r>
      <w:r w:rsidR="00986337">
        <w:t xml:space="preserve"> допускается применять коэффициент, приведенный в Т</w:t>
      </w:r>
      <w:r w:rsidRPr="00A3163A">
        <w:t>аблице 5.</w:t>
      </w:r>
    </w:p>
    <w:p w:rsidR="00F91462" w:rsidRPr="00A3163A" w:rsidRDefault="00F91462" w:rsidP="00A3163A">
      <w:pPr>
        <w:ind w:left="720"/>
        <w:contextualSpacing/>
        <w:jc w:val="center"/>
        <w:rPr>
          <w:sz w:val="24"/>
          <w:szCs w:val="24"/>
        </w:rPr>
      </w:pPr>
      <w:r w:rsidRPr="00A3163A">
        <w:rPr>
          <w:sz w:val="24"/>
          <w:szCs w:val="24"/>
        </w:rPr>
        <w:lastRenderedPageBreak/>
        <w:t xml:space="preserve">Коэффициенты, учитывающие изменение стоимости строительства </w:t>
      </w:r>
    </w:p>
    <w:p w:rsidR="00F91462" w:rsidRPr="00A3163A" w:rsidRDefault="00F91462" w:rsidP="00A3163A">
      <w:pPr>
        <w:contextualSpacing/>
        <w:jc w:val="center"/>
        <w:rPr>
          <w:sz w:val="24"/>
          <w:szCs w:val="24"/>
        </w:rPr>
      </w:pPr>
      <w:r w:rsidRPr="00A3163A">
        <w:rPr>
          <w:sz w:val="24"/>
          <w:szCs w:val="24"/>
        </w:rPr>
        <w:t>при устройстве железобетонных сборных водоотводящих лотков</w:t>
      </w:r>
      <w:r w:rsidR="00253333">
        <w:rPr>
          <w:sz w:val="24"/>
          <w:szCs w:val="24"/>
        </w:rPr>
        <w:t xml:space="preserve"> </w:t>
      </w:r>
    </w:p>
    <w:p w:rsidR="00E44E6A" w:rsidRPr="00D149A5" w:rsidRDefault="00E44E6A" w:rsidP="00D149A5">
      <w:pPr>
        <w:tabs>
          <w:tab w:val="left" w:pos="1276"/>
        </w:tabs>
        <w:ind w:firstLine="284"/>
        <w:jc w:val="right"/>
        <w:rPr>
          <w:sz w:val="24"/>
          <w:szCs w:val="24"/>
        </w:rPr>
      </w:pPr>
      <w:r w:rsidRPr="00D149A5">
        <w:rPr>
          <w:sz w:val="24"/>
          <w:szCs w:val="24"/>
        </w:rPr>
        <w:t>Таблица 5</w:t>
      </w:r>
    </w:p>
    <w:tbl>
      <w:tblPr>
        <w:tblStyle w:val="62"/>
        <w:tblW w:w="6804" w:type="dxa"/>
        <w:jc w:val="center"/>
        <w:tblLook w:val="04A0" w:firstRow="1" w:lastRow="0" w:firstColumn="1" w:lastColumn="0" w:noHBand="0" w:noVBand="1"/>
      </w:tblPr>
      <w:tblGrid>
        <w:gridCol w:w="3402"/>
        <w:gridCol w:w="3402"/>
      </w:tblGrid>
      <w:tr w:rsidR="00C20DAC" w:rsidRPr="00031BEF" w:rsidTr="00C20DAC">
        <w:trPr>
          <w:trHeight w:val="20"/>
          <w:tblHeader/>
          <w:jc w:val="center"/>
        </w:trPr>
        <w:tc>
          <w:tcPr>
            <w:tcW w:w="3402" w:type="dxa"/>
            <w:shd w:val="clear" w:color="auto" w:fill="auto"/>
            <w:vAlign w:val="center"/>
            <w:hideMark/>
          </w:tcPr>
          <w:p w:rsidR="00C20DAC" w:rsidRPr="00031BEF" w:rsidRDefault="00C20DAC" w:rsidP="00A3163A">
            <w:pPr>
              <w:widowControl w:val="0"/>
              <w:tabs>
                <w:tab w:val="left" w:pos="490"/>
              </w:tabs>
              <w:autoSpaceDE w:val="0"/>
              <w:autoSpaceDN w:val="0"/>
              <w:adjustRightInd w:val="0"/>
              <w:jc w:val="center"/>
              <w:rPr>
                <w:sz w:val="24"/>
                <w:szCs w:val="24"/>
              </w:rPr>
            </w:pPr>
            <w:r w:rsidRPr="00031BEF">
              <w:rPr>
                <w:bCs/>
                <w:sz w:val="24"/>
                <w:szCs w:val="24"/>
              </w:rPr>
              <w:t>Показатель НЦС</w:t>
            </w:r>
          </w:p>
        </w:tc>
        <w:tc>
          <w:tcPr>
            <w:tcW w:w="3402" w:type="dxa"/>
            <w:shd w:val="clear" w:color="auto" w:fill="auto"/>
            <w:vAlign w:val="center"/>
            <w:hideMark/>
          </w:tcPr>
          <w:p w:rsidR="00C20DAC" w:rsidRPr="00031BEF" w:rsidRDefault="00C20DAC" w:rsidP="00A3163A">
            <w:pPr>
              <w:widowControl w:val="0"/>
              <w:tabs>
                <w:tab w:val="left" w:pos="490"/>
              </w:tabs>
              <w:autoSpaceDE w:val="0"/>
              <w:autoSpaceDN w:val="0"/>
              <w:adjustRightInd w:val="0"/>
              <w:jc w:val="center"/>
              <w:rPr>
                <w:sz w:val="24"/>
                <w:szCs w:val="24"/>
              </w:rPr>
            </w:pPr>
            <w:r w:rsidRPr="00031BEF">
              <w:rPr>
                <w:sz w:val="24"/>
                <w:szCs w:val="24"/>
              </w:rPr>
              <w:t>Коэффициент</w:t>
            </w:r>
          </w:p>
        </w:tc>
      </w:tr>
      <w:tr w:rsidR="004C7B0E" w:rsidRPr="00031BEF"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031BEF" w:rsidRDefault="004C7B0E" w:rsidP="004C7B0E">
            <w:pPr>
              <w:widowControl w:val="0"/>
              <w:tabs>
                <w:tab w:val="left" w:pos="490"/>
              </w:tabs>
              <w:autoSpaceDE w:val="0"/>
              <w:autoSpaceDN w:val="0"/>
              <w:adjustRightInd w:val="0"/>
              <w:jc w:val="center"/>
              <w:rPr>
                <w:sz w:val="24"/>
                <w:szCs w:val="24"/>
              </w:rPr>
            </w:pPr>
            <w:r w:rsidRPr="00031BEF">
              <w:rPr>
                <w:bCs/>
                <w:sz w:val="24"/>
                <w:szCs w:val="24"/>
              </w:rPr>
              <w:t>16-06-001-01</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2,35</w:t>
            </w:r>
          </w:p>
        </w:tc>
      </w:tr>
      <w:tr w:rsidR="004C7B0E" w:rsidRPr="00031BEF"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031BEF" w:rsidRDefault="004C7B0E" w:rsidP="004C7B0E">
            <w:pPr>
              <w:widowControl w:val="0"/>
              <w:tabs>
                <w:tab w:val="left" w:pos="490"/>
              </w:tabs>
              <w:autoSpaceDE w:val="0"/>
              <w:autoSpaceDN w:val="0"/>
              <w:adjustRightInd w:val="0"/>
              <w:jc w:val="center"/>
              <w:rPr>
                <w:sz w:val="24"/>
                <w:szCs w:val="24"/>
              </w:rPr>
            </w:pPr>
            <w:r w:rsidRPr="00031BEF">
              <w:rPr>
                <w:bCs/>
                <w:sz w:val="24"/>
                <w:szCs w:val="24"/>
              </w:rPr>
              <w:t>16-06-001-02</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1,87</w:t>
            </w:r>
          </w:p>
        </w:tc>
      </w:tr>
      <w:tr w:rsidR="004C7B0E" w:rsidRPr="00031BEF"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031BEF" w:rsidRDefault="004C7B0E" w:rsidP="004C7B0E">
            <w:pPr>
              <w:widowControl w:val="0"/>
              <w:tabs>
                <w:tab w:val="left" w:pos="490"/>
              </w:tabs>
              <w:autoSpaceDE w:val="0"/>
              <w:autoSpaceDN w:val="0"/>
              <w:adjustRightInd w:val="0"/>
              <w:jc w:val="center"/>
              <w:rPr>
                <w:sz w:val="24"/>
                <w:szCs w:val="24"/>
              </w:rPr>
            </w:pPr>
            <w:r w:rsidRPr="00031BEF">
              <w:rPr>
                <w:bCs/>
                <w:sz w:val="24"/>
                <w:szCs w:val="24"/>
              </w:rPr>
              <w:t>16-06-001-03</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2,06</w:t>
            </w:r>
          </w:p>
        </w:tc>
      </w:tr>
      <w:tr w:rsidR="004C7B0E" w:rsidRPr="00031BEF"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031BEF" w:rsidRDefault="004C7B0E" w:rsidP="004C7B0E">
            <w:pPr>
              <w:widowControl w:val="0"/>
              <w:tabs>
                <w:tab w:val="left" w:pos="490"/>
              </w:tabs>
              <w:autoSpaceDE w:val="0"/>
              <w:autoSpaceDN w:val="0"/>
              <w:adjustRightInd w:val="0"/>
              <w:jc w:val="center"/>
              <w:rPr>
                <w:sz w:val="24"/>
                <w:szCs w:val="24"/>
              </w:rPr>
            </w:pPr>
            <w:r w:rsidRPr="00031BEF">
              <w:rPr>
                <w:bCs/>
                <w:sz w:val="24"/>
                <w:szCs w:val="24"/>
              </w:rPr>
              <w:t>16-06-001-04</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2,08</w:t>
            </w:r>
          </w:p>
        </w:tc>
      </w:tr>
      <w:tr w:rsidR="004C7B0E" w:rsidRPr="00031BEF"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031BEF" w:rsidRDefault="004C7B0E" w:rsidP="004C7B0E">
            <w:pPr>
              <w:widowControl w:val="0"/>
              <w:tabs>
                <w:tab w:val="left" w:pos="490"/>
              </w:tabs>
              <w:autoSpaceDE w:val="0"/>
              <w:autoSpaceDN w:val="0"/>
              <w:adjustRightInd w:val="0"/>
              <w:jc w:val="center"/>
              <w:rPr>
                <w:sz w:val="24"/>
                <w:szCs w:val="24"/>
              </w:rPr>
            </w:pPr>
            <w:r w:rsidRPr="00031BEF">
              <w:rPr>
                <w:bCs/>
                <w:sz w:val="24"/>
                <w:szCs w:val="24"/>
              </w:rPr>
              <w:t>16-06-001-05</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1,71</w:t>
            </w:r>
          </w:p>
        </w:tc>
      </w:tr>
      <w:tr w:rsidR="004C7B0E" w:rsidRPr="00031BEF"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031BEF" w:rsidRDefault="004C7B0E" w:rsidP="004C7B0E">
            <w:pPr>
              <w:widowControl w:val="0"/>
              <w:tabs>
                <w:tab w:val="left" w:pos="490"/>
              </w:tabs>
              <w:autoSpaceDE w:val="0"/>
              <w:autoSpaceDN w:val="0"/>
              <w:adjustRightInd w:val="0"/>
              <w:jc w:val="center"/>
              <w:rPr>
                <w:sz w:val="24"/>
                <w:szCs w:val="24"/>
              </w:rPr>
            </w:pPr>
            <w:r w:rsidRPr="00031BEF">
              <w:rPr>
                <w:bCs/>
                <w:sz w:val="24"/>
                <w:szCs w:val="24"/>
              </w:rPr>
              <w:t>16-06-001-06</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1,47</w:t>
            </w:r>
          </w:p>
        </w:tc>
      </w:tr>
      <w:tr w:rsidR="004C7B0E" w:rsidRPr="00031BEF"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031BEF" w:rsidRDefault="004C7B0E" w:rsidP="004C7B0E">
            <w:pPr>
              <w:widowControl w:val="0"/>
              <w:tabs>
                <w:tab w:val="left" w:pos="490"/>
              </w:tabs>
              <w:autoSpaceDE w:val="0"/>
              <w:autoSpaceDN w:val="0"/>
              <w:adjustRightInd w:val="0"/>
              <w:jc w:val="center"/>
              <w:rPr>
                <w:sz w:val="24"/>
                <w:szCs w:val="24"/>
              </w:rPr>
            </w:pPr>
            <w:r w:rsidRPr="00031BEF">
              <w:rPr>
                <w:bCs/>
                <w:sz w:val="24"/>
                <w:szCs w:val="24"/>
              </w:rPr>
              <w:t>16-06-001-07</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2,04</w:t>
            </w:r>
          </w:p>
        </w:tc>
      </w:tr>
      <w:tr w:rsidR="004C7B0E" w:rsidRPr="00031BEF"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031BEF" w:rsidRDefault="004C7B0E" w:rsidP="004C7B0E">
            <w:pPr>
              <w:widowControl w:val="0"/>
              <w:tabs>
                <w:tab w:val="left" w:pos="490"/>
              </w:tabs>
              <w:autoSpaceDE w:val="0"/>
              <w:autoSpaceDN w:val="0"/>
              <w:adjustRightInd w:val="0"/>
              <w:jc w:val="center"/>
              <w:rPr>
                <w:sz w:val="24"/>
                <w:szCs w:val="24"/>
              </w:rPr>
            </w:pPr>
            <w:r w:rsidRPr="00031BEF">
              <w:rPr>
                <w:bCs/>
                <w:sz w:val="24"/>
                <w:szCs w:val="24"/>
              </w:rPr>
              <w:t>16-06-002-01</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1,79</w:t>
            </w:r>
          </w:p>
        </w:tc>
      </w:tr>
      <w:tr w:rsidR="004C7B0E" w:rsidRPr="00031BEF"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031BEF" w:rsidRDefault="004C7B0E" w:rsidP="004C7B0E">
            <w:pPr>
              <w:widowControl w:val="0"/>
              <w:tabs>
                <w:tab w:val="left" w:pos="490"/>
              </w:tabs>
              <w:autoSpaceDE w:val="0"/>
              <w:autoSpaceDN w:val="0"/>
              <w:adjustRightInd w:val="0"/>
              <w:jc w:val="center"/>
              <w:rPr>
                <w:sz w:val="24"/>
                <w:szCs w:val="24"/>
              </w:rPr>
            </w:pPr>
            <w:r w:rsidRPr="00031BEF">
              <w:rPr>
                <w:bCs/>
                <w:sz w:val="24"/>
                <w:szCs w:val="24"/>
              </w:rPr>
              <w:t>16-06-002-02</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1,44</w:t>
            </w:r>
          </w:p>
        </w:tc>
      </w:tr>
      <w:tr w:rsidR="004C7B0E" w:rsidRPr="00031BEF"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031BEF" w:rsidRDefault="004C7B0E" w:rsidP="004C7B0E">
            <w:pPr>
              <w:widowControl w:val="0"/>
              <w:tabs>
                <w:tab w:val="left" w:pos="490"/>
              </w:tabs>
              <w:autoSpaceDE w:val="0"/>
              <w:autoSpaceDN w:val="0"/>
              <w:adjustRightInd w:val="0"/>
              <w:jc w:val="center"/>
              <w:rPr>
                <w:sz w:val="24"/>
                <w:szCs w:val="24"/>
              </w:rPr>
            </w:pPr>
            <w:r w:rsidRPr="00031BEF">
              <w:rPr>
                <w:bCs/>
                <w:sz w:val="24"/>
                <w:szCs w:val="24"/>
              </w:rPr>
              <w:t>16-06-002-03</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1,57</w:t>
            </w:r>
          </w:p>
        </w:tc>
      </w:tr>
      <w:tr w:rsidR="004C7B0E" w:rsidRPr="00031BEF"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031BEF" w:rsidRDefault="004C7B0E" w:rsidP="004C7B0E">
            <w:pPr>
              <w:widowControl w:val="0"/>
              <w:tabs>
                <w:tab w:val="left" w:pos="490"/>
              </w:tabs>
              <w:autoSpaceDE w:val="0"/>
              <w:autoSpaceDN w:val="0"/>
              <w:adjustRightInd w:val="0"/>
              <w:jc w:val="center"/>
              <w:rPr>
                <w:sz w:val="24"/>
                <w:szCs w:val="24"/>
              </w:rPr>
            </w:pPr>
            <w:r w:rsidRPr="00031BEF">
              <w:rPr>
                <w:bCs/>
                <w:sz w:val="24"/>
                <w:szCs w:val="24"/>
              </w:rPr>
              <w:t>16-06-002-04</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1,59</w:t>
            </w:r>
          </w:p>
        </w:tc>
      </w:tr>
      <w:tr w:rsidR="004C7B0E" w:rsidRPr="00031BEF"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031BEF" w:rsidRDefault="004C7B0E" w:rsidP="004C7B0E">
            <w:pPr>
              <w:widowControl w:val="0"/>
              <w:tabs>
                <w:tab w:val="left" w:pos="490"/>
              </w:tabs>
              <w:autoSpaceDE w:val="0"/>
              <w:autoSpaceDN w:val="0"/>
              <w:adjustRightInd w:val="0"/>
              <w:jc w:val="center"/>
              <w:rPr>
                <w:sz w:val="24"/>
                <w:szCs w:val="24"/>
              </w:rPr>
            </w:pPr>
            <w:r w:rsidRPr="00031BEF">
              <w:rPr>
                <w:bCs/>
                <w:sz w:val="24"/>
                <w:szCs w:val="24"/>
              </w:rPr>
              <w:t>16-06-002-05</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1,35</w:t>
            </w:r>
          </w:p>
        </w:tc>
      </w:tr>
      <w:tr w:rsidR="004C7B0E" w:rsidRPr="00031BEF"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031BEF" w:rsidRDefault="004C7B0E" w:rsidP="004C7B0E">
            <w:pPr>
              <w:widowControl w:val="0"/>
              <w:tabs>
                <w:tab w:val="left" w:pos="490"/>
              </w:tabs>
              <w:autoSpaceDE w:val="0"/>
              <w:autoSpaceDN w:val="0"/>
              <w:adjustRightInd w:val="0"/>
              <w:jc w:val="center"/>
              <w:rPr>
                <w:sz w:val="24"/>
                <w:szCs w:val="24"/>
              </w:rPr>
            </w:pPr>
            <w:r w:rsidRPr="00031BEF">
              <w:rPr>
                <w:bCs/>
                <w:sz w:val="24"/>
                <w:szCs w:val="24"/>
              </w:rPr>
              <w:t>16-06-002-06</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1,22</w:t>
            </w:r>
          </w:p>
        </w:tc>
      </w:tr>
      <w:tr w:rsidR="004C7B0E" w:rsidRPr="00031BEF" w:rsidTr="004C7B0E">
        <w:trPr>
          <w:trHeight w:val="20"/>
          <w:jc w:val="center"/>
        </w:trPr>
        <w:tc>
          <w:tcPr>
            <w:tcW w:w="3402" w:type="dxa"/>
            <w:tcBorders>
              <w:top w:val="nil"/>
              <w:left w:val="single" w:sz="4" w:space="0" w:color="auto"/>
              <w:bottom w:val="single" w:sz="4" w:space="0" w:color="auto"/>
              <w:right w:val="single" w:sz="4" w:space="0" w:color="auto"/>
            </w:tcBorders>
            <w:shd w:val="clear" w:color="auto" w:fill="auto"/>
            <w:vAlign w:val="center"/>
          </w:tcPr>
          <w:p w:rsidR="004C7B0E" w:rsidRPr="00031BEF" w:rsidRDefault="004C7B0E" w:rsidP="004C7B0E">
            <w:pPr>
              <w:widowControl w:val="0"/>
              <w:tabs>
                <w:tab w:val="left" w:pos="490"/>
              </w:tabs>
              <w:autoSpaceDE w:val="0"/>
              <w:autoSpaceDN w:val="0"/>
              <w:adjustRightInd w:val="0"/>
              <w:jc w:val="center"/>
              <w:rPr>
                <w:sz w:val="24"/>
                <w:szCs w:val="24"/>
              </w:rPr>
            </w:pPr>
            <w:r w:rsidRPr="00031BEF">
              <w:rPr>
                <w:bCs/>
                <w:sz w:val="24"/>
                <w:szCs w:val="24"/>
              </w:rPr>
              <w:t>16-06-002-07</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4C7B0E" w:rsidRPr="004C7B0E" w:rsidRDefault="004C7B0E" w:rsidP="004C7B0E">
            <w:pPr>
              <w:jc w:val="center"/>
              <w:rPr>
                <w:sz w:val="24"/>
                <w:szCs w:val="24"/>
              </w:rPr>
            </w:pPr>
            <w:r w:rsidRPr="004C7B0E">
              <w:rPr>
                <w:sz w:val="24"/>
                <w:szCs w:val="24"/>
              </w:rPr>
              <w:t>1,56</w:t>
            </w:r>
          </w:p>
        </w:tc>
      </w:tr>
    </w:tbl>
    <w:p w:rsidR="00E44E6A" w:rsidRPr="00A3163A" w:rsidRDefault="00E44E6A" w:rsidP="00A3163A">
      <w:pPr>
        <w:ind w:left="-15" w:firstLine="284"/>
        <w:jc w:val="center"/>
        <w:rPr>
          <w:b/>
          <w:sz w:val="24"/>
          <w:szCs w:val="24"/>
        </w:rPr>
      </w:pPr>
    </w:p>
    <w:p w:rsidR="005576E4" w:rsidRDefault="00A62155" w:rsidP="005576E4">
      <w:pPr>
        <w:pStyle w:val="ac"/>
        <w:numPr>
          <w:ilvl w:val="0"/>
          <w:numId w:val="11"/>
        </w:numPr>
        <w:tabs>
          <w:tab w:val="left" w:pos="851"/>
        </w:tabs>
        <w:ind w:left="0" w:firstLine="426"/>
        <w:jc w:val="both"/>
      </w:pPr>
      <w:r>
        <w:t xml:space="preserve">К показателям НЦС </w:t>
      </w:r>
      <w:r w:rsidR="00A314D9" w:rsidRPr="00A314D9">
        <w:t>при строительстве в стесненных условиях застроенной части городов допускается применять коэффициент</w:t>
      </w:r>
      <w:r w:rsidR="00E44DA5">
        <w:t>, приведенны</w:t>
      </w:r>
      <w:r w:rsidR="00E93B24">
        <w:t>й</w:t>
      </w:r>
      <w:r w:rsidR="00E44DA5">
        <w:t xml:space="preserve"> в </w:t>
      </w:r>
      <w:r w:rsidR="005576E4">
        <w:t>Таблице 6.</w:t>
      </w:r>
    </w:p>
    <w:p w:rsidR="005576E4" w:rsidRDefault="005576E4" w:rsidP="005576E4">
      <w:pPr>
        <w:pStyle w:val="ac"/>
        <w:tabs>
          <w:tab w:val="left" w:pos="851"/>
        </w:tabs>
        <w:ind w:left="426"/>
        <w:jc w:val="both"/>
      </w:pPr>
    </w:p>
    <w:p w:rsidR="005576E4" w:rsidRPr="00A3163A" w:rsidRDefault="005576E4" w:rsidP="005576E4">
      <w:pPr>
        <w:jc w:val="center"/>
        <w:rPr>
          <w:sz w:val="24"/>
          <w:szCs w:val="24"/>
        </w:rPr>
      </w:pPr>
      <w:r w:rsidRPr="00A3163A">
        <w:rPr>
          <w:sz w:val="24"/>
          <w:szCs w:val="24"/>
        </w:rPr>
        <w:t xml:space="preserve">Коэффициенты, учитывающие изменение стоимости строительства </w:t>
      </w:r>
    </w:p>
    <w:p w:rsidR="005576E4" w:rsidRPr="00A3163A" w:rsidRDefault="005576E4" w:rsidP="005576E4">
      <w:pPr>
        <w:jc w:val="center"/>
        <w:rPr>
          <w:sz w:val="24"/>
          <w:szCs w:val="24"/>
        </w:rPr>
      </w:pPr>
      <w:r w:rsidRPr="00A3163A">
        <w:rPr>
          <w:sz w:val="24"/>
          <w:szCs w:val="24"/>
        </w:rPr>
        <w:t xml:space="preserve">при </w:t>
      </w:r>
      <w:r w:rsidRPr="00B4520C">
        <w:rPr>
          <w:sz w:val="24"/>
          <w:szCs w:val="24"/>
        </w:rPr>
        <w:t xml:space="preserve">строительстве объектов в </w:t>
      </w:r>
      <w:r w:rsidR="00291EE2">
        <w:rPr>
          <w:sz w:val="24"/>
          <w:szCs w:val="24"/>
        </w:rPr>
        <w:t>стесненных условиях застроенной части городов</w:t>
      </w:r>
    </w:p>
    <w:p w:rsidR="005576E4" w:rsidRPr="001543A1" w:rsidRDefault="005576E4" w:rsidP="005576E4">
      <w:pPr>
        <w:tabs>
          <w:tab w:val="left" w:pos="851"/>
        </w:tabs>
        <w:jc w:val="both"/>
      </w:pPr>
    </w:p>
    <w:p w:rsidR="005576E4" w:rsidRDefault="005576E4" w:rsidP="005576E4">
      <w:pPr>
        <w:pStyle w:val="ac"/>
        <w:tabs>
          <w:tab w:val="left" w:pos="851"/>
        </w:tabs>
        <w:ind w:left="426"/>
        <w:jc w:val="right"/>
      </w:pPr>
      <w:r>
        <w:t>Таблица 6</w:t>
      </w: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402"/>
      </w:tblGrid>
      <w:tr w:rsidR="00C20DAC" w:rsidRPr="00D15CE0" w:rsidTr="00FE41C9">
        <w:trPr>
          <w:cantSplit/>
          <w:trHeight w:val="318"/>
          <w:tblHeader/>
          <w:jc w:val="center"/>
        </w:trPr>
        <w:tc>
          <w:tcPr>
            <w:tcW w:w="3402" w:type="dxa"/>
            <w:shd w:val="clear" w:color="auto" w:fill="auto"/>
            <w:noWrap/>
            <w:vAlign w:val="center"/>
            <w:hideMark/>
          </w:tcPr>
          <w:p w:rsidR="00C20DAC" w:rsidRPr="00D15CE0" w:rsidRDefault="00C20DAC" w:rsidP="00E72E6D">
            <w:pPr>
              <w:jc w:val="center"/>
              <w:rPr>
                <w:sz w:val="24"/>
                <w:szCs w:val="24"/>
              </w:rPr>
            </w:pPr>
            <w:r w:rsidRPr="00D15CE0">
              <w:rPr>
                <w:sz w:val="24"/>
                <w:szCs w:val="24"/>
              </w:rPr>
              <w:t>Показатель</w:t>
            </w:r>
          </w:p>
        </w:tc>
        <w:tc>
          <w:tcPr>
            <w:tcW w:w="3402" w:type="dxa"/>
            <w:shd w:val="clear" w:color="auto" w:fill="auto"/>
            <w:noWrap/>
            <w:vAlign w:val="center"/>
            <w:hideMark/>
          </w:tcPr>
          <w:p w:rsidR="00C20DAC" w:rsidRPr="00D15CE0" w:rsidRDefault="00C20DAC" w:rsidP="00E72E6D">
            <w:pPr>
              <w:jc w:val="center"/>
              <w:rPr>
                <w:sz w:val="24"/>
                <w:szCs w:val="24"/>
              </w:rPr>
            </w:pPr>
            <w:r w:rsidRPr="00D15CE0">
              <w:rPr>
                <w:sz w:val="24"/>
                <w:szCs w:val="24"/>
              </w:rPr>
              <w:t>Коэффициент</w:t>
            </w:r>
          </w:p>
        </w:tc>
      </w:tr>
      <w:tr w:rsidR="00C20DAC" w:rsidRPr="00D15CE0" w:rsidTr="00FE41C9">
        <w:trPr>
          <w:cantSplit/>
          <w:trHeight w:val="315"/>
          <w:jc w:val="center"/>
        </w:trPr>
        <w:tc>
          <w:tcPr>
            <w:tcW w:w="3402" w:type="dxa"/>
            <w:shd w:val="clear" w:color="000000" w:fill="FFFFFF"/>
            <w:noWrap/>
            <w:vAlign w:val="center"/>
            <w:hideMark/>
          </w:tcPr>
          <w:p w:rsidR="00C20DAC" w:rsidRPr="00D15CE0" w:rsidRDefault="00C20DAC" w:rsidP="00E72E6D">
            <w:pPr>
              <w:jc w:val="center"/>
              <w:rPr>
                <w:sz w:val="24"/>
                <w:szCs w:val="24"/>
              </w:rPr>
            </w:pPr>
            <w:r w:rsidRPr="00D15CE0">
              <w:rPr>
                <w:sz w:val="24"/>
                <w:szCs w:val="24"/>
              </w:rPr>
              <w:t>16-01-001-01</w:t>
            </w:r>
          </w:p>
        </w:tc>
        <w:tc>
          <w:tcPr>
            <w:tcW w:w="3402" w:type="dxa"/>
            <w:vMerge w:val="restart"/>
            <w:shd w:val="clear" w:color="000000" w:fill="FFFFFF"/>
            <w:noWrap/>
            <w:vAlign w:val="center"/>
            <w:hideMark/>
          </w:tcPr>
          <w:p w:rsidR="00C20DAC" w:rsidRPr="00D15CE0" w:rsidRDefault="00C20DAC" w:rsidP="00E72E6D">
            <w:pPr>
              <w:jc w:val="center"/>
              <w:rPr>
                <w:sz w:val="24"/>
                <w:szCs w:val="24"/>
              </w:rPr>
            </w:pPr>
            <w:r w:rsidRPr="00D15CE0">
              <w:rPr>
                <w:sz w:val="24"/>
                <w:szCs w:val="24"/>
              </w:rPr>
              <w:t>1,04</w:t>
            </w:r>
          </w:p>
        </w:tc>
      </w:tr>
      <w:tr w:rsidR="00C20DAC" w:rsidRPr="00D15CE0" w:rsidTr="00FE41C9">
        <w:trPr>
          <w:cantSplit/>
          <w:trHeight w:val="315"/>
          <w:jc w:val="center"/>
        </w:trPr>
        <w:tc>
          <w:tcPr>
            <w:tcW w:w="3402" w:type="dxa"/>
            <w:shd w:val="clear" w:color="000000" w:fill="FFFFFF"/>
            <w:noWrap/>
            <w:vAlign w:val="center"/>
            <w:hideMark/>
          </w:tcPr>
          <w:p w:rsidR="00C20DAC" w:rsidRPr="00D15CE0" w:rsidRDefault="00C20DAC" w:rsidP="00E72E6D">
            <w:pPr>
              <w:jc w:val="center"/>
              <w:rPr>
                <w:sz w:val="24"/>
                <w:szCs w:val="24"/>
              </w:rPr>
            </w:pPr>
            <w:r w:rsidRPr="00D15CE0">
              <w:rPr>
                <w:sz w:val="24"/>
                <w:szCs w:val="24"/>
              </w:rPr>
              <w:t>16-01-001-02</w:t>
            </w:r>
          </w:p>
        </w:tc>
        <w:tc>
          <w:tcPr>
            <w:tcW w:w="3402" w:type="dxa"/>
            <w:vMerge/>
            <w:vAlign w:val="center"/>
            <w:hideMark/>
          </w:tcPr>
          <w:p w:rsidR="00C20DAC" w:rsidRPr="00D15CE0" w:rsidRDefault="00C20DAC" w:rsidP="00E72E6D">
            <w:pPr>
              <w:rPr>
                <w:sz w:val="24"/>
                <w:szCs w:val="24"/>
              </w:rPr>
            </w:pPr>
          </w:p>
        </w:tc>
      </w:tr>
      <w:tr w:rsidR="00C20DAC" w:rsidRPr="00D15CE0" w:rsidTr="00FE41C9">
        <w:trPr>
          <w:cantSplit/>
          <w:trHeight w:val="315"/>
          <w:jc w:val="center"/>
        </w:trPr>
        <w:tc>
          <w:tcPr>
            <w:tcW w:w="3402" w:type="dxa"/>
            <w:shd w:val="clear" w:color="000000" w:fill="FFFFFF"/>
            <w:noWrap/>
            <w:vAlign w:val="center"/>
            <w:hideMark/>
          </w:tcPr>
          <w:p w:rsidR="00C20DAC" w:rsidRPr="00D15CE0" w:rsidRDefault="00C20DAC" w:rsidP="00E72E6D">
            <w:pPr>
              <w:jc w:val="center"/>
              <w:rPr>
                <w:sz w:val="24"/>
                <w:szCs w:val="24"/>
              </w:rPr>
            </w:pPr>
            <w:r w:rsidRPr="00D15CE0">
              <w:rPr>
                <w:sz w:val="24"/>
                <w:szCs w:val="24"/>
              </w:rPr>
              <w:t>16-01-001-03</w:t>
            </w:r>
          </w:p>
        </w:tc>
        <w:tc>
          <w:tcPr>
            <w:tcW w:w="3402" w:type="dxa"/>
            <w:vMerge/>
            <w:vAlign w:val="center"/>
            <w:hideMark/>
          </w:tcPr>
          <w:p w:rsidR="00C20DAC" w:rsidRPr="00D15CE0" w:rsidRDefault="00C20DAC" w:rsidP="00E72E6D">
            <w:pPr>
              <w:rPr>
                <w:sz w:val="24"/>
                <w:szCs w:val="24"/>
              </w:rPr>
            </w:pPr>
          </w:p>
        </w:tc>
      </w:tr>
      <w:tr w:rsidR="00C20DAC" w:rsidRPr="00D15CE0" w:rsidTr="00FE41C9">
        <w:trPr>
          <w:cantSplit/>
          <w:trHeight w:val="315"/>
          <w:jc w:val="center"/>
        </w:trPr>
        <w:tc>
          <w:tcPr>
            <w:tcW w:w="3402" w:type="dxa"/>
            <w:shd w:val="clear" w:color="000000" w:fill="FFFFFF"/>
            <w:noWrap/>
            <w:vAlign w:val="center"/>
            <w:hideMark/>
          </w:tcPr>
          <w:p w:rsidR="00C20DAC" w:rsidRPr="00D15CE0" w:rsidRDefault="00C20DAC" w:rsidP="00E72E6D">
            <w:pPr>
              <w:jc w:val="center"/>
              <w:rPr>
                <w:sz w:val="24"/>
                <w:szCs w:val="24"/>
              </w:rPr>
            </w:pPr>
            <w:r w:rsidRPr="00D15CE0">
              <w:rPr>
                <w:sz w:val="24"/>
                <w:szCs w:val="24"/>
              </w:rPr>
              <w:t>16-01-001-04</w:t>
            </w:r>
          </w:p>
        </w:tc>
        <w:tc>
          <w:tcPr>
            <w:tcW w:w="3402" w:type="dxa"/>
            <w:vMerge/>
            <w:vAlign w:val="center"/>
            <w:hideMark/>
          </w:tcPr>
          <w:p w:rsidR="00C20DAC" w:rsidRPr="00D15CE0" w:rsidRDefault="00C20DAC" w:rsidP="00E72E6D">
            <w:pPr>
              <w:rPr>
                <w:sz w:val="24"/>
                <w:szCs w:val="24"/>
              </w:rPr>
            </w:pPr>
          </w:p>
        </w:tc>
      </w:tr>
      <w:tr w:rsidR="00C20DAC" w:rsidRPr="00D15CE0" w:rsidTr="00FE41C9">
        <w:trPr>
          <w:cantSplit/>
          <w:trHeight w:val="315"/>
          <w:jc w:val="center"/>
        </w:trPr>
        <w:tc>
          <w:tcPr>
            <w:tcW w:w="3402" w:type="dxa"/>
            <w:shd w:val="clear" w:color="000000" w:fill="FFFFFF"/>
            <w:noWrap/>
            <w:vAlign w:val="center"/>
            <w:hideMark/>
          </w:tcPr>
          <w:p w:rsidR="00C20DAC" w:rsidRPr="00D15CE0" w:rsidRDefault="00C20DAC" w:rsidP="00E72E6D">
            <w:pPr>
              <w:jc w:val="center"/>
              <w:rPr>
                <w:sz w:val="24"/>
                <w:szCs w:val="24"/>
              </w:rPr>
            </w:pPr>
            <w:r w:rsidRPr="00D15CE0">
              <w:rPr>
                <w:sz w:val="24"/>
                <w:szCs w:val="24"/>
              </w:rPr>
              <w:t>16-01-002-01</w:t>
            </w:r>
          </w:p>
        </w:tc>
        <w:tc>
          <w:tcPr>
            <w:tcW w:w="3402" w:type="dxa"/>
            <w:shd w:val="clear" w:color="000000" w:fill="FFFFFF"/>
            <w:noWrap/>
            <w:vAlign w:val="center"/>
            <w:hideMark/>
          </w:tcPr>
          <w:p w:rsidR="00C20DAC" w:rsidRPr="00D15CE0" w:rsidRDefault="00C20DAC" w:rsidP="00E72E6D">
            <w:pPr>
              <w:jc w:val="center"/>
              <w:rPr>
                <w:sz w:val="24"/>
                <w:szCs w:val="24"/>
              </w:rPr>
            </w:pPr>
            <w:r w:rsidRPr="00D15CE0">
              <w:rPr>
                <w:sz w:val="24"/>
                <w:szCs w:val="24"/>
              </w:rPr>
              <w:t>1,05</w:t>
            </w:r>
          </w:p>
        </w:tc>
      </w:tr>
      <w:tr w:rsidR="00C20DAC" w:rsidRPr="00D15CE0" w:rsidTr="00FE41C9">
        <w:trPr>
          <w:cantSplit/>
          <w:trHeight w:val="315"/>
          <w:jc w:val="center"/>
        </w:trPr>
        <w:tc>
          <w:tcPr>
            <w:tcW w:w="3402" w:type="dxa"/>
            <w:shd w:val="clear" w:color="000000" w:fill="FFFFFF"/>
            <w:noWrap/>
            <w:vAlign w:val="center"/>
            <w:hideMark/>
          </w:tcPr>
          <w:p w:rsidR="00C20DAC" w:rsidRPr="00D15CE0" w:rsidRDefault="00C20DAC" w:rsidP="00E72E6D">
            <w:pPr>
              <w:jc w:val="center"/>
              <w:rPr>
                <w:sz w:val="24"/>
                <w:szCs w:val="24"/>
              </w:rPr>
            </w:pPr>
            <w:r w:rsidRPr="00D15CE0">
              <w:rPr>
                <w:sz w:val="24"/>
                <w:szCs w:val="24"/>
              </w:rPr>
              <w:t>16-01-002-02</w:t>
            </w:r>
          </w:p>
        </w:tc>
        <w:tc>
          <w:tcPr>
            <w:tcW w:w="3402" w:type="dxa"/>
            <w:shd w:val="clear" w:color="000000" w:fill="FFFFFF"/>
            <w:noWrap/>
            <w:vAlign w:val="center"/>
            <w:hideMark/>
          </w:tcPr>
          <w:p w:rsidR="00C20DAC" w:rsidRPr="00D15CE0" w:rsidRDefault="00C20DAC" w:rsidP="00E72E6D">
            <w:pPr>
              <w:jc w:val="center"/>
              <w:rPr>
                <w:sz w:val="24"/>
                <w:szCs w:val="24"/>
              </w:rPr>
            </w:pPr>
            <w:r w:rsidRPr="00D15CE0">
              <w:rPr>
                <w:sz w:val="24"/>
                <w:szCs w:val="24"/>
              </w:rPr>
              <w:t>1,07</w:t>
            </w:r>
          </w:p>
        </w:tc>
      </w:tr>
      <w:tr w:rsidR="00C20DAC" w:rsidRPr="00D15CE0" w:rsidTr="00FE41C9">
        <w:trPr>
          <w:cantSplit/>
          <w:trHeight w:val="315"/>
          <w:jc w:val="center"/>
        </w:trPr>
        <w:tc>
          <w:tcPr>
            <w:tcW w:w="3402" w:type="dxa"/>
            <w:shd w:val="clear" w:color="000000" w:fill="FFFFFF"/>
            <w:noWrap/>
            <w:vAlign w:val="center"/>
            <w:hideMark/>
          </w:tcPr>
          <w:p w:rsidR="00C20DAC" w:rsidRPr="00D15CE0" w:rsidRDefault="00C20DAC" w:rsidP="00E72E6D">
            <w:pPr>
              <w:jc w:val="center"/>
              <w:rPr>
                <w:sz w:val="24"/>
                <w:szCs w:val="24"/>
              </w:rPr>
            </w:pPr>
            <w:r w:rsidRPr="00D15CE0">
              <w:rPr>
                <w:sz w:val="24"/>
                <w:szCs w:val="24"/>
              </w:rPr>
              <w:t>16-01-002-03</w:t>
            </w:r>
          </w:p>
        </w:tc>
        <w:tc>
          <w:tcPr>
            <w:tcW w:w="3402" w:type="dxa"/>
            <w:vMerge w:val="restart"/>
            <w:shd w:val="clear" w:color="000000" w:fill="FFFFFF"/>
            <w:noWrap/>
            <w:vAlign w:val="center"/>
            <w:hideMark/>
          </w:tcPr>
          <w:p w:rsidR="00C20DAC" w:rsidRPr="00D15CE0" w:rsidRDefault="00C20DAC" w:rsidP="00E72E6D">
            <w:pPr>
              <w:jc w:val="center"/>
              <w:rPr>
                <w:sz w:val="24"/>
                <w:szCs w:val="24"/>
              </w:rPr>
            </w:pPr>
            <w:r w:rsidRPr="00D15CE0">
              <w:rPr>
                <w:sz w:val="24"/>
                <w:szCs w:val="24"/>
              </w:rPr>
              <w:t>1,08</w:t>
            </w:r>
          </w:p>
        </w:tc>
      </w:tr>
      <w:tr w:rsidR="00C20DAC" w:rsidRPr="00D15CE0" w:rsidTr="00FE41C9">
        <w:trPr>
          <w:cantSplit/>
          <w:trHeight w:val="315"/>
          <w:jc w:val="center"/>
        </w:trPr>
        <w:tc>
          <w:tcPr>
            <w:tcW w:w="3402" w:type="dxa"/>
            <w:shd w:val="clear" w:color="000000" w:fill="FFFFFF"/>
            <w:noWrap/>
            <w:vAlign w:val="center"/>
            <w:hideMark/>
          </w:tcPr>
          <w:p w:rsidR="00C20DAC" w:rsidRPr="00D15CE0" w:rsidRDefault="00C20DAC" w:rsidP="00E72E6D">
            <w:pPr>
              <w:jc w:val="center"/>
              <w:rPr>
                <w:sz w:val="24"/>
                <w:szCs w:val="24"/>
              </w:rPr>
            </w:pPr>
            <w:r w:rsidRPr="00D15CE0">
              <w:rPr>
                <w:sz w:val="24"/>
                <w:szCs w:val="24"/>
              </w:rPr>
              <w:t>16-01-002-04</w:t>
            </w:r>
          </w:p>
        </w:tc>
        <w:tc>
          <w:tcPr>
            <w:tcW w:w="3402" w:type="dxa"/>
            <w:vMerge/>
            <w:vAlign w:val="center"/>
            <w:hideMark/>
          </w:tcPr>
          <w:p w:rsidR="00C20DAC" w:rsidRPr="00D15CE0" w:rsidRDefault="00C20DAC" w:rsidP="00E72E6D">
            <w:pPr>
              <w:rPr>
                <w:sz w:val="24"/>
                <w:szCs w:val="24"/>
              </w:rPr>
            </w:pP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16-01-002-05</w:t>
            </w:r>
          </w:p>
        </w:tc>
        <w:tc>
          <w:tcPr>
            <w:tcW w:w="34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1,07</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16-01-003-01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1,03</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16-02-001-01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1,05</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16-02-001-02</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1,06</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16-03-001-01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1,10</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16-03-001-02</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1,03</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16-03-001-03</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1,05</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16-03-001-04</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1,04</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16-04-001-01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1,06</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16-04-001-02</w:t>
            </w:r>
          </w:p>
        </w:tc>
        <w:tc>
          <w:tcPr>
            <w:tcW w:w="34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1,06</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16-04-002-01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1,04</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16-04-002-02</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1,06</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16-04-003-01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1,05</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lastRenderedPageBreak/>
              <w:t>16-04-003-02</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1,08</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16-04-003-03</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1,10</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16-05-001-01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1,09</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16-05-001-02</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1,09</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16-05-002-01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1,05</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16-05-002-02</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1,04</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16-05-002-03</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1,05</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16-05-003-01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1,09</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16-05-004-01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1,06</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16-05-004-02</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1,03</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16-05-005-01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1,03</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16-05-006-01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1,11</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16-06-001-01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1,07</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16-06-001-02</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1,06</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16-06-001-03</w:t>
            </w:r>
          </w:p>
        </w:tc>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1,09</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16-06-001-04</w:t>
            </w:r>
          </w:p>
        </w:tc>
        <w:tc>
          <w:tcPr>
            <w:tcW w:w="3402" w:type="dxa"/>
            <w:shd w:val="clear" w:color="000000" w:fill="FFFFFF"/>
            <w:vAlign w:val="center"/>
            <w:hideMark/>
          </w:tcPr>
          <w:p w:rsidR="004C7B0E" w:rsidRPr="00D15CE0" w:rsidRDefault="004C7B0E" w:rsidP="004C7B0E">
            <w:pPr>
              <w:jc w:val="center"/>
              <w:rPr>
                <w:sz w:val="24"/>
                <w:szCs w:val="24"/>
              </w:rPr>
            </w:pPr>
            <w:r>
              <w:rPr>
                <w:sz w:val="24"/>
                <w:szCs w:val="24"/>
              </w:rPr>
              <w:t>1,10</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16-06-001-05</w:t>
            </w:r>
          </w:p>
        </w:tc>
        <w:tc>
          <w:tcPr>
            <w:tcW w:w="34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1,06</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16-06-001-06</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1,04</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16-06-001-07</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1,09</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16-06-002-01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1,07</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16-06-002-02</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1,06</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16-06-002-03</w:t>
            </w:r>
          </w:p>
        </w:tc>
        <w:tc>
          <w:tcPr>
            <w:tcW w:w="3402" w:type="dxa"/>
            <w:tcBorders>
              <w:top w:val="nil"/>
              <w:left w:val="single" w:sz="4" w:space="0" w:color="auto"/>
              <w:bottom w:val="single" w:sz="4" w:space="0" w:color="auto"/>
              <w:right w:val="single" w:sz="4" w:space="0" w:color="auto"/>
            </w:tcBorders>
            <w:shd w:val="clear" w:color="000000" w:fill="FFFFFF"/>
            <w:vAlign w:val="center"/>
            <w:hideMark/>
          </w:tcPr>
          <w:p w:rsidR="004C7B0E" w:rsidRPr="004C7B0E" w:rsidRDefault="004C7B0E" w:rsidP="004C7B0E">
            <w:pPr>
              <w:jc w:val="center"/>
              <w:rPr>
                <w:sz w:val="24"/>
                <w:szCs w:val="24"/>
              </w:rPr>
            </w:pPr>
            <w:r w:rsidRPr="004C7B0E">
              <w:rPr>
                <w:sz w:val="24"/>
                <w:szCs w:val="24"/>
              </w:rPr>
              <w:t>1,09</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16-06-002-04</w:t>
            </w:r>
          </w:p>
        </w:tc>
        <w:tc>
          <w:tcPr>
            <w:tcW w:w="3402" w:type="dxa"/>
            <w:tcBorders>
              <w:top w:val="nil"/>
              <w:left w:val="single" w:sz="4" w:space="0" w:color="auto"/>
              <w:bottom w:val="single" w:sz="4" w:space="0" w:color="auto"/>
              <w:right w:val="single" w:sz="4" w:space="0" w:color="auto"/>
            </w:tcBorders>
            <w:shd w:val="clear" w:color="000000" w:fill="FFFFFF"/>
            <w:vAlign w:val="center"/>
            <w:hideMark/>
          </w:tcPr>
          <w:p w:rsidR="004C7B0E" w:rsidRPr="004C7B0E" w:rsidRDefault="004C7B0E" w:rsidP="004C7B0E">
            <w:pPr>
              <w:jc w:val="center"/>
              <w:rPr>
                <w:sz w:val="24"/>
                <w:szCs w:val="24"/>
              </w:rPr>
            </w:pPr>
            <w:r w:rsidRPr="004C7B0E">
              <w:rPr>
                <w:sz w:val="24"/>
                <w:szCs w:val="24"/>
              </w:rPr>
              <w:t>1,10</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16-06-002-05</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1,06</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16-06-002-06</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1,04</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16-06-002-07</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1,09</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16-06-003-01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1,07</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16-06-003-02</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1,05</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16-06-003-03</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1,06</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16-06-003-04</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w:t>
            </w:r>
            <w:r w:rsidR="005256DD">
              <w:rPr>
                <w:sz w:val="24"/>
                <w:szCs w:val="24"/>
              </w:rPr>
              <w:t>6</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16-06-003-05</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1,04</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16-06-003-06</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1,02</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16-06-003-07</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1,07</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16-06-003-08</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1,08</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16-07-001-01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1,04</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16-07-001-02</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1,08</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16-07-002-01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1,02</w:t>
            </w:r>
          </w:p>
        </w:tc>
      </w:tr>
      <w:tr w:rsidR="004C7B0E" w:rsidRPr="00D15CE0" w:rsidTr="00FE41C9">
        <w:trPr>
          <w:cantSplit/>
          <w:trHeight w:val="368"/>
          <w:jc w:val="center"/>
        </w:trPr>
        <w:tc>
          <w:tcPr>
            <w:tcW w:w="3402" w:type="dxa"/>
            <w:tcBorders>
              <w:bottom w:val="single" w:sz="4" w:space="0" w:color="auto"/>
            </w:tcBorders>
            <w:shd w:val="clear" w:color="000000" w:fill="FFFFFF"/>
            <w:noWrap/>
            <w:vAlign w:val="center"/>
            <w:hideMark/>
          </w:tcPr>
          <w:p w:rsidR="004C7B0E" w:rsidRPr="00D15CE0" w:rsidRDefault="004C7B0E" w:rsidP="004C7B0E">
            <w:pPr>
              <w:jc w:val="center"/>
              <w:rPr>
                <w:sz w:val="24"/>
                <w:szCs w:val="24"/>
              </w:rPr>
            </w:pPr>
            <w:r w:rsidRPr="00D15CE0">
              <w:rPr>
                <w:sz w:val="24"/>
                <w:szCs w:val="24"/>
              </w:rPr>
              <w:t>16-07-003-01</w:t>
            </w:r>
          </w:p>
        </w:tc>
        <w:tc>
          <w:tcPr>
            <w:tcW w:w="3402" w:type="dxa"/>
            <w:tcBorders>
              <w:top w:val="nil"/>
              <w:left w:val="single" w:sz="4" w:space="0" w:color="auto"/>
              <w:bottom w:val="single" w:sz="4" w:space="0" w:color="auto"/>
              <w:right w:val="single" w:sz="4" w:space="0" w:color="auto"/>
            </w:tcBorders>
            <w:shd w:val="clear" w:color="000000" w:fill="FFFFFF"/>
            <w:noWrap/>
            <w:vAlign w:val="center"/>
            <w:hideMark/>
          </w:tcPr>
          <w:p w:rsidR="004C7B0E" w:rsidRPr="004C7B0E" w:rsidRDefault="004C7B0E" w:rsidP="004C7B0E">
            <w:pPr>
              <w:jc w:val="center"/>
              <w:rPr>
                <w:sz w:val="24"/>
                <w:szCs w:val="24"/>
              </w:rPr>
            </w:pPr>
            <w:r w:rsidRPr="004C7B0E">
              <w:rPr>
                <w:sz w:val="24"/>
                <w:szCs w:val="24"/>
              </w:rPr>
              <w:t>1,05</w:t>
            </w:r>
          </w:p>
        </w:tc>
      </w:tr>
      <w:tr w:rsidR="004C7B0E" w:rsidRPr="00D15CE0" w:rsidTr="00FE41C9">
        <w:trPr>
          <w:cantSplit/>
          <w:trHeight w:val="315"/>
          <w:jc w:val="center"/>
        </w:trPr>
        <w:tc>
          <w:tcPr>
            <w:tcW w:w="340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C7B0E" w:rsidRPr="00D15CE0" w:rsidRDefault="004C7B0E" w:rsidP="004C7B0E">
            <w:pPr>
              <w:jc w:val="center"/>
              <w:rPr>
                <w:sz w:val="24"/>
                <w:szCs w:val="24"/>
              </w:rPr>
            </w:pPr>
            <w:r w:rsidRPr="00D15CE0">
              <w:rPr>
                <w:sz w:val="24"/>
                <w:szCs w:val="24"/>
              </w:rPr>
              <w:t>16-07-004-01</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C7B0E" w:rsidRPr="004C7B0E" w:rsidRDefault="004C7B0E" w:rsidP="004C7B0E">
            <w:pPr>
              <w:jc w:val="center"/>
              <w:rPr>
                <w:sz w:val="24"/>
                <w:szCs w:val="24"/>
              </w:rPr>
            </w:pPr>
            <w:r w:rsidRPr="004C7B0E">
              <w:rPr>
                <w:sz w:val="24"/>
                <w:szCs w:val="24"/>
              </w:rPr>
              <w:t>1,03</w:t>
            </w:r>
          </w:p>
        </w:tc>
      </w:tr>
      <w:tr w:rsidR="004C7B0E" w:rsidRPr="00D15CE0" w:rsidTr="00FE41C9">
        <w:trPr>
          <w:cantSplit/>
          <w:trHeight w:val="315"/>
          <w:jc w:val="center"/>
        </w:trPr>
        <w:tc>
          <w:tcPr>
            <w:tcW w:w="3402" w:type="dxa"/>
            <w:tcBorders>
              <w:top w:val="single" w:sz="4" w:space="0" w:color="auto"/>
            </w:tcBorders>
            <w:shd w:val="clear" w:color="000000" w:fill="FFFFFF"/>
            <w:noWrap/>
            <w:vAlign w:val="center"/>
            <w:hideMark/>
          </w:tcPr>
          <w:p w:rsidR="004C7B0E" w:rsidRPr="00D15CE0" w:rsidRDefault="004C7B0E" w:rsidP="004C7B0E">
            <w:pPr>
              <w:jc w:val="center"/>
              <w:rPr>
                <w:sz w:val="24"/>
                <w:szCs w:val="24"/>
              </w:rPr>
            </w:pPr>
            <w:r w:rsidRPr="00D15CE0">
              <w:rPr>
                <w:sz w:val="24"/>
                <w:szCs w:val="24"/>
              </w:rPr>
              <w:t>16-07-005-01</w:t>
            </w:r>
          </w:p>
        </w:tc>
        <w:tc>
          <w:tcPr>
            <w:tcW w:w="3402" w:type="dxa"/>
            <w:vMerge w:val="restart"/>
            <w:tcBorders>
              <w:top w:val="single" w:sz="4" w:space="0" w:color="auto"/>
            </w:tcBorders>
            <w:shd w:val="clear" w:color="000000" w:fill="FFFFFF"/>
            <w:vAlign w:val="center"/>
            <w:hideMark/>
          </w:tcPr>
          <w:p w:rsidR="004C7B0E" w:rsidRPr="00D15CE0" w:rsidRDefault="004C7B0E" w:rsidP="004C7B0E">
            <w:pPr>
              <w:jc w:val="center"/>
              <w:rPr>
                <w:sz w:val="24"/>
                <w:szCs w:val="24"/>
              </w:rPr>
            </w:pPr>
            <w:r>
              <w:rPr>
                <w:sz w:val="24"/>
                <w:szCs w:val="24"/>
              </w:rPr>
              <w:t>1,04</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16-07-005-02</w:t>
            </w:r>
          </w:p>
        </w:tc>
        <w:tc>
          <w:tcPr>
            <w:tcW w:w="3402" w:type="dxa"/>
            <w:vMerge/>
            <w:shd w:val="clear" w:color="000000" w:fill="FFFFFF"/>
            <w:vAlign w:val="center"/>
            <w:hideMark/>
          </w:tcPr>
          <w:p w:rsidR="004C7B0E" w:rsidRPr="00D15CE0" w:rsidRDefault="004C7B0E" w:rsidP="004C7B0E">
            <w:pPr>
              <w:jc w:val="center"/>
              <w:rPr>
                <w:sz w:val="24"/>
                <w:szCs w:val="24"/>
              </w:rPr>
            </w:pP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16-07-005-03</w:t>
            </w:r>
          </w:p>
        </w:tc>
        <w:tc>
          <w:tcPr>
            <w:tcW w:w="3402" w:type="dxa"/>
            <w:shd w:val="clear" w:color="000000" w:fill="FFFFFF"/>
            <w:vAlign w:val="center"/>
            <w:hideMark/>
          </w:tcPr>
          <w:p w:rsidR="004C7B0E" w:rsidRPr="00D15CE0" w:rsidRDefault="004C7B0E" w:rsidP="004C7B0E">
            <w:pPr>
              <w:jc w:val="center"/>
              <w:rPr>
                <w:sz w:val="24"/>
                <w:szCs w:val="24"/>
              </w:rPr>
            </w:pPr>
            <w:r>
              <w:rPr>
                <w:sz w:val="24"/>
                <w:szCs w:val="24"/>
              </w:rPr>
              <w:t>1,03</w:t>
            </w:r>
          </w:p>
        </w:tc>
      </w:tr>
      <w:tr w:rsidR="00FE41C9" w:rsidRPr="00D15CE0" w:rsidTr="00FE41C9">
        <w:trPr>
          <w:cantSplit/>
          <w:trHeight w:val="315"/>
          <w:jc w:val="center"/>
        </w:trPr>
        <w:tc>
          <w:tcPr>
            <w:tcW w:w="3402" w:type="dxa"/>
            <w:tcBorders>
              <w:top w:val="nil"/>
              <w:left w:val="nil"/>
              <w:bottom w:val="nil"/>
              <w:right w:val="nil"/>
            </w:tcBorders>
            <w:shd w:val="clear" w:color="000000" w:fill="FFFFFF"/>
            <w:noWrap/>
            <w:vAlign w:val="center"/>
          </w:tcPr>
          <w:p w:rsidR="00FE41C9" w:rsidRPr="00D15CE0" w:rsidRDefault="00FE41C9" w:rsidP="004C7B0E">
            <w:pPr>
              <w:jc w:val="center"/>
              <w:rPr>
                <w:sz w:val="24"/>
                <w:szCs w:val="24"/>
              </w:rPr>
            </w:pPr>
          </w:p>
        </w:tc>
        <w:tc>
          <w:tcPr>
            <w:tcW w:w="3402" w:type="dxa"/>
            <w:tcBorders>
              <w:top w:val="nil"/>
              <w:left w:val="nil"/>
              <w:bottom w:val="nil"/>
              <w:right w:val="nil"/>
            </w:tcBorders>
            <w:shd w:val="clear" w:color="000000" w:fill="FFFFFF"/>
            <w:vAlign w:val="center"/>
          </w:tcPr>
          <w:p w:rsidR="00FE41C9" w:rsidRDefault="00FE41C9" w:rsidP="004C7B0E">
            <w:pPr>
              <w:jc w:val="center"/>
              <w:rPr>
                <w:sz w:val="24"/>
                <w:szCs w:val="24"/>
              </w:rPr>
            </w:pP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lastRenderedPageBreak/>
              <w:t>16-07-005-04</w:t>
            </w:r>
          </w:p>
        </w:tc>
        <w:tc>
          <w:tcPr>
            <w:tcW w:w="3402" w:type="dxa"/>
            <w:vMerge w:val="restart"/>
            <w:shd w:val="clear" w:color="000000" w:fill="FFFFFF"/>
            <w:vAlign w:val="center"/>
            <w:hideMark/>
          </w:tcPr>
          <w:p w:rsidR="004C7B0E" w:rsidRPr="00D15CE0" w:rsidRDefault="004C7B0E" w:rsidP="004C7B0E">
            <w:pPr>
              <w:jc w:val="center"/>
              <w:rPr>
                <w:sz w:val="24"/>
                <w:szCs w:val="24"/>
              </w:rPr>
            </w:pPr>
            <w:r>
              <w:rPr>
                <w:sz w:val="24"/>
                <w:szCs w:val="24"/>
              </w:rPr>
              <w:t>1,04</w:t>
            </w: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16-07-005-05</w:t>
            </w:r>
          </w:p>
        </w:tc>
        <w:tc>
          <w:tcPr>
            <w:tcW w:w="3402" w:type="dxa"/>
            <w:vMerge/>
            <w:shd w:val="clear" w:color="000000" w:fill="FFFFFF"/>
            <w:noWrap/>
            <w:vAlign w:val="center"/>
            <w:hideMark/>
          </w:tcPr>
          <w:p w:rsidR="004C7B0E" w:rsidRPr="00D15CE0" w:rsidRDefault="004C7B0E" w:rsidP="004C7B0E">
            <w:pPr>
              <w:jc w:val="center"/>
              <w:rPr>
                <w:sz w:val="24"/>
                <w:szCs w:val="24"/>
              </w:rPr>
            </w:pP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16-07-005-06</w:t>
            </w:r>
          </w:p>
        </w:tc>
        <w:tc>
          <w:tcPr>
            <w:tcW w:w="3402" w:type="dxa"/>
            <w:vMerge/>
            <w:shd w:val="clear" w:color="000000" w:fill="FFFFFF"/>
            <w:noWrap/>
            <w:vAlign w:val="center"/>
            <w:hideMark/>
          </w:tcPr>
          <w:p w:rsidR="004C7B0E" w:rsidRPr="00D15CE0" w:rsidRDefault="004C7B0E" w:rsidP="004C7B0E">
            <w:pPr>
              <w:jc w:val="center"/>
              <w:rPr>
                <w:sz w:val="24"/>
                <w:szCs w:val="24"/>
              </w:rPr>
            </w:pP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16-07-005-07</w:t>
            </w:r>
          </w:p>
        </w:tc>
        <w:tc>
          <w:tcPr>
            <w:tcW w:w="3402" w:type="dxa"/>
            <w:vMerge/>
            <w:shd w:val="clear" w:color="000000" w:fill="FFFFFF"/>
            <w:vAlign w:val="center"/>
            <w:hideMark/>
          </w:tcPr>
          <w:p w:rsidR="004C7B0E" w:rsidRPr="00D15CE0" w:rsidRDefault="004C7B0E" w:rsidP="004C7B0E">
            <w:pPr>
              <w:jc w:val="center"/>
              <w:rPr>
                <w:sz w:val="24"/>
                <w:szCs w:val="24"/>
              </w:rPr>
            </w:pP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16-07-005-08</w:t>
            </w:r>
          </w:p>
        </w:tc>
        <w:tc>
          <w:tcPr>
            <w:tcW w:w="3402" w:type="dxa"/>
            <w:vMerge/>
            <w:shd w:val="clear" w:color="000000" w:fill="FFFFFF"/>
            <w:vAlign w:val="center"/>
            <w:hideMark/>
          </w:tcPr>
          <w:p w:rsidR="004C7B0E" w:rsidRPr="00D15CE0" w:rsidRDefault="004C7B0E" w:rsidP="004C7B0E">
            <w:pPr>
              <w:jc w:val="center"/>
              <w:rPr>
                <w:sz w:val="24"/>
                <w:szCs w:val="24"/>
              </w:rPr>
            </w:pPr>
          </w:p>
        </w:tc>
      </w:tr>
      <w:tr w:rsidR="004C7B0E" w:rsidRPr="00D15CE0" w:rsidTr="00FE41C9">
        <w:trPr>
          <w:cantSplit/>
          <w:trHeight w:val="315"/>
          <w:jc w:val="center"/>
        </w:trPr>
        <w:tc>
          <w:tcPr>
            <w:tcW w:w="3402" w:type="dxa"/>
            <w:shd w:val="clear" w:color="000000" w:fill="FFFFFF"/>
            <w:noWrap/>
            <w:vAlign w:val="center"/>
            <w:hideMark/>
          </w:tcPr>
          <w:p w:rsidR="004C7B0E" w:rsidRPr="00D15CE0" w:rsidRDefault="004C7B0E" w:rsidP="004C7B0E">
            <w:pPr>
              <w:jc w:val="center"/>
              <w:rPr>
                <w:sz w:val="24"/>
                <w:szCs w:val="24"/>
              </w:rPr>
            </w:pPr>
            <w:r w:rsidRPr="00D15CE0">
              <w:rPr>
                <w:sz w:val="24"/>
                <w:szCs w:val="24"/>
              </w:rPr>
              <w:t>16-07-005-09</w:t>
            </w:r>
          </w:p>
        </w:tc>
        <w:tc>
          <w:tcPr>
            <w:tcW w:w="3402" w:type="dxa"/>
            <w:shd w:val="clear" w:color="000000" w:fill="FFFFFF"/>
            <w:vAlign w:val="center"/>
            <w:hideMark/>
          </w:tcPr>
          <w:p w:rsidR="004C7B0E" w:rsidRPr="00D15CE0" w:rsidRDefault="004C7B0E" w:rsidP="004C7B0E">
            <w:pPr>
              <w:jc w:val="center"/>
              <w:rPr>
                <w:sz w:val="24"/>
                <w:szCs w:val="24"/>
              </w:rPr>
            </w:pPr>
            <w:r>
              <w:rPr>
                <w:sz w:val="24"/>
                <w:szCs w:val="24"/>
              </w:rPr>
              <w:t>1,03</w:t>
            </w:r>
          </w:p>
        </w:tc>
      </w:tr>
    </w:tbl>
    <w:p w:rsidR="008A76AF" w:rsidRDefault="008A76AF" w:rsidP="008A76AF">
      <w:pPr>
        <w:tabs>
          <w:tab w:val="left" w:pos="851"/>
        </w:tabs>
        <w:ind w:firstLine="426"/>
        <w:jc w:val="both"/>
        <w:rPr>
          <w:sz w:val="24"/>
          <w:szCs w:val="24"/>
        </w:rPr>
      </w:pPr>
    </w:p>
    <w:p w:rsidR="008A76AF" w:rsidRDefault="008A76AF" w:rsidP="008A76AF">
      <w:pPr>
        <w:pStyle w:val="ac"/>
        <w:numPr>
          <w:ilvl w:val="0"/>
          <w:numId w:val="11"/>
        </w:numPr>
        <w:tabs>
          <w:tab w:val="left" w:pos="851"/>
        </w:tabs>
        <w:ind w:left="0" w:firstLine="426"/>
        <w:jc w:val="both"/>
      </w:pPr>
      <w:r w:rsidRPr="001F62AF">
        <w:t>Переход от цен базового района (Московская область) к уровню цен субъектов Российской Федерации осуществляется путем применения к показателю НЦС коэффициентов</w:t>
      </w:r>
      <w:r>
        <w:t>, приведенных в Т</w:t>
      </w:r>
      <w:r w:rsidR="00EA4617">
        <w:t>аблице 7</w:t>
      </w:r>
      <w:r w:rsidRPr="001F62AF">
        <w:t>.</w:t>
      </w:r>
    </w:p>
    <w:p w:rsidR="008A76AF" w:rsidRDefault="008A76AF" w:rsidP="008A76AF">
      <w:pPr>
        <w:pStyle w:val="ac"/>
        <w:tabs>
          <w:tab w:val="left" w:pos="851"/>
        </w:tabs>
        <w:ind w:left="426"/>
        <w:jc w:val="both"/>
      </w:pPr>
    </w:p>
    <w:p w:rsidR="00362095" w:rsidRDefault="008A76AF" w:rsidP="008A76AF">
      <w:pPr>
        <w:jc w:val="center"/>
        <w:rPr>
          <w:sz w:val="24"/>
          <w:szCs w:val="24"/>
        </w:rPr>
      </w:pPr>
      <w:r w:rsidRPr="00B4520C">
        <w:rPr>
          <w:sz w:val="24"/>
          <w:szCs w:val="24"/>
        </w:rPr>
        <w:t>Коэффициенты переход</w:t>
      </w:r>
      <w:r w:rsidR="00362095">
        <w:rPr>
          <w:sz w:val="24"/>
          <w:szCs w:val="24"/>
        </w:rPr>
        <w:t>а</w:t>
      </w:r>
      <w:r w:rsidRPr="00B4520C">
        <w:rPr>
          <w:sz w:val="24"/>
          <w:szCs w:val="24"/>
        </w:rPr>
        <w:t xml:space="preserve"> от цен базового района (Московск</w:t>
      </w:r>
      <w:r w:rsidR="00362095">
        <w:rPr>
          <w:sz w:val="24"/>
          <w:szCs w:val="24"/>
        </w:rPr>
        <w:t>ая</w:t>
      </w:r>
      <w:r w:rsidRPr="00B4520C">
        <w:rPr>
          <w:sz w:val="24"/>
          <w:szCs w:val="24"/>
        </w:rPr>
        <w:t xml:space="preserve"> област</w:t>
      </w:r>
      <w:r w:rsidR="00362095">
        <w:rPr>
          <w:sz w:val="24"/>
          <w:szCs w:val="24"/>
        </w:rPr>
        <w:t>ь</w:t>
      </w:r>
      <w:r w:rsidRPr="00B4520C">
        <w:rPr>
          <w:sz w:val="24"/>
          <w:szCs w:val="24"/>
        </w:rPr>
        <w:t>)</w:t>
      </w:r>
    </w:p>
    <w:p w:rsidR="008A76AF" w:rsidRPr="00B4520C" w:rsidRDefault="008A76AF" w:rsidP="008A76AF">
      <w:pPr>
        <w:jc w:val="center"/>
        <w:rPr>
          <w:sz w:val="24"/>
          <w:szCs w:val="24"/>
        </w:rPr>
      </w:pPr>
      <w:r w:rsidRPr="00B4520C">
        <w:rPr>
          <w:sz w:val="24"/>
          <w:szCs w:val="24"/>
        </w:rPr>
        <w:t xml:space="preserve"> к уровню цен субъектов Российской Федерации (К</w:t>
      </w:r>
      <w:r w:rsidRPr="00291EE2">
        <w:rPr>
          <w:sz w:val="24"/>
          <w:szCs w:val="24"/>
          <w:vertAlign w:val="subscript"/>
        </w:rPr>
        <w:t>пер</w:t>
      </w:r>
      <w:r w:rsidRPr="00B4520C">
        <w:rPr>
          <w:sz w:val="24"/>
          <w:szCs w:val="24"/>
        </w:rPr>
        <w:t>)</w:t>
      </w:r>
    </w:p>
    <w:p w:rsidR="008A76AF" w:rsidRDefault="00EA4617" w:rsidP="008A76AF">
      <w:pPr>
        <w:pStyle w:val="ac"/>
        <w:tabs>
          <w:tab w:val="left" w:pos="851"/>
        </w:tabs>
        <w:ind w:left="426"/>
        <w:jc w:val="right"/>
      </w:pPr>
      <w:r>
        <w:t>Таблица 7</w:t>
      </w:r>
    </w:p>
    <w:tbl>
      <w:tblPr>
        <w:tblW w:w="9071" w:type="dxa"/>
        <w:jc w:val="center"/>
        <w:tblLook w:val="04A0" w:firstRow="1" w:lastRow="0" w:firstColumn="1" w:lastColumn="0" w:noHBand="0" w:noVBand="1"/>
      </w:tblPr>
      <w:tblGrid>
        <w:gridCol w:w="6803"/>
        <w:gridCol w:w="2268"/>
      </w:tblGrid>
      <w:tr w:rsidR="00D15CE0" w:rsidRPr="00D15CE0" w:rsidTr="00E145F8">
        <w:trPr>
          <w:trHeight w:val="567"/>
          <w:tblHeader/>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76AF" w:rsidRPr="00D15CE0" w:rsidRDefault="008A76AF" w:rsidP="00E72E6D">
            <w:pPr>
              <w:jc w:val="center"/>
              <w:rPr>
                <w:sz w:val="24"/>
                <w:szCs w:val="24"/>
              </w:rPr>
            </w:pPr>
            <w:r w:rsidRPr="00D15CE0">
              <w:rPr>
                <w:sz w:val="24"/>
                <w:szCs w:val="24"/>
              </w:rPr>
              <w:t>Субъект Российской Федерации</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8A76AF" w:rsidRPr="00D15CE0" w:rsidRDefault="008A76AF" w:rsidP="00E72E6D">
            <w:pPr>
              <w:jc w:val="center"/>
              <w:rPr>
                <w:sz w:val="24"/>
                <w:szCs w:val="24"/>
              </w:rPr>
            </w:pPr>
            <w:r w:rsidRPr="00D15CE0">
              <w:rPr>
                <w:sz w:val="24"/>
                <w:szCs w:val="24"/>
              </w:rPr>
              <w:t>Коэффициент</w:t>
            </w:r>
          </w:p>
        </w:tc>
      </w:tr>
      <w:tr w:rsidR="00D15CE0" w:rsidRPr="00D15CE0" w:rsidTr="00E145F8">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A76AF" w:rsidRPr="00D15CE0" w:rsidRDefault="008A76AF" w:rsidP="00E72E6D">
            <w:pPr>
              <w:jc w:val="center"/>
              <w:rPr>
                <w:sz w:val="24"/>
                <w:szCs w:val="24"/>
              </w:rPr>
            </w:pPr>
            <w:r w:rsidRPr="00D15CE0">
              <w:rPr>
                <w:sz w:val="24"/>
                <w:szCs w:val="24"/>
              </w:rPr>
              <w:t>Центральный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8A76AF" w:rsidRPr="00D15CE0" w:rsidRDefault="008A76AF" w:rsidP="00E72E6D">
            <w:pPr>
              <w:jc w:val="center"/>
              <w:rPr>
                <w:sz w:val="24"/>
                <w:szCs w:val="24"/>
              </w:rPr>
            </w:pPr>
            <w:r w:rsidRPr="00D15CE0">
              <w:rPr>
                <w:sz w:val="24"/>
                <w:szCs w:val="24"/>
              </w:rPr>
              <w:t> </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Белгородская область</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0,82</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Брянская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0,86</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Владимирская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0,90</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Воронежская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0,89</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Ивановская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0,89</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Калужская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0,87</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Костромская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0,84</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Курская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0,81</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Липецкая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0,83</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Московская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1,00</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Орловская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0,84</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Рязанская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0,91</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Смоленская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0,83</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Тамбовская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0,90</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Тверская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0,88</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Тульская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0,89</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Ярославская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0,81</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г. Москва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1,04</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jc w:val="center"/>
              <w:rPr>
                <w:sz w:val="24"/>
                <w:szCs w:val="24"/>
              </w:rPr>
            </w:pPr>
            <w:r w:rsidRPr="00D15CE0">
              <w:rPr>
                <w:sz w:val="24"/>
                <w:szCs w:val="24"/>
              </w:rPr>
              <w:t>Северо-Западный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A80E65" w:rsidRPr="00D15CE0" w:rsidRDefault="00A80E65" w:rsidP="00A80E65">
            <w:pPr>
              <w:jc w:val="center"/>
              <w:rPr>
                <w:sz w:val="24"/>
                <w:szCs w:val="24"/>
              </w:rPr>
            </w:pPr>
            <w:r w:rsidRPr="00D15CE0">
              <w:rPr>
                <w:sz w:val="24"/>
                <w:szCs w:val="24"/>
              </w:rPr>
              <w:t> </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 xml:space="preserve">Республика Карелия </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1,00</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Республика Коми (1 зона)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1,17</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Архангельская область (</w:t>
            </w:r>
            <w:r>
              <w:rPr>
                <w:sz w:val="24"/>
                <w:szCs w:val="24"/>
              </w:rPr>
              <w:t>базовый район</w:t>
            </w:r>
            <w:r w:rsidRPr="00D15CE0">
              <w:rPr>
                <w:sz w:val="24"/>
                <w:szCs w:val="24"/>
              </w:rPr>
              <w:t>)</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1,27</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Вологодская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0,97</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Калининградская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1,03</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 xml:space="preserve">Ленинградская область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0,95</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Мурманская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1,24</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Новгородская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0,98</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Псковская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0,94</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Ненецкий автономный округ</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1,39</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г. Санкт-Петербург</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0,97</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jc w:val="center"/>
              <w:rPr>
                <w:sz w:val="24"/>
                <w:szCs w:val="24"/>
              </w:rPr>
            </w:pPr>
            <w:r w:rsidRPr="00D15CE0">
              <w:rPr>
                <w:sz w:val="24"/>
                <w:szCs w:val="24"/>
              </w:rPr>
              <w:t>Южный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A80E65" w:rsidRPr="00D15CE0" w:rsidRDefault="00A80E65" w:rsidP="00A80E65">
            <w:pPr>
              <w:jc w:val="center"/>
              <w:rPr>
                <w:sz w:val="24"/>
                <w:szCs w:val="24"/>
              </w:rPr>
            </w:pPr>
            <w:r w:rsidRPr="00D15CE0">
              <w:rPr>
                <w:sz w:val="24"/>
                <w:szCs w:val="24"/>
              </w:rPr>
              <w:t> </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Республика Адыгея</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0,83</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lastRenderedPageBreak/>
              <w:t>Республика Калмыкия</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0,88</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Республика Крым</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0,93</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Краснодарский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0,84</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Астраханская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0,92</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Волгоградская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0,90</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Ростовская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0,85</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г. Севастополь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0,93</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jc w:val="center"/>
              <w:rPr>
                <w:sz w:val="24"/>
                <w:szCs w:val="24"/>
              </w:rPr>
            </w:pPr>
            <w:r w:rsidRPr="00D15CE0">
              <w:rPr>
                <w:sz w:val="24"/>
                <w:szCs w:val="24"/>
              </w:rPr>
              <w:t>Северо-Кавказский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A80E65" w:rsidRPr="00D15CE0" w:rsidRDefault="00A80E65" w:rsidP="00A80E65">
            <w:pPr>
              <w:jc w:val="center"/>
              <w:rPr>
                <w:sz w:val="24"/>
                <w:szCs w:val="24"/>
              </w:rPr>
            </w:pPr>
            <w:r w:rsidRPr="00D15CE0">
              <w:rPr>
                <w:sz w:val="24"/>
                <w:szCs w:val="24"/>
              </w:rPr>
              <w:t> </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Республика Дагестан (1 зона)</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0,93</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Республика Ингушетия</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0,80</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 xml:space="preserve">Кабардино-Балкарская Республика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0,90</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Карачаево-Черкесская Республика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0,86</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Республика Северная Осетия - Алания</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0,94</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Чеченская Республика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0,97</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Ставропольский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0,85</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jc w:val="center"/>
              <w:rPr>
                <w:sz w:val="24"/>
                <w:szCs w:val="24"/>
              </w:rPr>
            </w:pPr>
            <w:r w:rsidRPr="00D15CE0">
              <w:rPr>
                <w:sz w:val="24"/>
                <w:szCs w:val="24"/>
              </w:rPr>
              <w:t>Приволжский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A80E65" w:rsidRPr="00D15CE0" w:rsidRDefault="00A80E65" w:rsidP="00A80E65">
            <w:pPr>
              <w:jc w:val="center"/>
              <w:rPr>
                <w:sz w:val="24"/>
                <w:szCs w:val="24"/>
              </w:rPr>
            </w:pPr>
            <w:r w:rsidRPr="00D15CE0">
              <w:rPr>
                <w:sz w:val="24"/>
                <w:szCs w:val="24"/>
              </w:rPr>
              <w:t> </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Республика Башкортостан</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0,89</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Республика Марий Эл</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0,90</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Республика Мордовия</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0,85</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 xml:space="preserve">Республика Татарстан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0,79</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Удмуртская Республика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0,92</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Чувашская Республика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0,88</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Пермский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0,82</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Кировская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0,88</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Нижегородская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0,89</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A80E65" w:rsidRPr="00D15CE0" w:rsidRDefault="00A80E65" w:rsidP="00A80E65">
            <w:pPr>
              <w:rPr>
                <w:sz w:val="24"/>
                <w:szCs w:val="24"/>
              </w:rPr>
            </w:pPr>
            <w:r w:rsidRPr="00D15CE0">
              <w:rPr>
                <w:sz w:val="24"/>
                <w:szCs w:val="24"/>
              </w:rPr>
              <w:t>г. Саров (Нижегородская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tcPr>
          <w:p w:rsidR="00A80E65" w:rsidRPr="00A80E65" w:rsidRDefault="00A80E65" w:rsidP="00A80E65">
            <w:pPr>
              <w:jc w:val="center"/>
              <w:rPr>
                <w:sz w:val="24"/>
                <w:szCs w:val="24"/>
              </w:rPr>
            </w:pPr>
            <w:r w:rsidRPr="00A80E65">
              <w:rPr>
                <w:sz w:val="24"/>
                <w:szCs w:val="24"/>
              </w:rPr>
              <w:t>0,94</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Оренбургская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0,81</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Пензенская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0,84</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Самарская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0,91</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Саратовская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0,91</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Ульяновская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0,87</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jc w:val="center"/>
              <w:rPr>
                <w:sz w:val="24"/>
                <w:szCs w:val="24"/>
              </w:rPr>
            </w:pPr>
            <w:r w:rsidRPr="00D15CE0">
              <w:rPr>
                <w:sz w:val="24"/>
                <w:szCs w:val="24"/>
              </w:rPr>
              <w:t>Уральский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A80E65" w:rsidRPr="00D15CE0" w:rsidRDefault="00A80E65" w:rsidP="00A80E65">
            <w:pPr>
              <w:jc w:val="center"/>
              <w:rPr>
                <w:sz w:val="24"/>
                <w:szCs w:val="24"/>
              </w:rPr>
            </w:pPr>
            <w:r w:rsidRPr="00D15CE0">
              <w:rPr>
                <w:sz w:val="24"/>
                <w:szCs w:val="24"/>
              </w:rPr>
              <w:t> </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Курганская область</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0,89</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Свердловская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0,96</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F94C1B">
            <w:pPr>
              <w:rPr>
                <w:sz w:val="24"/>
                <w:szCs w:val="24"/>
              </w:rPr>
            </w:pPr>
            <w:r w:rsidRPr="00D15CE0">
              <w:rPr>
                <w:sz w:val="24"/>
                <w:szCs w:val="24"/>
              </w:rPr>
              <w:t xml:space="preserve">Тюменская область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0,98</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Челябинская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0,85</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Ханты-Мансийский автономный округ - Югра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1,10</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Ямало-Ненецкий автономный округ</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1,26</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jc w:val="center"/>
              <w:rPr>
                <w:sz w:val="24"/>
                <w:szCs w:val="24"/>
              </w:rPr>
            </w:pPr>
            <w:r w:rsidRPr="00D15CE0">
              <w:rPr>
                <w:sz w:val="24"/>
                <w:szCs w:val="24"/>
              </w:rPr>
              <w:t>Сибирский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A80E65" w:rsidRPr="00D15CE0" w:rsidRDefault="00A80E65" w:rsidP="00A80E65">
            <w:pPr>
              <w:jc w:val="center"/>
              <w:rPr>
                <w:sz w:val="24"/>
                <w:szCs w:val="24"/>
              </w:rPr>
            </w:pPr>
            <w:r w:rsidRPr="00D15CE0">
              <w:rPr>
                <w:sz w:val="24"/>
                <w:szCs w:val="24"/>
              </w:rPr>
              <w:t> </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 xml:space="preserve">Республика Алтай </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0,81</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Республика Тыва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1,04</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Республика Хакасия</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0,99</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Алтайский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0,90</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Красноярский край (1 зона)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0,99</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Иркутская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1,03</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Кемеровская область</w:t>
            </w:r>
            <w:r w:rsidR="00F94C1B">
              <w:rPr>
                <w:sz w:val="24"/>
                <w:szCs w:val="24"/>
              </w:rPr>
              <w:t xml:space="preserve"> - Кузбасс</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1,05</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Новосибирская область (1 зона)</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0,87</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Омская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0,93</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lastRenderedPageBreak/>
              <w:t>Томская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0,97</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jc w:val="center"/>
              <w:rPr>
                <w:sz w:val="24"/>
                <w:szCs w:val="24"/>
              </w:rPr>
            </w:pPr>
            <w:r w:rsidRPr="00D15CE0">
              <w:rPr>
                <w:sz w:val="24"/>
                <w:szCs w:val="24"/>
              </w:rPr>
              <w:t>Дальневосточный федеральный округ:</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rsidR="00A80E65" w:rsidRPr="00D15CE0" w:rsidRDefault="00A80E65" w:rsidP="00A80E65">
            <w:pPr>
              <w:jc w:val="center"/>
              <w:rPr>
                <w:sz w:val="24"/>
                <w:szCs w:val="24"/>
              </w:rPr>
            </w:pPr>
            <w:r w:rsidRPr="00D15CE0">
              <w:rPr>
                <w:sz w:val="24"/>
                <w:szCs w:val="24"/>
              </w:rPr>
              <w:t> </w:t>
            </w:r>
          </w:p>
        </w:tc>
      </w:tr>
      <w:tr w:rsidR="00F94C1B" w:rsidRPr="00D15CE0" w:rsidTr="00DA300D">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F94C1B" w:rsidRPr="00D15CE0" w:rsidRDefault="00F94C1B" w:rsidP="00F94C1B">
            <w:pPr>
              <w:rPr>
                <w:sz w:val="24"/>
                <w:szCs w:val="24"/>
              </w:rPr>
            </w:pPr>
            <w:r w:rsidRPr="00D15CE0">
              <w:rPr>
                <w:sz w:val="24"/>
                <w:szCs w:val="24"/>
              </w:rPr>
              <w:t>Республика Бурятия</w:t>
            </w:r>
          </w:p>
        </w:tc>
        <w:tc>
          <w:tcPr>
            <w:tcW w:w="2268" w:type="dxa"/>
            <w:tcBorders>
              <w:top w:val="single" w:sz="4" w:space="0" w:color="auto"/>
              <w:left w:val="nil"/>
              <w:bottom w:val="single" w:sz="4" w:space="0" w:color="auto"/>
              <w:right w:val="single" w:sz="4" w:space="0" w:color="auto"/>
            </w:tcBorders>
            <w:shd w:val="clear" w:color="auto" w:fill="auto"/>
            <w:noWrap/>
            <w:vAlign w:val="center"/>
          </w:tcPr>
          <w:p w:rsidR="00F94C1B" w:rsidRPr="00A80E65" w:rsidRDefault="00F94C1B" w:rsidP="00F94C1B">
            <w:pPr>
              <w:jc w:val="center"/>
              <w:rPr>
                <w:sz w:val="24"/>
                <w:szCs w:val="24"/>
              </w:rPr>
            </w:pPr>
            <w:r w:rsidRPr="00A80E65">
              <w:rPr>
                <w:sz w:val="24"/>
                <w:szCs w:val="24"/>
              </w:rPr>
              <w:t>1,02</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Республика Саха (Якутия)</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1,57</w:t>
            </w:r>
          </w:p>
        </w:tc>
      </w:tr>
      <w:tr w:rsidR="00F94C1B"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tcPr>
          <w:p w:rsidR="00F94C1B" w:rsidRPr="00D15CE0" w:rsidRDefault="00F94C1B" w:rsidP="00F94C1B">
            <w:pPr>
              <w:rPr>
                <w:sz w:val="24"/>
                <w:szCs w:val="24"/>
              </w:rPr>
            </w:pPr>
            <w:r w:rsidRPr="00D15CE0">
              <w:rPr>
                <w:sz w:val="24"/>
                <w:szCs w:val="24"/>
              </w:rPr>
              <w:t>Забайкальский край</w:t>
            </w:r>
          </w:p>
        </w:tc>
        <w:tc>
          <w:tcPr>
            <w:tcW w:w="226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F94C1B" w:rsidRPr="00A80E65" w:rsidRDefault="00F94C1B" w:rsidP="00F94C1B">
            <w:pPr>
              <w:jc w:val="center"/>
              <w:rPr>
                <w:sz w:val="24"/>
                <w:szCs w:val="24"/>
              </w:rPr>
            </w:pPr>
            <w:r w:rsidRPr="00A80E65">
              <w:rPr>
                <w:sz w:val="24"/>
                <w:szCs w:val="24"/>
              </w:rPr>
              <w:t>0,99</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Приморский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0,90</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Хабаровский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1,04</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Камчатский край</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1,48</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F94C1B">
            <w:pPr>
              <w:rPr>
                <w:sz w:val="24"/>
                <w:szCs w:val="24"/>
              </w:rPr>
            </w:pPr>
            <w:r w:rsidRPr="00D15CE0">
              <w:rPr>
                <w:sz w:val="24"/>
                <w:szCs w:val="24"/>
              </w:rPr>
              <w:t xml:space="preserve">Амурская область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1,06</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Магаданская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1,85</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 xml:space="preserve">Сахалинская область </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1,55</w:t>
            </w:r>
          </w:p>
        </w:tc>
      </w:tr>
      <w:tr w:rsidR="00A80E65" w:rsidRPr="00D15CE0" w:rsidTr="00E145F8">
        <w:trPr>
          <w:trHeight w:val="20"/>
          <w:jc w:val="center"/>
        </w:trPr>
        <w:tc>
          <w:tcPr>
            <w:tcW w:w="6803" w:type="dxa"/>
            <w:tcBorders>
              <w:top w:val="nil"/>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Еврейская автономная область</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1,05</w:t>
            </w:r>
          </w:p>
        </w:tc>
      </w:tr>
      <w:tr w:rsidR="00A80E65" w:rsidRPr="00D15CE0" w:rsidTr="00E145F8">
        <w:trPr>
          <w:trHeight w:val="20"/>
          <w:jc w:val="center"/>
        </w:trPr>
        <w:tc>
          <w:tcPr>
            <w:tcW w:w="68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0E65" w:rsidRPr="00D15CE0" w:rsidRDefault="00A80E65" w:rsidP="00A80E65">
            <w:pPr>
              <w:rPr>
                <w:sz w:val="24"/>
                <w:szCs w:val="24"/>
              </w:rPr>
            </w:pPr>
            <w:r w:rsidRPr="00D15CE0">
              <w:rPr>
                <w:sz w:val="24"/>
                <w:szCs w:val="24"/>
              </w:rPr>
              <w:t>Чукотский автономный округ</w:t>
            </w:r>
          </w:p>
        </w:tc>
        <w:tc>
          <w:tcPr>
            <w:tcW w:w="2268" w:type="dxa"/>
            <w:tcBorders>
              <w:top w:val="nil"/>
              <w:left w:val="single" w:sz="4" w:space="0" w:color="auto"/>
              <w:bottom w:val="single" w:sz="4" w:space="0" w:color="auto"/>
              <w:right w:val="single" w:sz="4" w:space="0" w:color="auto"/>
            </w:tcBorders>
            <w:shd w:val="clear" w:color="000000" w:fill="FFFFFF"/>
            <w:noWrap/>
            <w:vAlign w:val="center"/>
            <w:hideMark/>
          </w:tcPr>
          <w:p w:rsidR="00A80E65" w:rsidRPr="00A80E65" w:rsidRDefault="00A80E65" w:rsidP="00A80E65">
            <w:pPr>
              <w:jc w:val="center"/>
              <w:rPr>
                <w:sz w:val="24"/>
                <w:szCs w:val="24"/>
              </w:rPr>
            </w:pPr>
            <w:r w:rsidRPr="00A80E65">
              <w:rPr>
                <w:sz w:val="24"/>
                <w:szCs w:val="24"/>
              </w:rPr>
              <w:t>2,12</w:t>
            </w:r>
          </w:p>
        </w:tc>
      </w:tr>
    </w:tbl>
    <w:p w:rsidR="00E145F8" w:rsidRPr="00F94C1B" w:rsidRDefault="00E145F8" w:rsidP="00E145F8">
      <w:pPr>
        <w:pStyle w:val="ac"/>
        <w:tabs>
          <w:tab w:val="left" w:pos="851"/>
        </w:tabs>
        <w:ind w:left="426"/>
        <w:jc w:val="both"/>
      </w:pPr>
    </w:p>
    <w:p w:rsidR="00313B30" w:rsidRDefault="00B80ED8" w:rsidP="008A76AF">
      <w:pPr>
        <w:pStyle w:val="ac"/>
        <w:numPr>
          <w:ilvl w:val="0"/>
          <w:numId w:val="11"/>
        </w:numPr>
        <w:tabs>
          <w:tab w:val="left" w:pos="851"/>
        </w:tabs>
        <w:ind w:left="0" w:firstLine="426"/>
        <w:jc w:val="both"/>
      </w:pPr>
      <w:r w:rsidRPr="00A3163A">
        <w:t xml:space="preserve">Приведение показателей НЦС к условиям субъектов Российской Федерации производится применением коэффициента, </w:t>
      </w:r>
      <w:r w:rsidR="00313B30">
        <w:t xml:space="preserve">учитывающего отличия климатических условий, компенсирующего дополнительные затраты строительно-монтажных организаций при производстве строительных </w:t>
      </w:r>
      <w:r w:rsidR="00D2430E">
        <w:br/>
      </w:r>
      <w:r w:rsidR="00313B30">
        <w:t xml:space="preserve">и монтажных работ в зимнее время (зимний период) в зависимости от температурной зоны осуществления строительства. Коэффициенты, учитывающие изменение стоимости строительства на территориях субъектов Российской Федерации, связанные с климатическими условиями, приведены в Таблице </w:t>
      </w:r>
      <w:r w:rsidR="00D1600A">
        <w:t>8</w:t>
      </w:r>
      <w:r w:rsidR="00313B30">
        <w:t>.</w:t>
      </w:r>
    </w:p>
    <w:p w:rsidR="00AC2CF2" w:rsidRDefault="00AC2CF2" w:rsidP="00A3163A">
      <w:pPr>
        <w:contextualSpacing/>
        <w:jc w:val="center"/>
        <w:rPr>
          <w:sz w:val="24"/>
          <w:szCs w:val="24"/>
        </w:rPr>
      </w:pPr>
    </w:p>
    <w:p w:rsidR="00B80ED8" w:rsidRPr="00A3163A" w:rsidRDefault="00B80ED8" w:rsidP="00DA300D">
      <w:pPr>
        <w:jc w:val="center"/>
        <w:rPr>
          <w:sz w:val="24"/>
          <w:szCs w:val="24"/>
        </w:rPr>
      </w:pPr>
      <w:r w:rsidRPr="00A3163A">
        <w:rPr>
          <w:sz w:val="24"/>
          <w:szCs w:val="24"/>
        </w:rPr>
        <w:t>Коэффициенты, учитывающие изменение стоимости строительства</w:t>
      </w:r>
    </w:p>
    <w:p w:rsidR="001029A1" w:rsidRDefault="00B80ED8" w:rsidP="00A3163A">
      <w:pPr>
        <w:contextualSpacing/>
        <w:jc w:val="center"/>
        <w:rPr>
          <w:sz w:val="24"/>
          <w:szCs w:val="24"/>
        </w:rPr>
      </w:pPr>
      <w:r w:rsidRPr="00A3163A">
        <w:rPr>
          <w:sz w:val="24"/>
          <w:szCs w:val="24"/>
        </w:rPr>
        <w:t xml:space="preserve">на территориях субъектов Российской Федерации, </w:t>
      </w:r>
    </w:p>
    <w:p w:rsidR="00B80ED8" w:rsidRPr="00A3163A" w:rsidRDefault="00B80ED8" w:rsidP="00A3163A">
      <w:pPr>
        <w:contextualSpacing/>
        <w:jc w:val="center"/>
        <w:rPr>
          <w:sz w:val="24"/>
          <w:szCs w:val="24"/>
        </w:rPr>
      </w:pPr>
      <w:r w:rsidRPr="00A3163A">
        <w:rPr>
          <w:sz w:val="24"/>
          <w:szCs w:val="24"/>
        </w:rPr>
        <w:t>связанные с климатическими условиями</w:t>
      </w:r>
      <w:r w:rsidR="0088713A">
        <w:rPr>
          <w:sz w:val="24"/>
          <w:szCs w:val="24"/>
        </w:rPr>
        <w:t xml:space="preserve"> </w:t>
      </w:r>
      <w:r w:rsidR="0088713A" w:rsidRPr="0088713A">
        <w:rPr>
          <w:sz w:val="24"/>
          <w:szCs w:val="24"/>
        </w:rPr>
        <w:t>(</w:t>
      </w:r>
      <w:r w:rsidR="0088713A" w:rsidRPr="00562D84">
        <w:rPr>
          <w:rFonts w:eastAsia="Calibri"/>
          <w:sz w:val="24"/>
          <w:szCs w:val="24"/>
        </w:rPr>
        <w:t>К</w:t>
      </w:r>
      <w:r w:rsidR="0088713A" w:rsidRPr="00AC2CF2">
        <w:rPr>
          <w:rFonts w:eastAsia="Calibri"/>
          <w:sz w:val="24"/>
          <w:szCs w:val="24"/>
          <w:vertAlign w:val="subscript"/>
        </w:rPr>
        <w:t>рег1</w:t>
      </w:r>
      <w:r w:rsidR="0088713A" w:rsidRPr="0088713A">
        <w:rPr>
          <w:rFonts w:eastAsia="Calibri"/>
          <w:sz w:val="24"/>
          <w:szCs w:val="24"/>
        </w:rPr>
        <w:t>)</w:t>
      </w:r>
    </w:p>
    <w:p w:rsidR="00B80ED8" w:rsidRPr="00A3163A" w:rsidRDefault="00D1600A" w:rsidP="00D149A5">
      <w:pPr>
        <w:tabs>
          <w:tab w:val="left" w:pos="1276"/>
        </w:tabs>
        <w:ind w:firstLine="284"/>
        <w:jc w:val="right"/>
        <w:rPr>
          <w:sz w:val="24"/>
          <w:szCs w:val="24"/>
        </w:rPr>
      </w:pPr>
      <w:r>
        <w:rPr>
          <w:sz w:val="24"/>
          <w:szCs w:val="24"/>
        </w:rPr>
        <w:t>Таблица 8</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5"/>
        <w:gridCol w:w="6005"/>
        <w:gridCol w:w="1884"/>
        <w:gridCol w:w="1682"/>
      </w:tblGrid>
      <w:tr w:rsidR="00D1600A" w:rsidRPr="00D1600A" w:rsidTr="00DA300D">
        <w:trPr>
          <w:cantSplit/>
          <w:trHeight w:val="20"/>
          <w:tblHeader/>
          <w:jc w:val="center"/>
        </w:trPr>
        <w:tc>
          <w:tcPr>
            <w:tcW w:w="635" w:type="dxa"/>
            <w:shd w:val="clear" w:color="000000" w:fill="FFFFFF"/>
            <w:vAlign w:val="center"/>
            <w:hideMark/>
          </w:tcPr>
          <w:p w:rsidR="00B80ED8" w:rsidRPr="00D1600A" w:rsidRDefault="001345F8" w:rsidP="00A3163A">
            <w:pPr>
              <w:widowControl w:val="0"/>
              <w:tabs>
                <w:tab w:val="left" w:pos="490"/>
              </w:tabs>
              <w:autoSpaceDE w:val="0"/>
              <w:autoSpaceDN w:val="0"/>
              <w:adjustRightInd w:val="0"/>
              <w:jc w:val="center"/>
              <w:rPr>
                <w:sz w:val="24"/>
                <w:szCs w:val="24"/>
              </w:rPr>
            </w:pPr>
            <w:r w:rsidRPr="00D1600A">
              <w:rPr>
                <w:sz w:val="24"/>
                <w:szCs w:val="24"/>
              </w:rPr>
              <w:t xml:space="preserve">№ </w:t>
            </w:r>
            <w:proofErr w:type="spellStart"/>
            <w:r w:rsidR="00B80ED8" w:rsidRPr="00D1600A">
              <w:rPr>
                <w:sz w:val="24"/>
                <w:szCs w:val="24"/>
              </w:rPr>
              <w:t>пп</w:t>
            </w:r>
            <w:proofErr w:type="spellEnd"/>
            <w:r w:rsidR="00B80ED8" w:rsidRPr="00D1600A">
              <w:rPr>
                <w:sz w:val="24"/>
                <w:szCs w:val="24"/>
              </w:rPr>
              <w:t>.</w:t>
            </w:r>
          </w:p>
        </w:tc>
        <w:tc>
          <w:tcPr>
            <w:tcW w:w="6005" w:type="dxa"/>
            <w:shd w:val="clear" w:color="000000" w:fill="FFFFFF"/>
            <w:vAlign w:val="center"/>
            <w:hideMark/>
          </w:tcPr>
          <w:p w:rsidR="00B80ED8" w:rsidRPr="00D1600A" w:rsidRDefault="00B80ED8" w:rsidP="00D149A5">
            <w:pPr>
              <w:jc w:val="center"/>
              <w:rPr>
                <w:sz w:val="24"/>
                <w:szCs w:val="24"/>
              </w:rPr>
            </w:pPr>
            <w:r w:rsidRPr="00D1600A">
              <w:rPr>
                <w:sz w:val="24"/>
                <w:szCs w:val="24"/>
              </w:rPr>
              <w:t>Наименование республик, краев, областей, округов</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Температурные зоны</w:t>
            </w:r>
          </w:p>
        </w:tc>
        <w:tc>
          <w:tcPr>
            <w:tcW w:w="1682" w:type="dxa"/>
            <w:shd w:val="clear" w:color="000000" w:fill="FFFFFF"/>
            <w:vAlign w:val="center"/>
            <w:hideMark/>
          </w:tcPr>
          <w:p w:rsidR="00B80ED8" w:rsidRPr="00D1600A" w:rsidRDefault="00B80ED8">
            <w:pPr>
              <w:jc w:val="center"/>
              <w:rPr>
                <w:sz w:val="24"/>
                <w:szCs w:val="24"/>
              </w:rPr>
            </w:pPr>
            <w:r w:rsidRPr="00D1600A">
              <w:rPr>
                <w:sz w:val="24"/>
                <w:szCs w:val="24"/>
              </w:rPr>
              <w:t>Коэффициент</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1</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Адыгея</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0,99</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2</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Алтай</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3</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Башкортостан</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4</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Бурятия:</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а) территория севернее линии Нижнеангарск - </w:t>
            </w:r>
            <w:proofErr w:type="spellStart"/>
            <w:r w:rsidRPr="00D1600A">
              <w:rPr>
                <w:sz w:val="24"/>
                <w:szCs w:val="24"/>
              </w:rPr>
              <w:t>Шипишка</w:t>
            </w:r>
            <w:proofErr w:type="spellEnd"/>
            <w:r w:rsidRPr="00D1600A">
              <w:rPr>
                <w:sz w:val="24"/>
                <w:szCs w:val="24"/>
              </w:rPr>
              <w:t xml:space="preserve">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б) остальная территория республики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5</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Дагестан:</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а) территория побережья Каспийского моря южнее 44-й параллели и острова </w:t>
            </w:r>
            <w:proofErr w:type="spellStart"/>
            <w:r w:rsidRPr="00D1600A">
              <w:rPr>
                <w:sz w:val="24"/>
                <w:szCs w:val="24"/>
              </w:rPr>
              <w:t>Чечень</w:t>
            </w:r>
            <w:proofErr w:type="spellEnd"/>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0,99</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б) остальная территория республики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0,99</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6</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Ингушетия</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0,99</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7</w:t>
            </w:r>
          </w:p>
        </w:tc>
        <w:tc>
          <w:tcPr>
            <w:tcW w:w="6005" w:type="dxa"/>
            <w:shd w:val="clear" w:color="000000" w:fill="FFFFFF"/>
            <w:vAlign w:val="center"/>
            <w:hideMark/>
          </w:tcPr>
          <w:p w:rsidR="00B80ED8" w:rsidRPr="00D1600A" w:rsidRDefault="00B80ED8">
            <w:pPr>
              <w:rPr>
                <w:sz w:val="24"/>
                <w:szCs w:val="24"/>
              </w:rPr>
            </w:pPr>
            <w:r w:rsidRPr="00D1600A">
              <w:rPr>
                <w:sz w:val="24"/>
                <w:szCs w:val="24"/>
              </w:rPr>
              <w:t>Кабардино-Балкарская Республика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0,99</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8</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Калмыкия</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9</w:t>
            </w:r>
          </w:p>
        </w:tc>
        <w:tc>
          <w:tcPr>
            <w:tcW w:w="6005" w:type="dxa"/>
            <w:shd w:val="clear" w:color="000000" w:fill="FFFFFF"/>
            <w:vAlign w:val="center"/>
            <w:hideMark/>
          </w:tcPr>
          <w:p w:rsidR="00B80ED8" w:rsidRPr="00D1600A" w:rsidRDefault="00B80ED8">
            <w:pPr>
              <w:rPr>
                <w:sz w:val="24"/>
                <w:szCs w:val="24"/>
              </w:rPr>
            </w:pPr>
            <w:r w:rsidRPr="00D1600A">
              <w:rPr>
                <w:sz w:val="24"/>
                <w:szCs w:val="24"/>
              </w:rPr>
              <w:t>Карачаево-Черкесская Республика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0,99</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10</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Карелия:</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а) территория севернее 64-й параллели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б) остальная территория республики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11</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Коми:</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а) территория севернее Северного Полярного круга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б) территория восточнее линии </w:t>
            </w:r>
            <w:proofErr w:type="spellStart"/>
            <w:r w:rsidRPr="00D1600A">
              <w:rPr>
                <w:sz w:val="24"/>
                <w:szCs w:val="24"/>
              </w:rPr>
              <w:t>Ермица</w:t>
            </w:r>
            <w:proofErr w:type="spellEnd"/>
            <w:r w:rsidRPr="00D1600A">
              <w:rPr>
                <w:sz w:val="24"/>
                <w:szCs w:val="24"/>
              </w:rPr>
              <w:t xml:space="preserve"> - Ижма - Сосногорск - Помоздино - </w:t>
            </w:r>
            <w:proofErr w:type="spellStart"/>
            <w:r w:rsidRPr="00D1600A">
              <w:rPr>
                <w:sz w:val="24"/>
                <w:szCs w:val="24"/>
              </w:rPr>
              <w:t>Усть</w:t>
            </w:r>
            <w:proofErr w:type="spellEnd"/>
            <w:r w:rsidRPr="00D1600A">
              <w:rPr>
                <w:sz w:val="24"/>
                <w:szCs w:val="24"/>
              </w:rPr>
              <w:t>-Нам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в) остальная территория республики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12</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Марий Эл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13</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Мордовия</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14</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Саха (Якутия):</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а) Новосибирские острова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1,03</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б) </w:t>
            </w:r>
            <w:proofErr w:type="spellStart"/>
            <w:r w:rsidRPr="00D1600A">
              <w:rPr>
                <w:sz w:val="24"/>
                <w:szCs w:val="24"/>
              </w:rPr>
              <w:t>Анабарский</w:t>
            </w:r>
            <w:proofErr w:type="spellEnd"/>
            <w:r w:rsidRPr="00D1600A">
              <w:rPr>
                <w:sz w:val="24"/>
                <w:szCs w:val="24"/>
              </w:rPr>
              <w:t xml:space="preserve"> и </w:t>
            </w:r>
            <w:proofErr w:type="spellStart"/>
            <w:r w:rsidRPr="00D1600A">
              <w:rPr>
                <w:sz w:val="24"/>
                <w:szCs w:val="24"/>
              </w:rPr>
              <w:t>Булунский</w:t>
            </w:r>
            <w:proofErr w:type="spellEnd"/>
            <w:r w:rsidRPr="00D1600A">
              <w:rPr>
                <w:sz w:val="24"/>
                <w:szCs w:val="24"/>
              </w:rPr>
              <w:t xml:space="preserve"> районы севернее линии </w:t>
            </w:r>
            <w:proofErr w:type="spellStart"/>
            <w:r w:rsidRPr="00D1600A">
              <w:rPr>
                <w:sz w:val="24"/>
                <w:szCs w:val="24"/>
              </w:rPr>
              <w:t>Кожевниково</w:t>
            </w:r>
            <w:proofErr w:type="spellEnd"/>
            <w:r w:rsidRPr="00D1600A">
              <w:rPr>
                <w:sz w:val="24"/>
                <w:szCs w:val="24"/>
              </w:rPr>
              <w:t xml:space="preserve"> (исключая </w:t>
            </w:r>
            <w:proofErr w:type="spellStart"/>
            <w:r w:rsidRPr="00D1600A">
              <w:rPr>
                <w:sz w:val="24"/>
                <w:szCs w:val="24"/>
              </w:rPr>
              <w:t>Кожевниково</w:t>
            </w:r>
            <w:proofErr w:type="spellEnd"/>
            <w:r w:rsidRPr="00D1600A">
              <w:rPr>
                <w:sz w:val="24"/>
                <w:szCs w:val="24"/>
              </w:rPr>
              <w:t xml:space="preserve">) - </w:t>
            </w:r>
            <w:proofErr w:type="spellStart"/>
            <w:r w:rsidRPr="00D1600A">
              <w:rPr>
                <w:sz w:val="24"/>
                <w:szCs w:val="24"/>
              </w:rPr>
              <w:t>Усть</w:t>
            </w:r>
            <w:proofErr w:type="spellEnd"/>
            <w:r w:rsidRPr="00D1600A">
              <w:rPr>
                <w:sz w:val="24"/>
                <w:szCs w:val="24"/>
              </w:rPr>
              <w:t xml:space="preserve">-Оленек - Побережье и острова </w:t>
            </w:r>
            <w:proofErr w:type="spellStart"/>
            <w:r w:rsidRPr="00D1600A">
              <w:rPr>
                <w:sz w:val="24"/>
                <w:szCs w:val="24"/>
              </w:rPr>
              <w:t>Оленекского</w:t>
            </w:r>
            <w:proofErr w:type="spellEnd"/>
            <w:r w:rsidRPr="00D1600A">
              <w:rPr>
                <w:sz w:val="24"/>
                <w:szCs w:val="24"/>
              </w:rPr>
              <w:t xml:space="preserve"> залива и острова Дунай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1,04</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auto" w:fill="auto"/>
            <w:noWrap/>
            <w:vAlign w:val="bottom"/>
            <w:hideMark/>
          </w:tcPr>
          <w:p w:rsidR="00B80ED8" w:rsidRPr="00D1600A" w:rsidRDefault="00B80ED8">
            <w:pPr>
              <w:rPr>
                <w:sz w:val="24"/>
                <w:szCs w:val="24"/>
              </w:rPr>
            </w:pPr>
            <w:r w:rsidRPr="00D1600A">
              <w:rPr>
                <w:sz w:val="24"/>
                <w:szCs w:val="24"/>
              </w:rPr>
              <w:t xml:space="preserve">в) территория севернее линии пересечения границ Таймырского (Долгано-Ненецкого) автономного округа с </w:t>
            </w:r>
            <w:proofErr w:type="spellStart"/>
            <w:r w:rsidRPr="00D1600A">
              <w:rPr>
                <w:sz w:val="24"/>
                <w:szCs w:val="24"/>
              </w:rPr>
              <w:t>Анабарским</w:t>
            </w:r>
            <w:proofErr w:type="spellEnd"/>
            <w:r w:rsidRPr="00D1600A">
              <w:rPr>
                <w:sz w:val="24"/>
                <w:szCs w:val="24"/>
              </w:rPr>
              <w:t xml:space="preserve"> и </w:t>
            </w:r>
            <w:proofErr w:type="spellStart"/>
            <w:r w:rsidRPr="00D1600A">
              <w:rPr>
                <w:sz w:val="24"/>
                <w:szCs w:val="24"/>
              </w:rPr>
              <w:t>Оленекским</w:t>
            </w:r>
            <w:proofErr w:type="spellEnd"/>
            <w:r w:rsidRPr="00D1600A">
              <w:rPr>
                <w:sz w:val="24"/>
                <w:szCs w:val="24"/>
              </w:rPr>
              <w:t xml:space="preserve"> районами; </w:t>
            </w:r>
            <w:proofErr w:type="spellStart"/>
            <w:r w:rsidRPr="00D1600A">
              <w:rPr>
                <w:sz w:val="24"/>
                <w:szCs w:val="24"/>
              </w:rPr>
              <w:t>Булунский</w:t>
            </w:r>
            <w:proofErr w:type="spellEnd"/>
            <w:r w:rsidRPr="00D1600A">
              <w:rPr>
                <w:sz w:val="24"/>
                <w:szCs w:val="24"/>
              </w:rPr>
              <w:t xml:space="preserve"> район севернее линии </w:t>
            </w:r>
            <w:proofErr w:type="spellStart"/>
            <w:r w:rsidRPr="00D1600A">
              <w:rPr>
                <w:sz w:val="24"/>
                <w:szCs w:val="24"/>
              </w:rPr>
              <w:t>Таймылыр</w:t>
            </w:r>
            <w:proofErr w:type="spellEnd"/>
            <w:r w:rsidRPr="00D1600A">
              <w:rPr>
                <w:sz w:val="24"/>
                <w:szCs w:val="24"/>
              </w:rPr>
              <w:t xml:space="preserve"> - Тит-Ары - Бухта </w:t>
            </w:r>
            <w:proofErr w:type="spellStart"/>
            <w:r w:rsidRPr="00D1600A">
              <w:rPr>
                <w:sz w:val="24"/>
                <w:szCs w:val="24"/>
              </w:rPr>
              <w:t>Сытыган</w:t>
            </w:r>
            <w:proofErr w:type="spellEnd"/>
            <w:r w:rsidRPr="00D1600A">
              <w:rPr>
                <w:sz w:val="24"/>
                <w:szCs w:val="24"/>
              </w:rPr>
              <w:t xml:space="preserve">-Тала (включительно); </w:t>
            </w:r>
            <w:proofErr w:type="spellStart"/>
            <w:r w:rsidRPr="00D1600A">
              <w:rPr>
                <w:sz w:val="24"/>
                <w:szCs w:val="24"/>
              </w:rPr>
              <w:t>Усть</w:t>
            </w:r>
            <w:proofErr w:type="spellEnd"/>
            <w:r w:rsidRPr="00D1600A">
              <w:rPr>
                <w:sz w:val="24"/>
                <w:szCs w:val="24"/>
              </w:rPr>
              <w:t xml:space="preserve">-Янский район - протока Правая (исключительно) - побережье Янского залива - </w:t>
            </w:r>
            <w:proofErr w:type="spellStart"/>
            <w:r w:rsidRPr="00D1600A">
              <w:rPr>
                <w:sz w:val="24"/>
                <w:szCs w:val="24"/>
              </w:rPr>
              <w:t>Селяхская</w:t>
            </w:r>
            <w:proofErr w:type="spellEnd"/>
            <w:r w:rsidRPr="00D1600A">
              <w:rPr>
                <w:sz w:val="24"/>
                <w:szCs w:val="24"/>
              </w:rPr>
              <w:t xml:space="preserve"> губа - </w:t>
            </w:r>
            <w:proofErr w:type="spellStart"/>
            <w:r w:rsidRPr="00D1600A">
              <w:rPr>
                <w:sz w:val="24"/>
                <w:szCs w:val="24"/>
              </w:rPr>
              <w:t>Чокурдах</w:t>
            </w:r>
            <w:proofErr w:type="spellEnd"/>
            <w:r w:rsidRPr="00D1600A">
              <w:rPr>
                <w:sz w:val="24"/>
                <w:szCs w:val="24"/>
              </w:rPr>
              <w:t xml:space="preserve"> (включительно); </w:t>
            </w:r>
            <w:proofErr w:type="spellStart"/>
            <w:r w:rsidRPr="00D1600A">
              <w:rPr>
                <w:sz w:val="24"/>
                <w:szCs w:val="24"/>
              </w:rPr>
              <w:t>Аллаиховский</w:t>
            </w:r>
            <w:proofErr w:type="spellEnd"/>
            <w:r w:rsidRPr="00D1600A">
              <w:rPr>
                <w:sz w:val="24"/>
                <w:szCs w:val="24"/>
              </w:rPr>
              <w:t xml:space="preserve"> район - пересечение границ </w:t>
            </w:r>
            <w:proofErr w:type="spellStart"/>
            <w:r w:rsidRPr="00D1600A">
              <w:rPr>
                <w:sz w:val="24"/>
                <w:szCs w:val="24"/>
              </w:rPr>
              <w:t>Аллаиховского</w:t>
            </w:r>
            <w:proofErr w:type="spellEnd"/>
            <w:r w:rsidRPr="00D1600A">
              <w:rPr>
                <w:sz w:val="24"/>
                <w:szCs w:val="24"/>
              </w:rPr>
              <w:t xml:space="preserve">, </w:t>
            </w:r>
            <w:proofErr w:type="spellStart"/>
            <w:r w:rsidRPr="00D1600A">
              <w:rPr>
                <w:sz w:val="24"/>
                <w:szCs w:val="24"/>
              </w:rPr>
              <w:t>Нижнеколымского</w:t>
            </w:r>
            <w:proofErr w:type="spellEnd"/>
            <w:r w:rsidRPr="00D1600A">
              <w:rPr>
                <w:sz w:val="24"/>
                <w:szCs w:val="24"/>
              </w:rPr>
              <w:t xml:space="preserve">, </w:t>
            </w:r>
            <w:proofErr w:type="spellStart"/>
            <w:r w:rsidRPr="00D1600A">
              <w:rPr>
                <w:sz w:val="24"/>
                <w:szCs w:val="24"/>
              </w:rPr>
              <w:t>Среднеколымского</w:t>
            </w:r>
            <w:proofErr w:type="spellEnd"/>
            <w:r w:rsidRPr="00D1600A">
              <w:rPr>
                <w:sz w:val="24"/>
                <w:szCs w:val="24"/>
              </w:rPr>
              <w:t xml:space="preserve"> районов и далее вдоль южной границы </w:t>
            </w:r>
            <w:proofErr w:type="spellStart"/>
            <w:r w:rsidRPr="00D1600A">
              <w:rPr>
                <w:sz w:val="24"/>
                <w:szCs w:val="24"/>
              </w:rPr>
              <w:t>Нижнеколымского</w:t>
            </w:r>
            <w:proofErr w:type="spellEnd"/>
            <w:r w:rsidRPr="00D1600A">
              <w:rPr>
                <w:sz w:val="24"/>
                <w:szCs w:val="24"/>
              </w:rPr>
              <w:t xml:space="preserve"> района за исключением территории, указанной в п. 14 </w:t>
            </w:r>
            <w:r w:rsidR="00DA46C5">
              <w:rPr>
                <w:sz w:val="24"/>
                <w:szCs w:val="24"/>
              </w:rPr>
              <w:t>«</w:t>
            </w:r>
            <w:r w:rsidRPr="00D1600A">
              <w:rPr>
                <w:sz w:val="24"/>
                <w:szCs w:val="24"/>
              </w:rPr>
              <w:t>б</w:t>
            </w:r>
            <w:r w:rsidR="00DA46C5">
              <w:rPr>
                <w:sz w:val="24"/>
                <w:szCs w:val="24"/>
              </w:rPr>
              <w:t>»</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1,03</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г) </w:t>
            </w:r>
            <w:proofErr w:type="spellStart"/>
            <w:r w:rsidRPr="00D1600A">
              <w:rPr>
                <w:sz w:val="24"/>
                <w:szCs w:val="24"/>
              </w:rPr>
              <w:t>Анабарский</w:t>
            </w:r>
            <w:proofErr w:type="spellEnd"/>
            <w:r w:rsidRPr="00D1600A">
              <w:rPr>
                <w:sz w:val="24"/>
                <w:szCs w:val="24"/>
              </w:rPr>
              <w:t xml:space="preserve">, </w:t>
            </w:r>
            <w:proofErr w:type="spellStart"/>
            <w:r w:rsidRPr="00D1600A">
              <w:rPr>
                <w:sz w:val="24"/>
                <w:szCs w:val="24"/>
              </w:rPr>
              <w:t>Булунский</w:t>
            </w:r>
            <w:proofErr w:type="spellEnd"/>
            <w:r w:rsidRPr="00D1600A">
              <w:rPr>
                <w:sz w:val="24"/>
                <w:szCs w:val="24"/>
              </w:rPr>
              <w:t xml:space="preserve"> районы, за исключением территории указанной в </w:t>
            </w:r>
            <w:proofErr w:type="spellStart"/>
            <w:r w:rsidRPr="00D1600A">
              <w:rPr>
                <w:sz w:val="24"/>
                <w:szCs w:val="24"/>
              </w:rPr>
              <w:t>пп</w:t>
            </w:r>
            <w:proofErr w:type="spellEnd"/>
            <w:r w:rsidRPr="00D1600A">
              <w:rPr>
                <w:sz w:val="24"/>
                <w:szCs w:val="24"/>
              </w:rPr>
              <w:t xml:space="preserve">. 14 </w:t>
            </w:r>
            <w:r w:rsidR="00DA46C5">
              <w:rPr>
                <w:sz w:val="24"/>
                <w:szCs w:val="24"/>
              </w:rPr>
              <w:t>«</w:t>
            </w:r>
            <w:r w:rsidRPr="00D1600A">
              <w:rPr>
                <w:sz w:val="24"/>
                <w:szCs w:val="24"/>
              </w:rPr>
              <w:t>б</w:t>
            </w:r>
            <w:r w:rsidR="00DA46C5">
              <w:rPr>
                <w:sz w:val="24"/>
                <w:szCs w:val="24"/>
              </w:rPr>
              <w:t>»</w:t>
            </w:r>
            <w:r w:rsidRPr="00D1600A">
              <w:rPr>
                <w:sz w:val="24"/>
                <w:szCs w:val="24"/>
              </w:rPr>
              <w:t xml:space="preserve"> и п. 14 </w:t>
            </w:r>
            <w:r w:rsidR="00DA46C5">
              <w:rPr>
                <w:sz w:val="24"/>
                <w:szCs w:val="24"/>
              </w:rPr>
              <w:t>«</w:t>
            </w:r>
            <w:r w:rsidRPr="00D1600A">
              <w:rPr>
                <w:sz w:val="24"/>
                <w:szCs w:val="24"/>
              </w:rPr>
              <w:t>в</w:t>
            </w:r>
            <w:r w:rsidR="00DA46C5">
              <w:rPr>
                <w:sz w:val="24"/>
                <w:szCs w:val="24"/>
              </w:rPr>
              <w:t>»</w:t>
            </w:r>
            <w:r w:rsidRPr="00D1600A">
              <w:rPr>
                <w:sz w:val="24"/>
                <w:szCs w:val="24"/>
              </w:rPr>
              <w:t xml:space="preserve">; </w:t>
            </w:r>
            <w:proofErr w:type="spellStart"/>
            <w:r w:rsidRPr="00D1600A">
              <w:rPr>
                <w:sz w:val="24"/>
                <w:szCs w:val="24"/>
              </w:rPr>
              <w:t>Усть</w:t>
            </w:r>
            <w:proofErr w:type="spellEnd"/>
            <w:r w:rsidRPr="00D1600A">
              <w:rPr>
                <w:sz w:val="24"/>
                <w:szCs w:val="24"/>
              </w:rPr>
              <w:t xml:space="preserve">-Янский район, за исключением территории, указанной в п. 14 </w:t>
            </w:r>
            <w:r w:rsidR="00DA46C5">
              <w:rPr>
                <w:sz w:val="24"/>
                <w:szCs w:val="24"/>
              </w:rPr>
              <w:t>«</w:t>
            </w:r>
            <w:r w:rsidRPr="00D1600A">
              <w:rPr>
                <w:sz w:val="24"/>
                <w:szCs w:val="24"/>
              </w:rPr>
              <w:t>в</w:t>
            </w:r>
            <w:r w:rsidR="00DA46C5">
              <w:rPr>
                <w:sz w:val="24"/>
                <w:szCs w:val="24"/>
              </w:rPr>
              <w:t>»</w:t>
            </w:r>
            <w:r w:rsidRPr="00D1600A">
              <w:rPr>
                <w:sz w:val="24"/>
                <w:szCs w:val="24"/>
              </w:rPr>
              <w:t xml:space="preserve">, </w:t>
            </w:r>
            <w:proofErr w:type="spellStart"/>
            <w:r w:rsidRPr="00D1600A">
              <w:rPr>
                <w:sz w:val="24"/>
                <w:szCs w:val="24"/>
              </w:rPr>
              <w:t>Аллаиховский</w:t>
            </w:r>
            <w:proofErr w:type="spellEnd"/>
            <w:r w:rsidRPr="00D1600A">
              <w:rPr>
                <w:sz w:val="24"/>
                <w:szCs w:val="24"/>
              </w:rPr>
              <w:t xml:space="preserve"> район, за исключением территории, указанной в п. 14 </w:t>
            </w:r>
            <w:r w:rsidR="00DA46C5">
              <w:rPr>
                <w:sz w:val="24"/>
                <w:szCs w:val="24"/>
              </w:rPr>
              <w:t>«</w:t>
            </w:r>
            <w:r w:rsidRPr="00D1600A">
              <w:rPr>
                <w:sz w:val="24"/>
                <w:szCs w:val="24"/>
              </w:rPr>
              <w:t>в</w:t>
            </w:r>
            <w:r w:rsidR="00DA46C5">
              <w:rPr>
                <w:sz w:val="24"/>
                <w:szCs w:val="24"/>
              </w:rPr>
              <w:t>»</w:t>
            </w:r>
            <w:r w:rsidRPr="00D1600A">
              <w:rPr>
                <w:sz w:val="24"/>
                <w:szCs w:val="24"/>
              </w:rPr>
              <w:t xml:space="preserve">, </w:t>
            </w:r>
            <w:proofErr w:type="spellStart"/>
            <w:r w:rsidRPr="00D1600A">
              <w:rPr>
                <w:sz w:val="24"/>
                <w:szCs w:val="24"/>
              </w:rPr>
              <w:t>Жиганский</w:t>
            </w:r>
            <w:proofErr w:type="spellEnd"/>
            <w:r w:rsidRPr="00D1600A">
              <w:rPr>
                <w:sz w:val="24"/>
                <w:szCs w:val="24"/>
              </w:rPr>
              <w:t xml:space="preserve">, </w:t>
            </w:r>
            <w:proofErr w:type="spellStart"/>
            <w:r w:rsidRPr="00D1600A">
              <w:rPr>
                <w:sz w:val="24"/>
                <w:szCs w:val="24"/>
              </w:rPr>
              <w:t>Абыйский</w:t>
            </w:r>
            <w:proofErr w:type="spellEnd"/>
            <w:r w:rsidRPr="00D1600A">
              <w:rPr>
                <w:sz w:val="24"/>
                <w:szCs w:val="24"/>
              </w:rPr>
              <w:t xml:space="preserve">, </w:t>
            </w:r>
            <w:proofErr w:type="spellStart"/>
            <w:r w:rsidRPr="00D1600A">
              <w:rPr>
                <w:sz w:val="24"/>
                <w:szCs w:val="24"/>
              </w:rPr>
              <w:t>Оленекский</w:t>
            </w:r>
            <w:proofErr w:type="spellEnd"/>
            <w:r w:rsidRPr="00D1600A">
              <w:rPr>
                <w:sz w:val="24"/>
                <w:szCs w:val="24"/>
              </w:rPr>
              <w:t xml:space="preserve">, </w:t>
            </w:r>
            <w:proofErr w:type="spellStart"/>
            <w:r w:rsidRPr="00D1600A">
              <w:rPr>
                <w:sz w:val="24"/>
                <w:szCs w:val="24"/>
              </w:rPr>
              <w:t>Среднеколымский</w:t>
            </w:r>
            <w:proofErr w:type="spellEnd"/>
            <w:r w:rsidRPr="00D1600A">
              <w:rPr>
                <w:sz w:val="24"/>
                <w:szCs w:val="24"/>
              </w:rPr>
              <w:t xml:space="preserve">, </w:t>
            </w:r>
            <w:proofErr w:type="spellStart"/>
            <w:r w:rsidRPr="00D1600A">
              <w:rPr>
                <w:sz w:val="24"/>
                <w:szCs w:val="24"/>
              </w:rPr>
              <w:t>Верхнеколымский</w:t>
            </w:r>
            <w:proofErr w:type="spellEnd"/>
            <w:r w:rsidRPr="00D1600A">
              <w:rPr>
                <w:sz w:val="24"/>
                <w:szCs w:val="24"/>
              </w:rPr>
              <w:t xml:space="preserve"> районы</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1,04</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д) </w:t>
            </w:r>
            <w:proofErr w:type="spellStart"/>
            <w:r w:rsidRPr="00D1600A">
              <w:rPr>
                <w:sz w:val="24"/>
                <w:szCs w:val="24"/>
              </w:rPr>
              <w:t>Верхоянский</w:t>
            </w:r>
            <w:proofErr w:type="spellEnd"/>
            <w:r w:rsidRPr="00D1600A">
              <w:rPr>
                <w:sz w:val="24"/>
                <w:szCs w:val="24"/>
              </w:rPr>
              <w:t xml:space="preserve">, </w:t>
            </w:r>
            <w:proofErr w:type="spellStart"/>
            <w:r w:rsidRPr="00D1600A">
              <w:rPr>
                <w:sz w:val="24"/>
                <w:szCs w:val="24"/>
              </w:rPr>
              <w:t>Момский</w:t>
            </w:r>
            <w:proofErr w:type="spellEnd"/>
            <w:r w:rsidRPr="00D1600A">
              <w:rPr>
                <w:sz w:val="24"/>
                <w:szCs w:val="24"/>
              </w:rPr>
              <w:t xml:space="preserve">, </w:t>
            </w:r>
            <w:proofErr w:type="spellStart"/>
            <w:r w:rsidRPr="00D1600A">
              <w:rPr>
                <w:sz w:val="24"/>
                <w:szCs w:val="24"/>
              </w:rPr>
              <w:t>Оймяконский</w:t>
            </w:r>
            <w:proofErr w:type="spellEnd"/>
            <w:r w:rsidRPr="00D1600A">
              <w:rPr>
                <w:sz w:val="24"/>
                <w:szCs w:val="24"/>
              </w:rPr>
              <w:t xml:space="preserve">, </w:t>
            </w:r>
            <w:proofErr w:type="spellStart"/>
            <w:r w:rsidRPr="00D1600A">
              <w:rPr>
                <w:sz w:val="24"/>
                <w:szCs w:val="24"/>
              </w:rPr>
              <w:t>Томпонский</w:t>
            </w:r>
            <w:proofErr w:type="spellEnd"/>
            <w:r w:rsidRPr="00D1600A">
              <w:rPr>
                <w:sz w:val="24"/>
                <w:szCs w:val="24"/>
              </w:rPr>
              <w:t xml:space="preserve"> районы</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1,05</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е) Алексеевский, </w:t>
            </w:r>
            <w:proofErr w:type="spellStart"/>
            <w:r w:rsidRPr="00D1600A">
              <w:rPr>
                <w:sz w:val="24"/>
                <w:szCs w:val="24"/>
              </w:rPr>
              <w:t>Амгинский</w:t>
            </w:r>
            <w:proofErr w:type="spellEnd"/>
            <w:r w:rsidRPr="00D1600A">
              <w:rPr>
                <w:sz w:val="24"/>
                <w:szCs w:val="24"/>
              </w:rPr>
              <w:t xml:space="preserve">, </w:t>
            </w:r>
            <w:proofErr w:type="spellStart"/>
            <w:r w:rsidRPr="00D1600A">
              <w:rPr>
                <w:sz w:val="24"/>
                <w:szCs w:val="24"/>
              </w:rPr>
              <w:t>Верхневилюйский</w:t>
            </w:r>
            <w:proofErr w:type="spellEnd"/>
            <w:r w:rsidRPr="00D1600A">
              <w:rPr>
                <w:sz w:val="24"/>
                <w:szCs w:val="24"/>
              </w:rPr>
              <w:t xml:space="preserve">, Вилюйский, Горный, </w:t>
            </w:r>
            <w:proofErr w:type="spellStart"/>
            <w:r w:rsidRPr="00D1600A">
              <w:rPr>
                <w:sz w:val="24"/>
                <w:szCs w:val="24"/>
              </w:rPr>
              <w:t>Кобяйский</w:t>
            </w:r>
            <w:proofErr w:type="spellEnd"/>
            <w:r w:rsidRPr="00D1600A">
              <w:rPr>
                <w:sz w:val="24"/>
                <w:szCs w:val="24"/>
              </w:rPr>
              <w:t xml:space="preserve">, Ленинский, </w:t>
            </w:r>
            <w:proofErr w:type="spellStart"/>
            <w:r w:rsidRPr="00D1600A">
              <w:rPr>
                <w:sz w:val="24"/>
                <w:szCs w:val="24"/>
              </w:rPr>
              <w:t>Мегино-Кангаласский</w:t>
            </w:r>
            <w:proofErr w:type="spellEnd"/>
            <w:r w:rsidRPr="00D1600A">
              <w:rPr>
                <w:sz w:val="24"/>
                <w:szCs w:val="24"/>
              </w:rPr>
              <w:t xml:space="preserve">, </w:t>
            </w:r>
            <w:proofErr w:type="spellStart"/>
            <w:r w:rsidRPr="00D1600A">
              <w:rPr>
                <w:sz w:val="24"/>
                <w:szCs w:val="24"/>
              </w:rPr>
              <w:t>Мирнинский</w:t>
            </w:r>
            <w:proofErr w:type="spellEnd"/>
            <w:r w:rsidRPr="00D1600A">
              <w:rPr>
                <w:sz w:val="24"/>
                <w:szCs w:val="24"/>
              </w:rPr>
              <w:t xml:space="preserve">, </w:t>
            </w:r>
            <w:proofErr w:type="spellStart"/>
            <w:r w:rsidRPr="00D1600A">
              <w:rPr>
                <w:sz w:val="24"/>
                <w:szCs w:val="24"/>
              </w:rPr>
              <w:t>Намский</w:t>
            </w:r>
            <w:proofErr w:type="spellEnd"/>
            <w:r w:rsidRPr="00D1600A">
              <w:rPr>
                <w:sz w:val="24"/>
                <w:szCs w:val="24"/>
              </w:rPr>
              <w:t xml:space="preserve">, Орджоникидзевский, </w:t>
            </w:r>
            <w:proofErr w:type="spellStart"/>
            <w:r w:rsidRPr="00D1600A">
              <w:rPr>
                <w:sz w:val="24"/>
                <w:szCs w:val="24"/>
              </w:rPr>
              <w:t>Сунтарский</w:t>
            </w:r>
            <w:proofErr w:type="spellEnd"/>
            <w:r w:rsidRPr="00D1600A">
              <w:rPr>
                <w:sz w:val="24"/>
                <w:szCs w:val="24"/>
              </w:rPr>
              <w:t xml:space="preserve">, </w:t>
            </w:r>
            <w:proofErr w:type="spellStart"/>
            <w:r w:rsidRPr="00D1600A">
              <w:rPr>
                <w:sz w:val="24"/>
                <w:szCs w:val="24"/>
              </w:rPr>
              <w:t>Усть-Алданский</w:t>
            </w:r>
            <w:proofErr w:type="spellEnd"/>
            <w:r w:rsidRPr="00D1600A">
              <w:rPr>
                <w:sz w:val="24"/>
                <w:szCs w:val="24"/>
              </w:rPr>
              <w:t xml:space="preserve">, </w:t>
            </w:r>
            <w:proofErr w:type="spellStart"/>
            <w:r w:rsidRPr="00D1600A">
              <w:rPr>
                <w:sz w:val="24"/>
                <w:szCs w:val="24"/>
              </w:rPr>
              <w:t>Усть</w:t>
            </w:r>
            <w:proofErr w:type="spellEnd"/>
            <w:r w:rsidRPr="00D1600A">
              <w:rPr>
                <w:sz w:val="24"/>
                <w:szCs w:val="24"/>
              </w:rPr>
              <w:t xml:space="preserve">-Майский, </w:t>
            </w:r>
            <w:proofErr w:type="spellStart"/>
            <w:r w:rsidRPr="00D1600A">
              <w:rPr>
                <w:sz w:val="24"/>
                <w:szCs w:val="24"/>
              </w:rPr>
              <w:t>Чурапчинский</w:t>
            </w:r>
            <w:proofErr w:type="spellEnd"/>
            <w:r w:rsidRPr="00D1600A">
              <w:rPr>
                <w:sz w:val="24"/>
                <w:szCs w:val="24"/>
              </w:rPr>
              <w:t xml:space="preserve"> районы и г. Якутск</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1,03</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ж) </w:t>
            </w:r>
            <w:proofErr w:type="spellStart"/>
            <w:r w:rsidRPr="00D1600A">
              <w:rPr>
                <w:sz w:val="24"/>
                <w:szCs w:val="24"/>
              </w:rPr>
              <w:t>Алданский</w:t>
            </w:r>
            <w:proofErr w:type="spellEnd"/>
            <w:r w:rsidRPr="00D1600A">
              <w:rPr>
                <w:sz w:val="24"/>
                <w:szCs w:val="24"/>
              </w:rPr>
              <w:t xml:space="preserve">, Ленский и </w:t>
            </w:r>
            <w:proofErr w:type="spellStart"/>
            <w:r w:rsidRPr="00D1600A">
              <w:rPr>
                <w:sz w:val="24"/>
                <w:szCs w:val="24"/>
              </w:rPr>
              <w:t>Олекминский</w:t>
            </w:r>
            <w:proofErr w:type="spellEnd"/>
            <w:r w:rsidRPr="00D1600A">
              <w:rPr>
                <w:sz w:val="24"/>
                <w:szCs w:val="24"/>
              </w:rPr>
              <w:t xml:space="preserve"> районы</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15</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Северная Осетия - Алания</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0,99</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16</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Татарстан</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17</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Тыва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18</w:t>
            </w:r>
          </w:p>
        </w:tc>
        <w:tc>
          <w:tcPr>
            <w:tcW w:w="6005" w:type="dxa"/>
            <w:shd w:val="clear" w:color="000000" w:fill="FFFFFF"/>
            <w:vAlign w:val="center"/>
            <w:hideMark/>
          </w:tcPr>
          <w:p w:rsidR="00B80ED8" w:rsidRPr="00D1600A" w:rsidRDefault="00B80ED8">
            <w:pPr>
              <w:rPr>
                <w:sz w:val="24"/>
                <w:szCs w:val="24"/>
              </w:rPr>
            </w:pPr>
            <w:r w:rsidRPr="00D1600A">
              <w:rPr>
                <w:sz w:val="24"/>
                <w:szCs w:val="24"/>
              </w:rPr>
              <w:t>Удмуртская Республика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19</w:t>
            </w:r>
          </w:p>
        </w:tc>
        <w:tc>
          <w:tcPr>
            <w:tcW w:w="6005" w:type="dxa"/>
            <w:shd w:val="clear" w:color="000000" w:fill="FFFFFF"/>
            <w:vAlign w:val="center"/>
            <w:hideMark/>
          </w:tcPr>
          <w:p w:rsidR="00B80ED8" w:rsidRPr="00D1600A" w:rsidRDefault="00B80ED8">
            <w:pPr>
              <w:rPr>
                <w:sz w:val="24"/>
                <w:szCs w:val="24"/>
              </w:rPr>
            </w:pPr>
            <w:r w:rsidRPr="00D1600A">
              <w:rPr>
                <w:sz w:val="24"/>
                <w:szCs w:val="24"/>
              </w:rPr>
              <w:t>Республика Хакасия</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20</w:t>
            </w:r>
          </w:p>
        </w:tc>
        <w:tc>
          <w:tcPr>
            <w:tcW w:w="6005" w:type="dxa"/>
            <w:shd w:val="clear" w:color="000000" w:fill="FFFFFF"/>
            <w:vAlign w:val="center"/>
            <w:hideMark/>
          </w:tcPr>
          <w:p w:rsidR="00B80ED8" w:rsidRPr="00D1600A" w:rsidRDefault="00B80ED8">
            <w:pPr>
              <w:rPr>
                <w:sz w:val="24"/>
                <w:szCs w:val="24"/>
              </w:rPr>
            </w:pPr>
            <w:r w:rsidRPr="00D1600A">
              <w:rPr>
                <w:sz w:val="24"/>
                <w:szCs w:val="24"/>
              </w:rPr>
              <w:t>Чеченская Республика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0,99</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21</w:t>
            </w:r>
          </w:p>
        </w:tc>
        <w:tc>
          <w:tcPr>
            <w:tcW w:w="6005" w:type="dxa"/>
            <w:shd w:val="clear" w:color="000000" w:fill="FFFFFF"/>
            <w:vAlign w:val="center"/>
            <w:hideMark/>
          </w:tcPr>
          <w:p w:rsidR="00B80ED8" w:rsidRPr="00D1600A" w:rsidRDefault="00B80ED8">
            <w:pPr>
              <w:rPr>
                <w:sz w:val="24"/>
                <w:szCs w:val="24"/>
              </w:rPr>
            </w:pPr>
            <w:r w:rsidRPr="00D1600A">
              <w:rPr>
                <w:sz w:val="24"/>
                <w:szCs w:val="24"/>
              </w:rPr>
              <w:t>Чувашская Республика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22</w:t>
            </w:r>
          </w:p>
        </w:tc>
        <w:tc>
          <w:tcPr>
            <w:tcW w:w="6005" w:type="dxa"/>
            <w:shd w:val="clear" w:color="000000" w:fill="FFFFFF"/>
            <w:vAlign w:val="center"/>
            <w:hideMark/>
          </w:tcPr>
          <w:p w:rsidR="00B80ED8" w:rsidRPr="00D1600A" w:rsidRDefault="00B80ED8">
            <w:pPr>
              <w:rPr>
                <w:sz w:val="24"/>
                <w:szCs w:val="24"/>
              </w:rPr>
            </w:pPr>
            <w:r w:rsidRPr="00D1600A">
              <w:rPr>
                <w:sz w:val="24"/>
                <w:szCs w:val="24"/>
              </w:rPr>
              <w:t>Алтайский край</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23</w:t>
            </w:r>
          </w:p>
        </w:tc>
        <w:tc>
          <w:tcPr>
            <w:tcW w:w="6005" w:type="dxa"/>
            <w:shd w:val="clear" w:color="000000" w:fill="FFFFFF"/>
            <w:vAlign w:val="center"/>
            <w:hideMark/>
          </w:tcPr>
          <w:p w:rsidR="00B80ED8" w:rsidRPr="00D1600A" w:rsidRDefault="00B80ED8">
            <w:pPr>
              <w:rPr>
                <w:sz w:val="24"/>
                <w:szCs w:val="24"/>
              </w:rPr>
            </w:pPr>
            <w:r w:rsidRPr="00D1600A">
              <w:rPr>
                <w:sz w:val="24"/>
                <w:szCs w:val="24"/>
              </w:rPr>
              <w:t>Краснодарский край:</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а) территория, за исключением указанных ниже городов и побережья Черного моря</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0,99</w:t>
            </w:r>
          </w:p>
        </w:tc>
      </w:tr>
      <w:tr w:rsidR="00D1600A" w:rsidRPr="00D1600A" w:rsidTr="00DA300D">
        <w:trPr>
          <w:cantSplit/>
          <w:trHeight w:val="20"/>
          <w:jc w:val="center"/>
        </w:trPr>
        <w:tc>
          <w:tcPr>
            <w:tcW w:w="635" w:type="dxa"/>
            <w:tcBorders>
              <w:bottom w:val="single" w:sz="4" w:space="0" w:color="auto"/>
            </w:tcBorders>
            <w:shd w:val="clear" w:color="000000" w:fill="FFFFFF"/>
            <w:vAlign w:val="center"/>
            <w:hideMark/>
          </w:tcPr>
          <w:p w:rsidR="00B80ED8" w:rsidRPr="00D1600A" w:rsidRDefault="00B80ED8" w:rsidP="00D149A5">
            <w:pPr>
              <w:jc w:val="center"/>
              <w:rPr>
                <w:sz w:val="24"/>
                <w:szCs w:val="24"/>
              </w:rPr>
            </w:pPr>
          </w:p>
        </w:tc>
        <w:tc>
          <w:tcPr>
            <w:tcW w:w="6005" w:type="dxa"/>
            <w:tcBorders>
              <w:bottom w:val="single" w:sz="4" w:space="0" w:color="auto"/>
            </w:tcBorders>
            <w:shd w:val="clear" w:color="000000" w:fill="FFFFFF"/>
            <w:vAlign w:val="center"/>
            <w:hideMark/>
          </w:tcPr>
          <w:p w:rsidR="00B80ED8" w:rsidRPr="00D1600A" w:rsidRDefault="00B80ED8">
            <w:pPr>
              <w:rPr>
                <w:sz w:val="24"/>
                <w:szCs w:val="24"/>
              </w:rPr>
            </w:pPr>
            <w:r w:rsidRPr="00D1600A">
              <w:rPr>
                <w:sz w:val="24"/>
                <w:szCs w:val="24"/>
              </w:rPr>
              <w:t>б) г. Новороссийск</w:t>
            </w:r>
          </w:p>
        </w:tc>
        <w:tc>
          <w:tcPr>
            <w:tcW w:w="1884" w:type="dxa"/>
            <w:tcBorders>
              <w:bottom w:val="single" w:sz="4" w:space="0" w:color="auto"/>
            </w:tcBorders>
            <w:shd w:val="clear" w:color="000000" w:fill="FFFFFF"/>
            <w:vAlign w:val="center"/>
            <w:hideMark/>
          </w:tcPr>
          <w:p w:rsidR="00B80ED8" w:rsidRPr="00D1600A" w:rsidRDefault="00B80ED8">
            <w:pPr>
              <w:jc w:val="center"/>
              <w:rPr>
                <w:sz w:val="24"/>
                <w:szCs w:val="24"/>
              </w:rPr>
            </w:pPr>
            <w:r w:rsidRPr="00D1600A">
              <w:rPr>
                <w:sz w:val="24"/>
                <w:szCs w:val="24"/>
              </w:rPr>
              <w:t>I</w:t>
            </w:r>
          </w:p>
        </w:tc>
        <w:tc>
          <w:tcPr>
            <w:tcW w:w="1682" w:type="dxa"/>
            <w:tcBorders>
              <w:bottom w:val="single" w:sz="4" w:space="0" w:color="auto"/>
            </w:tcBorders>
            <w:shd w:val="clear" w:color="auto" w:fill="auto"/>
            <w:vAlign w:val="center"/>
            <w:hideMark/>
          </w:tcPr>
          <w:p w:rsidR="00B80ED8" w:rsidRPr="00D1600A" w:rsidRDefault="00B80ED8">
            <w:pPr>
              <w:jc w:val="center"/>
              <w:rPr>
                <w:sz w:val="24"/>
                <w:szCs w:val="24"/>
              </w:rPr>
            </w:pPr>
            <w:r w:rsidRPr="00D1600A">
              <w:rPr>
                <w:sz w:val="24"/>
                <w:szCs w:val="24"/>
              </w:rPr>
              <w:t>0,99</w:t>
            </w:r>
          </w:p>
        </w:tc>
      </w:tr>
      <w:tr w:rsidR="00D1600A" w:rsidRPr="00D1600A" w:rsidTr="00DA300D">
        <w:trPr>
          <w:cantSplit/>
          <w:trHeight w:val="20"/>
          <w:jc w:val="center"/>
        </w:trPr>
        <w:tc>
          <w:tcPr>
            <w:tcW w:w="635" w:type="dxa"/>
            <w:tcBorders>
              <w:bottom w:val="single" w:sz="4" w:space="0" w:color="auto"/>
            </w:tcBorders>
            <w:shd w:val="clear" w:color="000000" w:fill="FFFFFF"/>
            <w:vAlign w:val="center"/>
            <w:hideMark/>
          </w:tcPr>
          <w:p w:rsidR="00B80ED8" w:rsidRPr="00D1600A" w:rsidRDefault="00B80ED8" w:rsidP="00D149A5">
            <w:pPr>
              <w:jc w:val="center"/>
              <w:rPr>
                <w:sz w:val="24"/>
                <w:szCs w:val="24"/>
              </w:rPr>
            </w:pPr>
          </w:p>
        </w:tc>
        <w:tc>
          <w:tcPr>
            <w:tcW w:w="6005" w:type="dxa"/>
            <w:tcBorders>
              <w:bottom w:val="single" w:sz="4" w:space="0" w:color="auto"/>
            </w:tcBorders>
            <w:shd w:val="clear" w:color="000000" w:fill="FFFFFF"/>
            <w:vAlign w:val="center"/>
            <w:hideMark/>
          </w:tcPr>
          <w:p w:rsidR="00B80ED8" w:rsidRPr="00D1600A" w:rsidRDefault="00CD4712">
            <w:pPr>
              <w:rPr>
                <w:sz w:val="24"/>
                <w:szCs w:val="24"/>
              </w:rPr>
            </w:pPr>
            <w:r w:rsidRPr="00D1600A">
              <w:rPr>
                <w:sz w:val="24"/>
                <w:szCs w:val="24"/>
              </w:rPr>
              <w:t xml:space="preserve">в) </w:t>
            </w:r>
            <w:r w:rsidR="00B80ED8" w:rsidRPr="00D1600A">
              <w:rPr>
                <w:sz w:val="24"/>
                <w:szCs w:val="24"/>
              </w:rPr>
              <w:t>г. Анапа, Геленджик, Красная Поляна</w:t>
            </w:r>
          </w:p>
        </w:tc>
        <w:tc>
          <w:tcPr>
            <w:tcW w:w="1884" w:type="dxa"/>
            <w:tcBorders>
              <w:bottom w:val="single" w:sz="4" w:space="0" w:color="auto"/>
            </w:tcBorders>
            <w:shd w:val="clear" w:color="000000" w:fill="FFFFFF"/>
            <w:vAlign w:val="center"/>
            <w:hideMark/>
          </w:tcPr>
          <w:p w:rsidR="00B80ED8" w:rsidRPr="00D1600A" w:rsidRDefault="00B80ED8">
            <w:pPr>
              <w:jc w:val="center"/>
              <w:rPr>
                <w:sz w:val="24"/>
                <w:szCs w:val="24"/>
              </w:rPr>
            </w:pPr>
            <w:r w:rsidRPr="00D1600A">
              <w:rPr>
                <w:sz w:val="24"/>
                <w:szCs w:val="24"/>
              </w:rPr>
              <w:t>I</w:t>
            </w:r>
          </w:p>
        </w:tc>
        <w:tc>
          <w:tcPr>
            <w:tcW w:w="1682" w:type="dxa"/>
            <w:tcBorders>
              <w:bottom w:val="single" w:sz="4" w:space="0" w:color="auto"/>
            </w:tcBorders>
            <w:shd w:val="clear" w:color="auto" w:fill="auto"/>
            <w:vAlign w:val="center"/>
            <w:hideMark/>
          </w:tcPr>
          <w:p w:rsidR="00B80ED8" w:rsidRPr="00D1600A" w:rsidRDefault="00B80ED8">
            <w:pPr>
              <w:jc w:val="center"/>
              <w:rPr>
                <w:sz w:val="24"/>
                <w:szCs w:val="24"/>
              </w:rPr>
            </w:pPr>
            <w:r w:rsidRPr="00D1600A">
              <w:rPr>
                <w:sz w:val="24"/>
                <w:szCs w:val="24"/>
              </w:rPr>
              <w:t>0,99</w:t>
            </w:r>
          </w:p>
        </w:tc>
      </w:tr>
      <w:tr w:rsidR="00D1600A" w:rsidRPr="00D1600A" w:rsidTr="00DA300D">
        <w:trPr>
          <w:cantSplit/>
          <w:trHeight w:val="20"/>
          <w:jc w:val="center"/>
        </w:trPr>
        <w:tc>
          <w:tcPr>
            <w:tcW w:w="635" w:type="dxa"/>
            <w:tcBorders>
              <w:top w:val="nil"/>
            </w:tcBorders>
            <w:shd w:val="clear" w:color="000000" w:fill="FFFFFF"/>
            <w:vAlign w:val="center"/>
            <w:hideMark/>
          </w:tcPr>
          <w:p w:rsidR="00B80ED8" w:rsidRPr="00D1600A" w:rsidRDefault="00B80ED8" w:rsidP="00D149A5">
            <w:pPr>
              <w:jc w:val="center"/>
              <w:rPr>
                <w:sz w:val="24"/>
                <w:szCs w:val="24"/>
              </w:rPr>
            </w:pPr>
            <w:r w:rsidRPr="00D1600A">
              <w:rPr>
                <w:sz w:val="24"/>
                <w:szCs w:val="24"/>
              </w:rPr>
              <w:t>24</w:t>
            </w:r>
          </w:p>
        </w:tc>
        <w:tc>
          <w:tcPr>
            <w:tcW w:w="6005" w:type="dxa"/>
            <w:tcBorders>
              <w:top w:val="single" w:sz="4" w:space="0" w:color="auto"/>
            </w:tcBorders>
            <w:shd w:val="clear" w:color="000000" w:fill="FFFFFF"/>
            <w:vAlign w:val="center"/>
            <w:hideMark/>
          </w:tcPr>
          <w:p w:rsidR="00B80ED8" w:rsidRPr="00D1600A" w:rsidRDefault="00B80ED8">
            <w:pPr>
              <w:rPr>
                <w:sz w:val="24"/>
                <w:szCs w:val="24"/>
              </w:rPr>
            </w:pPr>
            <w:r w:rsidRPr="00D1600A">
              <w:rPr>
                <w:sz w:val="24"/>
                <w:szCs w:val="24"/>
              </w:rPr>
              <w:t>Красноярский край:</w:t>
            </w:r>
          </w:p>
        </w:tc>
        <w:tc>
          <w:tcPr>
            <w:tcW w:w="1884" w:type="dxa"/>
            <w:tcBorders>
              <w:top w:val="single" w:sz="4" w:space="0" w:color="auto"/>
            </w:tcBorders>
            <w:shd w:val="clear" w:color="000000" w:fill="FFFFFF"/>
            <w:vAlign w:val="center"/>
            <w:hideMark/>
          </w:tcPr>
          <w:p w:rsidR="00B80ED8" w:rsidRPr="00D1600A" w:rsidRDefault="00B80ED8">
            <w:pPr>
              <w:jc w:val="center"/>
              <w:rPr>
                <w:sz w:val="24"/>
                <w:szCs w:val="24"/>
              </w:rPr>
            </w:pPr>
          </w:p>
        </w:tc>
        <w:tc>
          <w:tcPr>
            <w:tcW w:w="1682" w:type="dxa"/>
            <w:tcBorders>
              <w:top w:val="single" w:sz="4" w:space="0" w:color="auto"/>
            </w:tcBorders>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а) территория Таймырского (Долгано-Ненецкого) автономного округа севернее линии </w:t>
            </w:r>
            <w:proofErr w:type="spellStart"/>
            <w:r w:rsidRPr="00D1600A">
              <w:rPr>
                <w:sz w:val="24"/>
                <w:szCs w:val="24"/>
              </w:rPr>
              <w:t>Сидоровск</w:t>
            </w:r>
            <w:proofErr w:type="spellEnd"/>
            <w:r w:rsidRPr="00D1600A">
              <w:rPr>
                <w:sz w:val="24"/>
                <w:szCs w:val="24"/>
              </w:rPr>
              <w:t xml:space="preserve"> - </w:t>
            </w:r>
            <w:proofErr w:type="spellStart"/>
            <w:r w:rsidRPr="00D1600A">
              <w:rPr>
                <w:sz w:val="24"/>
                <w:szCs w:val="24"/>
              </w:rPr>
              <w:t>Потапово</w:t>
            </w:r>
            <w:proofErr w:type="spellEnd"/>
            <w:r w:rsidRPr="00D1600A">
              <w:rPr>
                <w:sz w:val="24"/>
                <w:szCs w:val="24"/>
              </w:rPr>
              <w:t xml:space="preserve"> - Норильск, </w:t>
            </w:r>
            <w:proofErr w:type="spellStart"/>
            <w:r w:rsidRPr="00D1600A">
              <w:rPr>
                <w:sz w:val="24"/>
                <w:szCs w:val="24"/>
              </w:rPr>
              <w:t>Кожевниково</w:t>
            </w:r>
            <w:proofErr w:type="spellEnd"/>
            <w:r w:rsidRPr="00D1600A">
              <w:rPr>
                <w:sz w:val="24"/>
                <w:szCs w:val="24"/>
              </w:rPr>
              <w:t xml:space="preserve"> (включительно) и ближайшие острова (архипелаг Северная Земля и др.)</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1,04</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б) остальная территория Таймырского (Долгано-Ненецкого автономного округа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1,03</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в) Эвенкийский автономный округ и территория края севернее линии </w:t>
            </w:r>
            <w:proofErr w:type="spellStart"/>
            <w:r w:rsidRPr="00D1600A">
              <w:rPr>
                <w:sz w:val="24"/>
                <w:szCs w:val="24"/>
              </w:rPr>
              <w:t>Верхнеимбатское</w:t>
            </w:r>
            <w:proofErr w:type="spellEnd"/>
            <w:r w:rsidRPr="00D1600A">
              <w:rPr>
                <w:sz w:val="24"/>
                <w:szCs w:val="24"/>
              </w:rPr>
              <w:t xml:space="preserve"> - р. Таз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г) территория южнее Копьево - Новоселово - Агинское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tcBorders>
              <w:bottom w:val="single" w:sz="4" w:space="0" w:color="auto"/>
            </w:tcBorders>
            <w:shd w:val="clear" w:color="000000" w:fill="FFFFFF"/>
            <w:vAlign w:val="center"/>
            <w:hideMark/>
          </w:tcPr>
          <w:p w:rsidR="00B80ED8" w:rsidRPr="00D1600A" w:rsidRDefault="00B80ED8" w:rsidP="00D149A5">
            <w:pPr>
              <w:jc w:val="center"/>
              <w:rPr>
                <w:sz w:val="24"/>
                <w:szCs w:val="24"/>
              </w:rPr>
            </w:pPr>
          </w:p>
        </w:tc>
        <w:tc>
          <w:tcPr>
            <w:tcW w:w="6005" w:type="dxa"/>
            <w:tcBorders>
              <w:bottom w:val="single" w:sz="4" w:space="0" w:color="auto"/>
            </w:tcBorders>
            <w:shd w:val="clear" w:color="000000" w:fill="FFFFFF"/>
            <w:vAlign w:val="center"/>
            <w:hideMark/>
          </w:tcPr>
          <w:p w:rsidR="00B80ED8" w:rsidRPr="00D1600A" w:rsidRDefault="00B80ED8">
            <w:pPr>
              <w:rPr>
                <w:sz w:val="24"/>
                <w:szCs w:val="24"/>
              </w:rPr>
            </w:pPr>
            <w:r w:rsidRPr="00D1600A">
              <w:rPr>
                <w:sz w:val="24"/>
                <w:szCs w:val="24"/>
              </w:rPr>
              <w:t>д) остальная территория края</w:t>
            </w:r>
          </w:p>
        </w:tc>
        <w:tc>
          <w:tcPr>
            <w:tcW w:w="1884" w:type="dxa"/>
            <w:tcBorders>
              <w:bottom w:val="single" w:sz="4" w:space="0" w:color="auto"/>
            </w:tcBorders>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tcBorders>
              <w:bottom w:val="single" w:sz="4" w:space="0" w:color="auto"/>
            </w:tcBorders>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tcBorders>
              <w:top w:val="nil"/>
            </w:tcBorders>
            <w:shd w:val="clear" w:color="000000" w:fill="FFFFFF"/>
            <w:vAlign w:val="center"/>
            <w:hideMark/>
          </w:tcPr>
          <w:p w:rsidR="00B80ED8" w:rsidRPr="00D1600A" w:rsidRDefault="00B80ED8" w:rsidP="00D149A5">
            <w:pPr>
              <w:jc w:val="center"/>
              <w:rPr>
                <w:sz w:val="24"/>
                <w:szCs w:val="24"/>
              </w:rPr>
            </w:pPr>
            <w:r w:rsidRPr="00D1600A">
              <w:rPr>
                <w:sz w:val="24"/>
                <w:szCs w:val="24"/>
              </w:rPr>
              <w:t>25</w:t>
            </w:r>
          </w:p>
        </w:tc>
        <w:tc>
          <w:tcPr>
            <w:tcW w:w="6005" w:type="dxa"/>
            <w:tcBorders>
              <w:top w:val="nil"/>
            </w:tcBorders>
            <w:shd w:val="clear" w:color="000000" w:fill="FFFFFF"/>
            <w:vAlign w:val="center"/>
            <w:hideMark/>
          </w:tcPr>
          <w:p w:rsidR="00B80ED8" w:rsidRPr="00D1600A" w:rsidRDefault="00B80ED8">
            <w:pPr>
              <w:rPr>
                <w:sz w:val="24"/>
                <w:szCs w:val="24"/>
              </w:rPr>
            </w:pPr>
            <w:r w:rsidRPr="00D1600A">
              <w:rPr>
                <w:sz w:val="24"/>
                <w:szCs w:val="24"/>
              </w:rPr>
              <w:t>Приморский край:</w:t>
            </w:r>
          </w:p>
        </w:tc>
        <w:tc>
          <w:tcPr>
            <w:tcW w:w="1884" w:type="dxa"/>
            <w:tcBorders>
              <w:top w:val="nil"/>
            </w:tcBorders>
            <w:shd w:val="clear" w:color="000000" w:fill="FFFFFF"/>
            <w:vAlign w:val="center"/>
            <w:hideMark/>
          </w:tcPr>
          <w:p w:rsidR="00B80ED8" w:rsidRPr="00D1600A" w:rsidRDefault="00B80ED8">
            <w:pPr>
              <w:jc w:val="center"/>
              <w:rPr>
                <w:sz w:val="24"/>
                <w:szCs w:val="24"/>
              </w:rPr>
            </w:pPr>
          </w:p>
        </w:tc>
        <w:tc>
          <w:tcPr>
            <w:tcW w:w="1682" w:type="dxa"/>
            <w:tcBorders>
              <w:top w:val="nil"/>
            </w:tcBorders>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auto" w:fill="auto"/>
            <w:noWrap/>
            <w:vAlign w:val="bottom"/>
            <w:hideMark/>
          </w:tcPr>
          <w:p w:rsidR="00B80ED8" w:rsidRPr="00D1600A" w:rsidRDefault="00B80ED8">
            <w:pPr>
              <w:rPr>
                <w:sz w:val="24"/>
                <w:szCs w:val="24"/>
              </w:rPr>
            </w:pPr>
            <w:r w:rsidRPr="00D1600A">
              <w:rPr>
                <w:sz w:val="24"/>
                <w:szCs w:val="24"/>
              </w:rPr>
              <w:t xml:space="preserve">а) территория, расположенная севернее линии Трудовое - Сучан (включительно) - Преображение (исключительно), кроме территории, указанной в п. 25 </w:t>
            </w:r>
            <w:r w:rsidR="00DA46C5">
              <w:rPr>
                <w:sz w:val="24"/>
                <w:szCs w:val="24"/>
              </w:rPr>
              <w:t>«</w:t>
            </w:r>
            <w:r w:rsidRPr="00D1600A">
              <w:rPr>
                <w:sz w:val="24"/>
                <w:szCs w:val="24"/>
              </w:rPr>
              <w:t>б</w:t>
            </w:r>
            <w:r w:rsidR="00DA46C5">
              <w:rPr>
                <w:sz w:val="24"/>
                <w:szCs w:val="24"/>
              </w:rPr>
              <w:t>»</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б) побережье Японского моря от Преображение до </w:t>
            </w:r>
            <w:proofErr w:type="spellStart"/>
            <w:r w:rsidRPr="00D1600A">
              <w:rPr>
                <w:sz w:val="24"/>
                <w:szCs w:val="24"/>
              </w:rPr>
              <w:t>Адими</w:t>
            </w:r>
            <w:proofErr w:type="spellEnd"/>
            <w:r w:rsidRPr="00D1600A">
              <w:rPr>
                <w:sz w:val="24"/>
                <w:szCs w:val="24"/>
              </w:rPr>
              <w:t xml:space="preserve">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auto" w:fill="auto"/>
            <w:noWrap/>
            <w:vAlign w:val="bottom"/>
            <w:hideMark/>
          </w:tcPr>
          <w:p w:rsidR="00B80ED8" w:rsidRPr="00D1600A" w:rsidRDefault="00B80ED8" w:rsidP="00E145F8">
            <w:pPr>
              <w:rPr>
                <w:sz w:val="24"/>
                <w:szCs w:val="24"/>
              </w:rPr>
            </w:pPr>
            <w:r w:rsidRPr="00D1600A">
              <w:rPr>
                <w:sz w:val="24"/>
                <w:szCs w:val="24"/>
              </w:rPr>
              <w:t>в) территория, расположенная южнее линии Трудовое - Сучан - Преображение, за исключением территории, указанной в п.25</w:t>
            </w:r>
            <w:r w:rsidR="00E145F8">
              <w:rPr>
                <w:sz w:val="24"/>
                <w:szCs w:val="24"/>
              </w:rPr>
              <w:t xml:space="preserve"> «</w:t>
            </w:r>
            <w:r w:rsidRPr="00D1600A">
              <w:rPr>
                <w:sz w:val="24"/>
                <w:szCs w:val="24"/>
              </w:rPr>
              <w:t>г</w:t>
            </w:r>
            <w:r w:rsidR="00DA46C5">
              <w:rPr>
                <w:sz w:val="24"/>
                <w:szCs w:val="24"/>
              </w:rPr>
              <w:t>»</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г) побережье Японского моря от Преображение до Хасан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26</w:t>
            </w:r>
          </w:p>
        </w:tc>
        <w:tc>
          <w:tcPr>
            <w:tcW w:w="6005" w:type="dxa"/>
            <w:shd w:val="clear" w:color="000000" w:fill="FFFFFF"/>
            <w:vAlign w:val="center"/>
            <w:hideMark/>
          </w:tcPr>
          <w:p w:rsidR="00B80ED8" w:rsidRPr="00D1600A" w:rsidRDefault="00B80ED8">
            <w:pPr>
              <w:rPr>
                <w:sz w:val="24"/>
                <w:szCs w:val="24"/>
              </w:rPr>
            </w:pPr>
            <w:r w:rsidRPr="00D1600A">
              <w:rPr>
                <w:sz w:val="24"/>
                <w:szCs w:val="24"/>
              </w:rPr>
              <w:t>Ставропольский край</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0,99</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27</w:t>
            </w:r>
          </w:p>
        </w:tc>
        <w:tc>
          <w:tcPr>
            <w:tcW w:w="6005" w:type="dxa"/>
            <w:shd w:val="clear" w:color="000000" w:fill="FFFFFF"/>
            <w:vAlign w:val="center"/>
            <w:hideMark/>
          </w:tcPr>
          <w:p w:rsidR="00B80ED8" w:rsidRPr="00D1600A" w:rsidRDefault="00B80ED8">
            <w:pPr>
              <w:rPr>
                <w:sz w:val="24"/>
                <w:szCs w:val="24"/>
              </w:rPr>
            </w:pPr>
            <w:r w:rsidRPr="00D1600A">
              <w:rPr>
                <w:sz w:val="24"/>
                <w:szCs w:val="24"/>
              </w:rPr>
              <w:t>Хабаровский край:</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а) территория севернее линии Облучье - Комсомольск-на-Амуре (исключая Комсомольск-на-Амуре), далее по реке Амур, за исключением побережья Татарского пролива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б) побережье от залива Счастья до </w:t>
            </w:r>
            <w:proofErr w:type="spellStart"/>
            <w:r w:rsidRPr="00D1600A">
              <w:rPr>
                <w:sz w:val="24"/>
                <w:szCs w:val="24"/>
              </w:rPr>
              <w:t>Нижн</w:t>
            </w:r>
            <w:proofErr w:type="spellEnd"/>
            <w:r w:rsidRPr="00D1600A">
              <w:rPr>
                <w:sz w:val="24"/>
                <w:szCs w:val="24"/>
              </w:rPr>
              <w:t xml:space="preserve">. </w:t>
            </w:r>
            <w:proofErr w:type="spellStart"/>
            <w:r w:rsidRPr="00D1600A">
              <w:rPr>
                <w:sz w:val="24"/>
                <w:szCs w:val="24"/>
              </w:rPr>
              <w:t>Пронге</w:t>
            </w:r>
            <w:proofErr w:type="spellEnd"/>
            <w:r w:rsidRPr="00D1600A">
              <w:rPr>
                <w:sz w:val="24"/>
                <w:szCs w:val="24"/>
              </w:rPr>
              <w:t xml:space="preserve"> (исключая </w:t>
            </w:r>
            <w:proofErr w:type="spellStart"/>
            <w:r w:rsidRPr="00D1600A">
              <w:rPr>
                <w:sz w:val="24"/>
                <w:szCs w:val="24"/>
              </w:rPr>
              <w:t>Нижн</w:t>
            </w:r>
            <w:proofErr w:type="spellEnd"/>
            <w:r w:rsidRPr="00D1600A">
              <w:rPr>
                <w:sz w:val="24"/>
                <w:szCs w:val="24"/>
              </w:rPr>
              <w:t xml:space="preserve">. </w:t>
            </w:r>
            <w:proofErr w:type="spellStart"/>
            <w:r w:rsidRPr="00D1600A">
              <w:rPr>
                <w:sz w:val="24"/>
                <w:szCs w:val="24"/>
              </w:rPr>
              <w:t>Пронге</w:t>
            </w:r>
            <w:proofErr w:type="spellEnd"/>
            <w:r w:rsidRPr="00D1600A">
              <w:rPr>
                <w:sz w:val="24"/>
                <w:szCs w:val="24"/>
              </w:rPr>
              <w:t>)</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1,03</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в) остальная территория края, за исключением побережья Татарского пролива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г) побережье Татарского пролива от </w:t>
            </w:r>
            <w:proofErr w:type="spellStart"/>
            <w:r w:rsidRPr="00D1600A">
              <w:rPr>
                <w:sz w:val="24"/>
                <w:szCs w:val="24"/>
              </w:rPr>
              <w:t>Нижн</w:t>
            </w:r>
            <w:proofErr w:type="spellEnd"/>
            <w:r w:rsidRPr="00D1600A">
              <w:rPr>
                <w:sz w:val="24"/>
                <w:szCs w:val="24"/>
              </w:rPr>
              <w:t xml:space="preserve">. </w:t>
            </w:r>
            <w:proofErr w:type="spellStart"/>
            <w:r w:rsidRPr="00D1600A">
              <w:rPr>
                <w:sz w:val="24"/>
                <w:szCs w:val="24"/>
              </w:rPr>
              <w:t>Пронге</w:t>
            </w:r>
            <w:proofErr w:type="spellEnd"/>
            <w:r w:rsidRPr="00D1600A">
              <w:rPr>
                <w:sz w:val="24"/>
                <w:szCs w:val="24"/>
              </w:rPr>
              <w:t xml:space="preserve"> (включительно) до </w:t>
            </w:r>
            <w:proofErr w:type="spellStart"/>
            <w:r w:rsidRPr="00D1600A">
              <w:rPr>
                <w:sz w:val="24"/>
                <w:szCs w:val="24"/>
              </w:rPr>
              <w:t>Адими</w:t>
            </w:r>
            <w:proofErr w:type="spellEnd"/>
            <w:r w:rsidRPr="00D1600A">
              <w:rPr>
                <w:sz w:val="24"/>
                <w:szCs w:val="24"/>
              </w:rPr>
              <w:t xml:space="preserve"> (исключая </w:t>
            </w:r>
            <w:proofErr w:type="spellStart"/>
            <w:r w:rsidRPr="00D1600A">
              <w:rPr>
                <w:sz w:val="24"/>
                <w:szCs w:val="24"/>
              </w:rPr>
              <w:t>Адими</w:t>
            </w:r>
            <w:proofErr w:type="spellEnd"/>
            <w:r w:rsidRPr="00D1600A">
              <w:rPr>
                <w:sz w:val="24"/>
                <w:szCs w:val="24"/>
              </w:rPr>
              <w:t>)</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28</w:t>
            </w:r>
          </w:p>
        </w:tc>
        <w:tc>
          <w:tcPr>
            <w:tcW w:w="6005" w:type="dxa"/>
            <w:shd w:val="clear" w:color="000000" w:fill="FFFFFF"/>
            <w:vAlign w:val="center"/>
            <w:hideMark/>
          </w:tcPr>
          <w:p w:rsidR="00B80ED8" w:rsidRPr="00D1600A" w:rsidRDefault="00B80ED8">
            <w:pPr>
              <w:rPr>
                <w:sz w:val="24"/>
                <w:szCs w:val="24"/>
              </w:rPr>
            </w:pPr>
            <w:r w:rsidRPr="00D1600A">
              <w:rPr>
                <w:sz w:val="24"/>
                <w:szCs w:val="24"/>
              </w:rPr>
              <w:t>Амурская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29</w:t>
            </w:r>
          </w:p>
        </w:tc>
        <w:tc>
          <w:tcPr>
            <w:tcW w:w="6005" w:type="dxa"/>
            <w:shd w:val="clear" w:color="000000" w:fill="FFFFFF"/>
            <w:vAlign w:val="center"/>
            <w:hideMark/>
          </w:tcPr>
          <w:p w:rsidR="00B80ED8" w:rsidRPr="00D1600A" w:rsidRDefault="00B80ED8">
            <w:pPr>
              <w:rPr>
                <w:sz w:val="24"/>
                <w:szCs w:val="24"/>
              </w:rPr>
            </w:pPr>
            <w:r w:rsidRPr="00D1600A">
              <w:rPr>
                <w:sz w:val="24"/>
                <w:szCs w:val="24"/>
              </w:rPr>
              <w:t>Архангельская обл.:</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а) территория южнее линии </w:t>
            </w:r>
            <w:proofErr w:type="spellStart"/>
            <w:r w:rsidRPr="00D1600A">
              <w:rPr>
                <w:sz w:val="24"/>
                <w:szCs w:val="24"/>
              </w:rPr>
              <w:t>Кушкушара</w:t>
            </w:r>
            <w:proofErr w:type="spellEnd"/>
            <w:r w:rsidRPr="00D1600A">
              <w:rPr>
                <w:sz w:val="24"/>
                <w:szCs w:val="24"/>
              </w:rPr>
              <w:t xml:space="preserve"> (исключая </w:t>
            </w:r>
            <w:proofErr w:type="spellStart"/>
            <w:r w:rsidRPr="00D1600A">
              <w:rPr>
                <w:sz w:val="24"/>
                <w:szCs w:val="24"/>
              </w:rPr>
              <w:t>Кушкушара</w:t>
            </w:r>
            <w:proofErr w:type="spellEnd"/>
            <w:r w:rsidRPr="00D1600A">
              <w:rPr>
                <w:sz w:val="24"/>
                <w:szCs w:val="24"/>
              </w:rPr>
              <w:t>) - пересечение Северного полярного круга с границей Республики Коми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б) территория севернее линии </w:t>
            </w:r>
            <w:proofErr w:type="spellStart"/>
            <w:r w:rsidRPr="00D1600A">
              <w:rPr>
                <w:sz w:val="24"/>
                <w:szCs w:val="24"/>
              </w:rPr>
              <w:t>Кушкушара</w:t>
            </w:r>
            <w:proofErr w:type="spellEnd"/>
            <w:r w:rsidRPr="00D1600A">
              <w:rPr>
                <w:sz w:val="24"/>
                <w:szCs w:val="24"/>
              </w:rPr>
              <w:t xml:space="preserve"> (включительно) - пересечение Северного полярного круга с границей Республики Коми - </w:t>
            </w:r>
            <w:proofErr w:type="spellStart"/>
            <w:r w:rsidRPr="00D1600A">
              <w:rPr>
                <w:sz w:val="24"/>
                <w:szCs w:val="24"/>
              </w:rPr>
              <w:t>Ермица</w:t>
            </w:r>
            <w:proofErr w:type="spellEnd"/>
            <w:r w:rsidRPr="00D1600A">
              <w:rPr>
                <w:sz w:val="24"/>
                <w:szCs w:val="24"/>
              </w:rPr>
              <w:t xml:space="preserve"> - Черная (исключая Черную) и о. </w:t>
            </w:r>
            <w:proofErr w:type="spellStart"/>
            <w:r w:rsidRPr="00D1600A">
              <w:rPr>
                <w:sz w:val="24"/>
                <w:szCs w:val="24"/>
              </w:rPr>
              <w:t>Колгуев</w:t>
            </w:r>
            <w:proofErr w:type="spellEnd"/>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в) территория восточнее линии </w:t>
            </w:r>
            <w:proofErr w:type="spellStart"/>
            <w:r w:rsidRPr="00D1600A">
              <w:rPr>
                <w:sz w:val="24"/>
                <w:szCs w:val="24"/>
              </w:rPr>
              <w:t>Ермица</w:t>
            </w:r>
            <w:proofErr w:type="spellEnd"/>
            <w:r w:rsidRPr="00D1600A">
              <w:rPr>
                <w:sz w:val="24"/>
                <w:szCs w:val="24"/>
              </w:rPr>
              <w:t xml:space="preserve"> - Черная (включительно) и о. Вайгач</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г) острова Новая Земля</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д) острова Земля Франца-Иосифа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1,03</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30</w:t>
            </w:r>
          </w:p>
        </w:tc>
        <w:tc>
          <w:tcPr>
            <w:tcW w:w="6005" w:type="dxa"/>
            <w:shd w:val="clear" w:color="000000" w:fill="FFFFFF"/>
            <w:vAlign w:val="center"/>
            <w:hideMark/>
          </w:tcPr>
          <w:p w:rsidR="00B80ED8" w:rsidRPr="00D1600A" w:rsidRDefault="00B80ED8">
            <w:pPr>
              <w:rPr>
                <w:sz w:val="24"/>
                <w:szCs w:val="24"/>
              </w:rPr>
            </w:pPr>
            <w:r w:rsidRPr="00D1600A">
              <w:rPr>
                <w:sz w:val="24"/>
                <w:szCs w:val="24"/>
              </w:rPr>
              <w:t>Астраханская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31</w:t>
            </w:r>
          </w:p>
        </w:tc>
        <w:tc>
          <w:tcPr>
            <w:tcW w:w="6005" w:type="dxa"/>
            <w:shd w:val="clear" w:color="000000" w:fill="FFFFFF"/>
            <w:vAlign w:val="center"/>
            <w:hideMark/>
          </w:tcPr>
          <w:p w:rsidR="00B80ED8" w:rsidRPr="00D1600A" w:rsidRDefault="00B80ED8">
            <w:pPr>
              <w:rPr>
                <w:sz w:val="24"/>
                <w:szCs w:val="24"/>
              </w:rPr>
            </w:pPr>
            <w:r w:rsidRPr="00D1600A">
              <w:rPr>
                <w:sz w:val="24"/>
                <w:szCs w:val="24"/>
              </w:rPr>
              <w:t>Белгородская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32</w:t>
            </w:r>
          </w:p>
        </w:tc>
        <w:tc>
          <w:tcPr>
            <w:tcW w:w="6005" w:type="dxa"/>
            <w:shd w:val="clear" w:color="000000" w:fill="FFFFFF"/>
            <w:vAlign w:val="center"/>
            <w:hideMark/>
          </w:tcPr>
          <w:p w:rsidR="00B80ED8" w:rsidRPr="00D1600A" w:rsidRDefault="00B80ED8">
            <w:pPr>
              <w:rPr>
                <w:sz w:val="24"/>
                <w:szCs w:val="24"/>
              </w:rPr>
            </w:pPr>
            <w:r w:rsidRPr="00D1600A">
              <w:rPr>
                <w:sz w:val="24"/>
                <w:szCs w:val="24"/>
              </w:rPr>
              <w:t>Брянская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33</w:t>
            </w:r>
          </w:p>
        </w:tc>
        <w:tc>
          <w:tcPr>
            <w:tcW w:w="6005" w:type="dxa"/>
            <w:shd w:val="clear" w:color="000000" w:fill="FFFFFF"/>
            <w:vAlign w:val="center"/>
            <w:hideMark/>
          </w:tcPr>
          <w:p w:rsidR="00B80ED8" w:rsidRPr="00D1600A" w:rsidRDefault="00B80ED8">
            <w:pPr>
              <w:rPr>
                <w:sz w:val="24"/>
                <w:szCs w:val="24"/>
              </w:rPr>
            </w:pPr>
            <w:r w:rsidRPr="00D1600A">
              <w:rPr>
                <w:sz w:val="24"/>
                <w:szCs w:val="24"/>
              </w:rPr>
              <w:t>Владимирская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34</w:t>
            </w:r>
          </w:p>
        </w:tc>
        <w:tc>
          <w:tcPr>
            <w:tcW w:w="6005" w:type="dxa"/>
            <w:shd w:val="clear" w:color="000000" w:fill="FFFFFF"/>
            <w:vAlign w:val="center"/>
            <w:hideMark/>
          </w:tcPr>
          <w:p w:rsidR="00B80ED8" w:rsidRPr="00D1600A" w:rsidRDefault="00B80ED8">
            <w:pPr>
              <w:rPr>
                <w:sz w:val="24"/>
                <w:szCs w:val="24"/>
              </w:rPr>
            </w:pPr>
            <w:r w:rsidRPr="00D1600A">
              <w:rPr>
                <w:sz w:val="24"/>
                <w:szCs w:val="24"/>
              </w:rPr>
              <w:t>Волгоградская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35</w:t>
            </w:r>
          </w:p>
        </w:tc>
        <w:tc>
          <w:tcPr>
            <w:tcW w:w="6005" w:type="dxa"/>
            <w:shd w:val="clear" w:color="000000" w:fill="FFFFFF"/>
            <w:vAlign w:val="center"/>
            <w:hideMark/>
          </w:tcPr>
          <w:p w:rsidR="00B80ED8" w:rsidRPr="00D1600A" w:rsidRDefault="00B80ED8">
            <w:pPr>
              <w:rPr>
                <w:sz w:val="24"/>
                <w:szCs w:val="24"/>
              </w:rPr>
            </w:pPr>
            <w:r w:rsidRPr="00D1600A">
              <w:rPr>
                <w:sz w:val="24"/>
                <w:szCs w:val="24"/>
              </w:rPr>
              <w:t>Вологодская обл.:</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а) территория западнее линии оз. </w:t>
            </w:r>
            <w:proofErr w:type="spellStart"/>
            <w:r w:rsidRPr="00D1600A">
              <w:rPr>
                <w:sz w:val="24"/>
                <w:szCs w:val="24"/>
              </w:rPr>
              <w:t>Воже</w:t>
            </w:r>
            <w:proofErr w:type="spellEnd"/>
            <w:r w:rsidRPr="00D1600A">
              <w:rPr>
                <w:sz w:val="24"/>
                <w:szCs w:val="24"/>
              </w:rPr>
              <w:t>-Устье - Вологда - Вохтога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б) остальная территория области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36</w:t>
            </w:r>
          </w:p>
        </w:tc>
        <w:tc>
          <w:tcPr>
            <w:tcW w:w="6005" w:type="dxa"/>
            <w:shd w:val="clear" w:color="000000" w:fill="FFFFFF"/>
            <w:vAlign w:val="center"/>
            <w:hideMark/>
          </w:tcPr>
          <w:p w:rsidR="00B80ED8" w:rsidRPr="00D1600A" w:rsidRDefault="00B80ED8">
            <w:pPr>
              <w:rPr>
                <w:sz w:val="24"/>
                <w:szCs w:val="24"/>
              </w:rPr>
            </w:pPr>
            <w:r w:rsidRPr="00D1600A">
              <w:rPr>
                <w:sz w:val="24"/>
                <w:szCs w:val="24"/>
              </w:rPr>
              <w:t>Воронежская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37</w:t>
            </w:r>
          </w:p>
        </w:tc>
        <w:tc>
          <w:tcPr>
            <w:tcW w:w="6005" w:type="dxa"/>
            <w:shd w:val="clear" w:color="000000" w:fill="FFFFFF"/>
            <w:vAlign w:val="center"/>
            <w:hideMark/>
          </w:tcPr>
          <w:p w:rsidR="00B80ED8" w:rsidRPr="00D1600A" w:rsidRDefault="00B80ED8">
            <w:pPr>
              <w:rPr>
                <w:sz w:val="24"/>
                <w:szCs w:val="24"/>
              </w:rPr>
            </w:pPr>
            <w:r w:rsidRPr="00D1600A">
              <w:rPr>
                <w:sz w:val="24"/>
                <w:szCs w:val="24"/>
              </w:rPr>
              <w:t>Ивановская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38</w:t>
            </w:r>
          </w:p>
        </w:tc>
        <w:tc>
          <w:tcPr>
            <w:tcW w:w="6005" w:type="dxa"/>
            <w:shd w:val="clear" w:color="000000" w:fill="FFFFFF"/>
            <w:vAlign w:val="center"/>
            <w:hideMark/>
          </w:tcPr>
          <w:p w:rsidR="00B80ED8" w:rsidRPr="00D1600A" w:rsidRDefault="00B80ED8">
            <w:pPr>
              <w:rPr>
                <w:sz w:val="24"/>
                <w:szCs w:val="24"/>
              </w:rPr>
            </w:pPr>
            <w:r w:rsidRPr="00D1600A">
              <w:rPr>
                <w:sz w:val="24"/>
                <w:szCs w:val="24"/>
              </w:rPr>
              <w:t>Иркутская обл.:</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а) территория севернее 62-й параллели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auto" w:fill="auto"/>
            <w:noWrap/>
            <w:vAlign w:val="bottom"/>
            <w:hideMark/>
          </w:tcPr>
          <w:p w:rsidR="00B80ED8" w:rsidRPr="00D1600A" w:rsidRDefault="00B80ED8">
            <w:pPr>
              <w:rPr>
                <w:sz w:val="24"/>
                <w:szCs w:val="24"/>
              </w:rPr>
            </w:pPr>
            <w:r w:rsidRPr="00D1600A">
              <w:rPr>
                <w:sz w:val="24"/>
                <w:szCs w:val="24"/>
              </w:rPr>
              <w:t xml:space="preserve">б) территория северо-восточнее линии </w:t>
            </w:r>
            <w:proofErr w:type="spellStart"/>
            <w:r w:rsidRPr="00D1600A">
              <w:rPr>
                <w:sz w:val="24"/>
                <w:szCs w:val="24"/>
              </w:rPr>
              <w:t>Токма</w:t>
            </w:r>
            <w:proofErr w:type="spellEnd"/>
            <w:r w:rsidRPr="00D1600A">
              <w:rPr>
                <w:sz w:val="24"/>
                <w:szCs w:val="24"/>
              </w:rPr>
              <w:t xml:space="preserve"> - Улькан (р. Лена) - Нижнеангарск (включительно), за исключением территории указанной в п. 38 </w:t>
            </w:r>
            <w:r w:rsidR="00DA46C5">
              <w:rPr>
                <w:sz w:val="24"/>
                <w:szCs w:val="24"/>
              </w:rPr>
              <w:t>«</w:t>
            </w:r>
            <w:r w:rsidRPr="00D1600A">
              <w:rPr>
                <w:sz w:val="24"/>
                <w:szCs w:val="24"/>
              </w:rPr>
              <w:t>а</w:t>
            </w:r>
            <w:r w:rsidR="00DA46C5">
              <w:rPr>
                <w:sz w:val="24"/>
                <w:szCs w:val="24"/>
              </w:rPr>
              <w:t>»</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в) остальная территория области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39</w:t>
            </w:r>
          </w:p>
        </w:tc>
        <w:tc>
          <w:tcPr>
            <w:tcW w:w="6005" w:type="dxa"/>
            <w:shd w:val="clear" w:color="000000" w:fill="FFFFFF"/>
            <w:vAlign w:val="center"/>
            <w:hideMark/>
          </w:tcPr>
          <w:p w:rsidR="00B80ED8" w:rsidRPr="00D1600A" w:rsidRDefault="00B80ED8">
            <w:pPr>
              <w:rPr>
                <w:sz w:val="24"/>
                <w:szCs w:val="24"/>
              </w:rPr>
            </w:pPr>
            <w:r w:rsidRPr="00D1600A">
              <w:rPr>
                <w:sz w:val="24"/>
                <w:szCs w:val="24"/>
              </w:rPr>
              <w:t>Калининградская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0,99</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40</w:t>
            </w:r>
          </w:p>
        </w:tc>
        <w:tc>
          <w:tcPr>
            <w:tcW w:w="6005" w:type="dxa"/>
            <w:shd w:val="clear" w:color="000000" w:fill="FFFFFF"/>
            <w:vAlign w:val="center"/>
            <w:hideMark/>
          </w:tcPr>
          <w:p w:rsidR="00B80ED8" w:rsidRPr="00D1600A" w:rsidRDefault="00B80ED8">
            <w:pPr>
              <w:rPr>
                <w:sz w:val="24"/>
                <w:szCs w:val="24"/>
              </w:rPr>
            </w:pPr>
            <w:r w:rsidRPr="00D1600A">
              <w:rPr>
                <w:sz w:val="24"/>
                <w:szCs w:val="24"/>
              </w:rPr>
              <w:t>Калужская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41</w:t>
            </w:r>
          </w:p>
        </w:tc>
        <w:tc>
          <w:tcPr>
            <w:tcW w:w="6005" w:type="dxa"/>
            <w:shd w:val="clear" w:color="000000" w:fill="FFFFFF"/>
            <w:vAlign w:val="center"/>
            <w:hideMark/>
          </w:tcPr>
          <w:p w:rsidR="00B80ED8" w:rsidRPr="00D1600A" w:rsidRDefault="00B80ED8">
            <w:pPr>
              <w:rPr>
                <w:sz w:val="24"/>
                <w:szCs w:val="24"/>
              </w:rPr>
            </w:pPr>
            <w:r w:rsidRPr="00D1600A">
              <w:rPr>
                <w:sz w:val="24"/>
                <w:szCs w:val="24"/>
              </w:rPr>
              <w:t>Камчатская обл.:</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а) территория северо-западнее линии Парень - </w:t>
            </w:r>
            <w:proofErr w:type="spellStart"/>
            <w:r w:rsidRPr="00D1600A">
              <w:rPr>
                <w:sz w:val="24"/>
                <w:szCs w:val="24"/>
              </w:rPr>
              <w:t>Слаутное</w:t>
            </w:r>
            <w:proofErr w:type="spellEnd"/>
            <w:r w:rsidRPr="00D1600A">
              <w:rPr>
                <w:sz w:val="24"/>
                <w:szCs w:val="24"/>
              </w:rPr>
              <w:t xml:space="preserve"> (исключая </w:t>
            </w:r>
            <w:proofErr w:type="spellStart"/>
            <w:r w:rsidRPr="00D1600A">
              <w:rPr>
                <w:sz w:val="24"/>
                <w:szCs w:val="24"/>
              </w:rPr>
              <w:t>Слаутное</w:t>
            </w:r>
            <w:proofErr w:type="spellEnd"/>
            <w:r w:rsidRPr="00D1600A">
              <w:rPr>
                <w:sz w:val="24"/>
                <w:szCs w:val="24"/>
              </w:rPr>
              <w:t>)</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б) территория юго-восточнее линии Парень - </w:t>
            </w:r>
            <w:proofErr w:type="spellStart"/>
            <w:r w:rsidRPr="00D1600A">
              <w:rPr>
                <w:sz w:val="24"/>
                <w:szCs w:val="24"/>
              </w:rPr>
              <w:t>Слаутное</w:t>
            </w:r>
            <w:proofErr w:type="spellEnd"/>
            <w:r w:rsidRPr="00D1600A">
              <w:rPr>
                <w:sz w:val="24"/>
                <w:szCs w:val="24"/>
              </w:rPr>
              <w:t xml:space="preserve"> (включительно) и севернее линии </w:t>
            </w:r>
            <w:proofErr w:type="spellStart"/>
            <w:r w:rsidRPr="00D1600A">
              <w:rPr>
                <w:sz w:val="24"/>
                <w:szCs w:val="24"/>
              </w:rPr>
              <w:t>Рекинники</w:t>
            </w:r>
            <w:proofErr w:type="spellEnd"/>
            <w:r w:rsidRPr="00D1600A">
              <w:rPr>
                <w:sz w:val="24"/>
                <w:szCs w:val="24"/>
              </w:rPr>
              <w:t xml:space="preserve"> - </w:t>
            </w:r>
            <w:proofErr w:type="spellStart"/>
            <w:r w:rsidRPr="00D1600A">
              <w:rPr>
                <w:sz w:val="24"/>
                <w:szCs w:val="24"/>
              </w:rPr>
              <w:t>Тиличики</w:t>
            </w:r>
            <w:proofErr w:type="spellEnd"/>
            <w:r w:rsidRPr="00D1600A">
              <w:rPr>
                <w:sz w:val="24"/>
                <w:szCs w:val="24"/>
              </w:rPr>
              <w:t xml:space="preserve">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auto" w:fill="auto"/>
            <w:noWrap/>
            <w:vAlign w:val="bottom"/>
            <w:hideMark/>
          </w:tcPr>
          <w:p w:rsidR="00B80ED8" w:rsidRPr="00D1600A" w:rsidRDefault="00B80ED8">
            <w:pPr>
              <w:rPr>
                <w:sz w:val="24"/>
                <w:szCs w:val="24"/>
              </w:rPr>
            </w:pPr>
            <w:r w:rsidRPr="00D1600A">
              <w:rPr>
                <w:sz w:val="24"/>
                <w:szCs w:val="24"/>
              </w:rPr>
              <w:t xml:space="preserve">в) территория южнее линии </w:t>
            </w:r>
            <w:proofErr w:type="spellStart"/>
            <w:r w:rsidRPr="00D1600A">
              <w:rPr>
                <w:sz w:val="24"/>
                <w:szCs w:val="24"/>
              </w:rPr>
              <w:t>Рекинники</w:t>
            </w:r>
            <w:proofErr w:type="spellEnd"/>
            <w:r w:rsidRPr="00D1600A">
              <w:rPr>
                <w:sz w:val="24"/>
                <w:szCs w:val="24"/>
              </w:rPr>
              <w:t xml:space="preserve"> - </w:t>
            </w:r>
            <w:proofErr w:type="spellStart"/>
            <w:r w:rsidRPr="00D1600A">
              <w:rPr>
                <w:sz w:val="24"/>
                <w:szCs w:val="24"/>
              </w:rPr>
              <w:t>Тиличики</w:t>
            </w:r>
            <w:proofErr w:type="spellEnd"/>
            <w:r w:rsidRPr="00D1600A">
              <w:rPr>
                <w:sz w:val="24"/>
                <w:szCs w:val="24"/>
              </w:rPr>
              <w:t xml:space="preserve">, за исключением территории, указанной в п. 41 </w:t>
            </w:r>
            <w:r w:rsidR="00DA46C5">
              <w:rPr>
                <w:sz w:val="24"/>
                <w:szCs w:val="24"/>
              </w:rPr>
              <w:t>«</w:t>
            </w:r>
            <w:r w:rsidRPr="00D1600A">
              <w:rPr>
                <w:sz w:val="24"/>
                <w:szCs w:val="24"/>
              </w:rPr>
              <w:t>г</w:t>
            </w:r>
            <w:r w:rsidR="00DA46C5">
              <w:rPr>
                <w:sz w:val="24"/>
                <w:szCs w:val="24"/>
              </w:rPr>
              <w:t>»</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г) территория, ограниченная линией Ивашка - </w:t>
            </w:r>
            <w:proofErr w:type="spellStart"/>
            <w:r w:rsidRPr="00D1600A">
              <w:rPr>
                <w:sz w:val="24"/>
                <w:szCs w:val="24"/>
              </w:rPr>
              <w:t>Хайлюля</w:t>
            </w:r>
            <w:proofErr w:type="spellEnd"/>
            <w:r w:rsidRPr="00D1600A">
              <w:rPr>
                <w:sz w:val="24"/>
                <w:szCs w:val="24"/>
              </w:rPr>
              <w:t xml:space="preserve"> - </w:t>
            </w:r>
            <w:proofErr w:type="spellStart"/>
            <w:r w:rsidRPr="00D1600A">
              <w:rPr>
                <w:sz w:val="24"/>
                <w:szCs w:val="24"/>
              </w:rPr>
              <w:t>Нижнекамчатск</w:t>
            </w:r>
            <w:proofErr w:type="spellEnd"/>
            <w:r w:rsidRPr="00D1600A">
              <w:rPr>
                <w:sz w:val="24"/>
                <w:szCs w:val="24"/>
              </w:rPr>
              <w:t xml:space="preserve"> - Елизово - 52-я параллель (включительно) - Апача - </w:t>
            </w:r>
            <w:proofErr w:type="spellStart"/>
            <w:r w:rsidRPr="00D1600A">
              <w:rPr>
                <w:sz w:val="24"/>
                <w:szCs w:val="24"/>
              </w:rPr>
              <w:t>Анавгай</w:t>
            </w:r>
            <w:proofErr w:type="spellEnd"/>
            <w:r w:rsidRPr="00D1600A">
              <w:rPr>
                <w:sz w:val="24"/>
                <w:szCs w:val="24"/>
              </w:rPr>
              <w:t xml:space="preserve"> (исключая Апача - </w:t>
            </w:r>
            <w:proofErr w:type="spellStart"/>
            <w:r w:rsidRPr="00D1600A">
              <w:rPr>
                <w:sz w:val="24"/>
                <w:szCs w:val="24"/>
              </w:rPr>
              <w:t>Анавгай</w:t>
            </w:r>
            <w:proofErr w:type="spellEnd"/>
            <w:r w:rsidRPr="00D1600A">
              <w:rPr>
                <w:sz w:val="24"/>
                <w:szCs w:val="24"/>
              </w:rPr>
              <w:t>) - Ивашка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42</w:t>
            </w:r>
          </w:p>
        </w:tc>
        <w:tc>
          <w:tcPr>
            <w:tcW w:w="6005" w:type="dxa"/>
            <w:shd w:val="clear" w:color="000000" w:fill="FFFFFF"/>
            <w:vAlign w:val="center"/>
            <w:hideMark/>
          </w:tcPr>
          <w:p w:rsidR="00B80ED8" w:rsidRPr="00D1600A" w:rsidRDefault="00B80ED8">
            <w:pPr>
              <w:rPr>
                <w:sz w:val="24"/>
                <w:szCs w:val="24"/>
              </w:rPr>
            </w:pPr>
            <w:r w:rsidRPr="00D1600A">
              <w:rPr>
                <w:sz w:val="24"/>
                <w:szCs w:val="24"/>
              </w:rPr>
              <w:t>Кемеровская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43</w:t>
            </w:r>
          </w:p>
        </w:tc>
        <w:tc>
          <w:tcPr>
            <w:tcW w:w="6005" w:type="dxa"/>
            <w:shd w:val="clear" w:color="000000" w:fill="FFFFFF"/>
            <w:vAlign w:val="center"/>
            <w:hideMark/>
          </w:tcPr>
          <w:p w:rsidR="00B80ED8" w:rsidRPr="00D1600A" w:rsidRDefault="00B80ED8">
            <w:pPr>
              <w:rPr>
                <w:sz w:val="24"/>
                <w:szCs w:val="24"/>
              </w:rPr>
            </w:pPr>
            <w:r w:rsidRPr="00D1600A">
              <w:rPr>
                <w:sz w:val="24"/>
                <w:szCs w:val="24"/>
              </w:rPr>
              <w:t>Кировская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44</w:t>
            </w:r>
          </w:p>
        </w:tc>
        <w:tc>
          <w:tcPr>
            <w:tcW w:w="6005" w:type="dxa"/>
            <w:shd w:val="clear" w:color="000000" w:fill="FFFFFF"/>
            <w:vAlign w:val="center"/>
            <w:hideMark/>
          </w:tcPr>
          <w:p w:rsidR="00B80ED8" w:rsidRPr="00D1600A" w:rsidRDefault="00B80ED8">
            <w:pPr>
              <w:rPr>
                <w:sz w:val="24"/>
                <w:szCs w:val="24"/>
              </w:rPr>
            </w:pPr>
            <w:r w:rsidRPr="00D1600A">
              <w:rPr>
                <w:sz w:val="24"/>
                <w:szCs w:val="24"/>
              </w:rPr>
              <w:t>Костромская обл.:</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а) вся территория, за исключением г. Костромы</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б) г. Кострома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45</w:t>
            </w:r>
          </w:p>
        </w:tc>
        <w:tc>
          <w:tcPr>
            <w:tcW w:w="6005" w:type="dxa"/>
            <w:shd w:val="clear" w:color="000000" w:fill="FFFFFF"/>
            <w:vAlign w:val="center"/>
            <w:hideMark/>
          </w:tcPr>
          <w:p w:rsidR="00B80ED8" w:rsidRPr="00D1600A" w:rsidRDefault="00B80ED8">
            <w:pPr>
              <w:rPr>
                <w:sz w:val="24"/>
                <w:szCs w:val="24"/>
              </w:rPr>
            </w:pPr>
            <w:r w:rsidRPr="00D1600A">
              <w:rPr>
                <w:sz w:val="24"/>
                <w:szCs w:val="24"/>
              </w:rPr>
              <w:t>Курганская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46</w:t>
            </w:r>
          </w:p>
        </w:tc>
        <w:tc>
          <w:tcPr>
            <w:tcW w:w="6005" w:type="dxa"/>
            <w:shd w:val="clear" w:color="000000" w:fill="FFFFFF"/>
            <w:vAlign w:val="center"/>
            <w:hideMark/>
          </w:tcPr>
          <w:p w:rsidR="00B80ED8" w:rsidRPr="00D1600A" w:rsidRDefault="00B80ED8">
            <w:pPr>
              <w:rPr>
                <w:sz w:val="24"/>
                <w:szCs w:val="24"/>
              </w:rPr>
            </w:pPr>
            <w:r w:rsidRPr="00D1600A">
              <w:rPr>
                <w:sz w:val="24"/>
                <w:szCs w:val="24"/>
              </w:rPr>
              <w:t>Курская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47</w:t>
            </w:r>
          </w:p>
        </w:tc>
        <w:tc>
          <w:tcPr>
            <w:tcW w:w="6005" w:type="dxa"/>
            <w:shd w:val="clear" w:color="000000" w:fill="FFFFFF"/>
            <w:vAlign w:val="center"/>
            <w:hideMark/>
          </w:tcPr>
          <w:p w:rsidR="00B80ED8" w:rsidRPr="00D1600A" w:rsidRDefault="00B80ED8">
            <w:pPr>
              <w:rPr>
                <w:sz w:val="24"/>
                <w:szCs w:val="24"/>
              </w:rPr>
            </w:pPr>
            <w:r w:rsidRPr="00D1600A">
              <w:rPr>
                <w:sz w:val="24"/>
                <w:szCs w:val="24"/>
              </w:rPr>
              <w:t>Ленинградская обл. и г. Санкт-Петербург</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48</w:t>
            </w:r>
          </w:p>
        </w:tc>
        <w:tc>
          <w:tcPr>
            <w:tcW w:w="6005" w:type="dxa"/>
            <w:shd w:val="clear" w:color="000000" w:fill="FFFFFF"/>
            <w:vAlign w:val="center"/>
            <w:hideMark/>
          </w:tcPr>
          <w:p w:rsidR="00B80ED8" w:rsidRPr="00D1600A" w:rsidRDefault="00B80ED8">
            <w:pPr>
              <w:rPr>
                <w:sz w:val="24"/>
                <w:szCs w:val="24"/>
              </w:rPr>
            </w:pPr>
            <w:r w:rsidRPr="00D1600A">
              <w:rPr>
                <w:sz w:val="24"/>
                <w:szCs w:val="24"/>
              </w:rPr>
              <w:t>Липецкая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49</w:t>
            </w:r>
          </w:p>
        </w:tc>
        <w:tc>
          <w:tcPr>
            <w:tcW w:w="6005" w:type="dxa"/>
            <w:shd w:val="clear" w:color="000000" w:fill="FFFFFF"/>
            <w:vAlign w:val="center"/>
            <w:hideMark/>
          </w:tcPr>
          <w:p w:rsidR="00B80ED8" w:rsidRPr="00D1600A" w:rsidRDefault="00B80ED8">
            <w:pPr>
              <w:rPr>
                <w:sz w:val="24"/>
                <w:szCs w:val="24"/>
              </w:rPr>
            </w:pPr>
            <w:r w:rsidRPr="00D1600A">
              <w:rPr>
                <w:sz w:val="24"/>
                <w:szCs w:val="24"/>
              </w:rPr>
              <w:t>Магаданская обл.:</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а) территория южнее линии </w:t>
            </w:r>
            <w:proofErr w:type="spellStart"/>
            <w:r w:rsidRPr="00D1600A">
              <w:rPr>
                <w:sz w:val="24"/>
                <w:szCs w:val="24"/>
              </w:rPr>
              <w:t>Мяунджа</w:t>
            </w:r>
            <w:proofErr w:type="spellEnd"/>
            <w:r w:rsidRPr="00D1600A">
              <w:rPr>
                <w:sz w:val="24"/>
                <w:szCs w:val="24"/>
              </w:rPr>
              <w:t xml:space="preserve"> - Таскан - Сеймчан - </w:t>
            </w:r>
            <w:proofErr w:type="spellStart"/>
            <w:r w:rsidRPr="00D1600A">
              <w:rPr>
                <w:sz w:val="24"/>
                <w:szCs w:val="24"/>
              </w:rPr>
              <w:t>Буксунда</w:t>
            </w:r>
            <w:proofErr w:type="spellEnd"/>
            <w:r w:rsidRPr="00D1600A">
              <w:rPr>
                <w:sz w:val="24"/>
                <w:szCs w:val="24"/>
              </w:rPr>
              <w:t xml:space="preserve"> (включительно) - </w:t>
            </w:r>
            <w:proofErr w:type="spellStart"/>
            <w:r w:rsidRPr="00D1600A">
              <w:rPr>
                <w:sz w:val="24"/>
                <w:szCs w:val="24"/>
              </w:rPr>
              <w:t>Гарманда</w:t>
            </w:r>
            <w:proofErr w:type="spellEnd"/>
            <w:r w:rsidRPr="00D1600A">
              <w:rPr>
                <w:sz w:val="24"/>
                <w:szCs w:val="24"/>
              </w:rPr>
              <w:t xml:space="preserve"> (исключительно), за исключением территории юго-восточнее линии </w:t>
            </w:r>
            <w:proofErr w:type="spellStart"/>
            <w:r w:rsidRPr="00D1600A">
              <w:rPr>
                <w:sz w:val="24"/>
                <w:szCs w:val="24"/>
              </w:rPr>
              <w:t>Гижига</w:t>
            </w:r>
            <w:proofErr w:type="spellEnd"/>
            <w:r w:rsidRPr="00D1600A">
              <w:rPr>
                <w:sz w:val="24"/>
                <w:szCs w:val="24"/>
              </w:rPr>
              <w:t xml:space="preserve"> - </w:t>
            </w:r>
            <w:proofErr w:type="spellStart"/>
            <w:r w:rsidRPr="00D1600A">
              <w:rPr>
                <w:sz w:val="24"/>
                <w:szCs w:val="24"/>
              </w:rPr>
              <w:t>Гарманда</w:t>
            </w:r>
            <w:proofErr w:type="spellEnd"/>
            <w:r w:rsidRPr="00D1600A">
              <w:rPr>
                <w:sz w:val="24"/>
                <w:szCs w:val="24"/>
              </w:rPr>
              <w:t xml:space="preserve"> - Тахтоямск - </w:t>
            </w:r>
            <w:proofErr w:type="spellStart"/>
            <w:r w:rsidRPr="00D1600A">
              <w:rPr>
                <w:sz w:val="24"/>
                <w:szCs w:val="24"/>
              </w:rPr>
              <w:t>Ямск</w:t>
            </w:r>
            <w:proofErr w:type="spellEnd"/>
            <w:r w:rsidRPr="00D1600A">
              <w:rPr>
                <w:sz w:val="24"/>
                <w:szCs w:val="24"/>
              </w:rPr>
              <w:t xml:space="preserve"> и южное побережье </w:t>
            </w:r>
            <w:proofErr w:type="spellStart"/>
            <w:r w:rsidRPr="00D1600A">
              <w:rPr>
                <w:sz w:val="24"/>
                <w:szCs w:val="24"/>
              </w:rPr>
              <w:t>Тауйской</w:t>
            </w:r>
            <w:proofErr w:type="spellEnd"/>
            <w:r w:rsidRPr="00D1600A">
              <w:rPr>
                <w:sz w:val="24"/>
                <w:szCs w:val="24"/>
              </w:rPr>
              <w:t xml:space="preserve"> губы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б) территория юго-восточнее линии </w:t>
            </w:r>
            <w:proofErr w:type="spellStart"/>
            <w:r w:rsidRPr="00D1600A">
              <w:rPr>
                <w:sz w:val="24"/>
                <w:szCs w:val="24"/>
              </w:rPr>
              <w:t>Гижига</w:t>
            </w:r>
            <w:proofErr w:type="spellEnd"/>
            <w:r w:rsidRPr="00D1600A">
              <w:rPr>
                <w:sz w:val="24"/>
                <w:szCs w:val="24"/>
              </w:rPr>
              <w:t xml:space="preserve"> - </w:t>
            </w:r>
            <w:proofErr w:type="spellStart"/>
            <w:r w:rsidRPr="00D1600A">
              <w:rPr>
                <w:sz w:val="24"/>
                <w:szCs w:val="24"/>
              </w:rPr>
              <w:t>Гарманда</w:t>
            </w:r>
            <w:proofErr w:type="spellEnd"/>
            <w:r w:rsidRPr="00D1600A">
              <w:rPr>
                <w:sz w:val="24"/>
                <w:szCs w:val="24"/>
              </w:rPr>
              <w:t xml:space="preserve"> - Тахтоямск - побережье </w:t>
            </w:r>
            <w:proofErr w:type="spellStart"/>
            <w:r w:rsidRPr="00D1600A">
              <w:rPr>
                <w:sz w:val="24"/>
                <w:szCs w:val="24"/>
              </w:rPr>
              <w:t>Тауйской</w:t>
            </w:r>
            <w:proofErr w:type="spellEnd"/>
            <w:r w:rsidRPr="00D1600A">
              <w:rPr>
                <w:sz w:val="24"/>
                <w:szCs w:val="24"/>
              </w:rPr>
              <w:t xml:space="preserve"> губы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1,03</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в) территория Чукотского автономного округа восточнее линии Маркове - </w:t>
            </w:r>
            <w:proofErr w:type="spellStart"/>
            <w:r w:rsidRPr="00D1600A">
              <w:rPr>
                <w:sz w:val="24"/>
                <w:szCs w:val="24"/>
              </w:rPr>
              <w:t>Усть</w:t>
            </w:r>
            <w:proofErr w:type="spellEnd"/>
            <w:r w:rsidRPr="00D1600A">
              <w:rPr>
                <w:sz w:val="24"/>
                <w:szCs w:val="24"/>
              </w:rPr>
              <w:t>-Белая - м. Шмидта и о. Врангеля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г) остальная территория области, за исключением территории юго-восточнее линии Парень - </w:t>
            </w:r>
            <w:proofErr w:type="spellStart"/>
            <w:r w:rsidRPr="00D1600A">
              <w:rPr>
                <w:sz w:val="24"/>
                <w:szCs w:val="24"/>
              </w:rPr>
              <w:t>Гарманда</w:t>
            </w:r>
            <w:proofErr w:type="spellEnd"/>
            <w:r w:rsidRPr="00D1600A">
              <w:rPr>
                <w:sz w:val="24"/>
                <w:szCs w:val="24"/>
              </w:rPr>
              <w:t xml:space="preserve"> (исключительно)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1,03</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д) территория юго-восточнее линии Парень - </w:t>
            </w:r>
            <w:proofErr w:type="spellStart"/>
            <w:r w:rsidRPr="00D1600A">
              <w:rPr>
                <w:sz w:val="24"/>
                <w:szCs w:val="24"/>
              </w:rPr>
              <w:t>Гарманда</w:t>
            </w:r>
            <w:proofErr w:type="spellEnd"/>
            <w:r w:rsidRPr="00D1600A">
              <w:rPr>
                <w:sz w:val="24"/>
                <w:szCs w:val="24"/>
              </w:rPr>
              <w:t xml:space="preserve">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1,04</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50</w:t>
            </w:r>
          </w:p>
        </w:tc>
        <w:tc>
          <w:tcPr>
            <w:tcW w:w="6005" w:type="dxa"/>
            <w:shd w:val="clear" w:color="000000" w:fill="FFFFFF"/>
            <w:vAlign w:val="center"/>
            <w:hideMark/>
          </w:tcPr>
          <w:p w:rsidR="00B80ED8" w:rsidRPr="00D1600A" w:rsidRDefault="00B80ED8">
            <w:pPr>
              <w:rPr>
                <w:sz w:val="24"/>
                <w:szCs w:val="24"/>
              </w:rPr>
            </w:pPr>
            <w:r w:rsidRPr="00D1600A">
              <w:rPr>
                <w:sz w:val="24"/>
                <w:szCs w:val="24"/>
              </w:rPr>
              <w:t>Московская обл. и г. Москва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51</w:t>
            </w:r>
          </w:p>
        </w:tc>
        <w:tc>
          <w:tcPr>
            <w:tcW w:w="6005" w:type="dxa"/>
            <w:shd w:val="clear" w:color="000000" w:fill="FFFFFF"/>
            <w:vAlign w:val="center"/>
            <w:hideMark/>
          </w:tcPr>
          <w:p w:rsidR="00B80ED8" w:rsidRPr="00D1600A" w:rsidRDefault="00B80ED8">
            <w:pPr>
              <w:rPr>
                <w:sz w:val="24"/>
                <w:szCs w:val="24"/>
              </w:rPr>
            </w:pPr>
            <w:r w:rsidRPr="00D1600A">
              <w:rPr>
                <w:sz w:val="24"/>
                <w:szCs w:val="24"/>
              </w:rPr>
              <w:t>Мурманская обл.:</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а) территория плато </w:t>
            </w:r>
            <w:proofErr w:type="spellStart"/>
            <w:r w:rsidRPr="00D1600A">
              <w:rPr>
                <w:sz w:val="24"/>
                <w:szCs w:val="24"/>
              </w:rPr>
              <w:t>Расвумчорр</w:t>
            </w:r>
            <w:proofErr w:type="spellEnd"/>
            <w:r w:rsidRPr="00D1600A">
              <w:rPr>
                <w:sz w:val="24"/>
                <w:szCs w:val="24"/>
              </w:rPr>
              <w:t xml:space="preserve"> (район апатит-нефелинового рудника </w:t>
            </w:r>
            <w:r w:rsidR="00DA46C5">
              <w:rPr>
                <w:sz w:val="24"/>
                <w:szCs w:val="24"/>
              </w:rPr>
              <w:t>«</w:t>
            </w:r>
            <w:r w:rsidRPr="00D1600A">
              <w:rPr>
                <w:sz w:val="24"/>
                <w:szCs w:val="24"/>
              </w:rPr>
              <w:t>Центральный</w:t>
            </w:r>
            <w:r w:rsidR="00DA46C5">
              <w:rPr>
                <w:sz w:val="24"/>
                <w:szCs w:val="24"/>
              </w:rPr>
              <w:t>»</w:t>
            </w:r>
            <w:r w:rsidRPr="00D1600A">
              <w:rPr>
                <w:sz w:val="24"/>
                <w:szCs w:val="24"/>
              </w:rPr>
              <w:t>)</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б) территория северо-восточнее линии Заполярный - Североморск - </w:t>
            </w:r>
            <w:proofErr w:type="spellStart"/>
            <w:r w:rsidRPr="00D1600A">
              <w:rPr>
                <w:sz w:val="24"/>
                <w:szCs w:val="24"/>
              </w:rPr>
              <w:t>Каневка</w:t>
            </w:r>
            <w:proofErr w:type="spellEnd"/>
            <w:r w:rsidRPr="00D1600A">
              <w:rPr>
                <w:sz w:val="24"/>
                <w:szCs w:val="24"/>
              </w:rPr>
              <w:t xml:space="preserve"> (включительно) и юго-восточнее линии </w:t>
            </w:r>
            <w:proofErr w:type="spellStart"/>
            <w:r w:rsidRPr="00D1600A">
              <w:rPr>
                <w:sz w:val="24"/>
                <w:szCs w:val="24"/>
              </w:rPr>
              <w:t>Каневка</w:t>
            </w:r>
            <w:proofErr w:type="spellEnd"/>
            <w:r w:rsidRPr="00D1600A">
              <w:rPr>
                <w:sz w:val="24"/>
                <w:szCs w:val="24"/>
              </w:rPr>
              <w:t xml:space="preserve"> - Кузомень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в) остальная территория области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52</w:t>
            </w:r>
          </w:p>
        </w:tc>
        <w:tc>
          <w:tcPr>
            <w:tcW w:w="6005" w:type="dxa"/>
            <w:shd w:val="clear" w:color="000000" w:fill="FFFFFF"/>
            <w:vAlign w:val="center"/>
            <w:hideMark/>
          </w:tcPr>
          <w:p w:rsidR="00B80ED8" w:rsidRPr="00D1600A" w:rsidRDefault="00B80ED8">
            <w:pPr>
              <w:rPr>
                <w:sz w:val="24"/>
                <w:szCs w:val="24"/>
              </w:rPr>
            </w:pPr>
            <w:r w:rsidRPr="00D1600A">
              <w:rPr>
                <w:sz w:val="24"/>
                <w:szCs w:val="24"/>
              </w:rPr>
              <w:t>Нижегородская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53</w:t>
            </w:r>
          </w:p>
        </w:tc>
        <w:tc>
          <w:tcPr>
            <w:tcW w:w="6005" w:type="dxa"/>
            <w:shd w:val="clear" w:color="000000" w:fill="FFFFFF"/>
            <w:vAlign w:val="center"/>
            <w:hideMark/>
          </w:tcPr>
          <w:p w:rsidR="00B80ED8" w:rsidRPr="00D1600A" w:rsidRDefault="00B80ED8">
            <w:pPr>
              <w:rPr>
                <w:sz w:val="24"/>
                <w:szCs w:val="24"/>
              </w:rPr>
            </w:pPr>
            <w:r w:rsidRPr="00D1600A">
              <w:rPr>
                <w:sz w:val="24"/>
                <w:szCs w:val="24"/>
              </w:rPr>
              <w:t>Новгородская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54</w:t>
            </w:r>
          </w:p>
        </w:tc>
        <w:tc>
          <w:tcPr>
            <w:tcW w:w="6005" w:type="dxa"/>
            <w:shd w:val="clear" w:color="000000" w:fill="FFFFFF"/>
            <w:vAlign w:val="center"/>
            <w:hideMark/>
          </w:tcPr>
          <w:p w:rsidR="00B80ED8" w:rsidRPr="00D1600A" w:rsidRDefault="00B80ED8">
            <w:pPr>
              <w:rPr>
                <w:sz w:val="24"/>
                <w:szCs w:val="24"/>
              </w:rPr>
            </w:pPr>
            <w:r w:rsidRPr="00D1600A">
              <w:rPr>
                <w:sz w:val="24"/>
                <w:szCs w:val="24"/>
              </w:rPr>
              <w:t>Новосибирская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55</w:t>
            </w:r>
          </w:p>
        </w:tc>
        <w:tc>
          <w:tcPr>
            <w:tcW w:w="6005" w:type="dxa"/>
            <w:shd w:val="clear" w:color="000000" w:fill="FFFFFF"/>
            <w:vAlign w:val="center"/>
            <w:hideMark/>
          </w:tcPr>
          <w:p w:rsidR="00B80ED8" w:rsidRPr="00D1600A" w:rsidRDefault="00B80ED8">
            <w:pPr>
              <w:rPr>
                <w:sz w:val="24"/>
                <w:szCs w:val="24"/>
              </w:rPr>
            </w:pPr>
            <w:r w:rsidRPr="00D1600A">
              <w:rPr>
                <w:sz w:val="24"/>
                <w:szCs w:val="24"/>
              </w:rPr>
              <w:t>Омская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56</w:t>
            </w:r>
          </w:p>
        </w:tc>
        <w:tc>
          <w:tcPr>
            <w:tcW w:w="6005" w:type="dxa"/>
            <w:shd w:val="clear" w:color="000000" w:fill="FFFFFF"/>
            <w:vAlign w:val="center"/>
            <w:hideMark/>
          </w:tcPr>
          <w:p w:rsidR="00B80ED8" w:rsidRPr="00D1600A" w:rsidRDefault="00B80ED8">
            <w:pPr>
              <w:rPr>
                <w:sz w:val="24"/>
                <w:szCs w:val="24"/>
              </w:rPr>
            </w:pPr>
            <w:r w:rsidRPr="00D1600A">
              <w:rPr>
                <w:sz w:val="24"/>
                <w:szCs w:val="24"/>
              </w:rPr>
              <w:t>Оренбургская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57</w:t>
            </w:r>
          </w:p>
        </w:tc>
        <w:tc>
          <w:tcPr>
            <w:tcW w:w="6005" w:type="dxa"/>
            <w:shd w:val="clear" w:color="000000" w:fill="FFFFFF"/>
            <w:vAlign w:val="center"/>
            <w:hideMark/>
          </w:tcPr>
          <w:p w:rsidR="00B80ED8" w:rsidRPr="00D1600A" w:rsidRDefault="00B80ED8">
            <w:pPr>
              <w:rPr>
                <w:sz w:val="24"/>
                <w:szCs w:val="24"/>
              </w:rPr>
            </w:pPr>
            <w:r w:rsidRPr="00D1600A">
              <w:rPr>
                <w:sz w:val="24"/>
                <w:szCs w:val="24"/>
              </w:rPr>
              <w:t>Орловская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58</w:t>
            </w:r>
          </w:p>
        </w:tc>
        <w:tc>
          <w:tcPr>
            <w:tcW w:w="6005" w:type="dxa"/>
            <w:shd w:val="clear" w:color="000000" w:fill="FFFFFF"/>
            <w:vAlign w:val="center"/>
            <w:hideMark/>
          </w:tcPr>
          <w:p w:rsidR="00B80ED8" w:rsidRPr="00D1600A" w:rsidRDefault="00B80ED8">
            <w:pPr>
              <w:rPr>
                <w:sz w:val="24"/>
                <w:szCs w:val="24"/>
              </w:rPr>
            </w:pPr>
            <w:r w:rsidRPr="00D1600A">
              <w:rPr>
                <w:sz w:val="24"/>
                <w:szCs w:val="24"/>
              </w:rPr>
              <w:t>Пензенская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59</w:t>
            </w:r>
          </w:p>
        </w:tc>
        <w:tc>
          <w:tcPr>
            <w:tcW w:w="6005" w:type="dxa"/>
            <w:shd w:val="clear" w:color="000000" w:fill="FFFFFF"/>
            <w:vAlign w:val="center"/>
            <w:hideMark/>
          </w:tcPr>
          <w:p w:rsidR="00B80ED8" w:rsidRPr="00D1600A" w:rsidRDefault="00B80ED8">
            <w:pPr>
              <w:rPr>
                <w:sz w:val="24"/>
                <w:szCs w:val="24"/>
              </w:rPr>
            </w:pPr>
            <w:r w:rsidRPr="00D1600A">
              <w:rPr>
                <w:sz w:val="24"/>
                <w:szCs w:val="24"/>
              </w:rPr>
              <w:t>Пермская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60</w:t>
            </w:r>
          </w:p>
        </w:tc>
        <w:tc>
          <w:tcPr>
            <w:tcW w:w="6005" w:type="dxa"/>
            <w:shd w:val="clear" w:color="000000" w:fill="FFFFFF"/>
            <w:vAlign w:val="center"/>
            <w:hideMark/>
          </w:tcPr>
          <w:p w:rsidR="00B80ED8" w:rsidRPr="00D1600A" w:rsidRDefault="00B80ED8">
            <w:pPr>
              <w:rPr>
                <w:sz w:val="24"/>
                <w:szCs w:val="24"/>
              </w:rPr>
            </w:pPr>
            <w:r w:rsidRPr="00D1600A">
              <w:rPr>
                <w:sz w:val="24"/>
                <w:szCs w:val="24"/>
              </w:rPr>
              <w:t>Псковская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61</w:t>
            </w:r>
          </w:p>
        </w:tc>
        <w:tc>
          <w:tcPr>
            <w:tcW w:w="6005" w:type="dxa"/>
            <w:shd w:val="clear" w:color="000000" w:fill="FFFFFF"/>
            <w:vAlign w:val="center"/>
            <w:hideMark/>
          </w:tcPr>
          <w:p w:rsidR="00B80ED8" w:rsidRPr="00D1600A" w:rsidRDefault="00B80ED8">
            <w:pPr>
              <w:rPr>
                <w:sz w:val="24"/>
                <w:szCs w:val="24"/>
              </w:rPr>
            </w:pPr>
            <w:r w:rsidRPr="00D1600A">
              <w:rPr>
                <w:sz w:val="24"/>
                <w:szCs w:val="24"/>
              </w:rPr>
              <w:t>Ростовская обл.:</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а) территория северо-восточнее линии Миллерово - Морозовск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б) остальная территория области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0,99</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62</w:t>
            </w:r>
          </w:p>
        </w:tc>
        <w:tc>
          <w:tcPr>
            <w:tcW w:w="6005" w:type="dxa"/>
            <w:shd w:val="clear" w:color="000000" w:fill="FFFFFF"/>
            <w:vAlign w:val="center"/>
            <w:hideMark/>
          </w:tcPr>
          <w:p w:rsidR="00B80ED8" w:rsidRPr="00D1600A" w:rsidRDefault="00B80ED8">
            <w:pPr>
              <w:rPr>
                <w:sz w:val="24"/>
                <w:szCs w:val="24"/>
              </w:rPr>
            </w:pPr>
            <w:r w:rsidRPr="00D1600A">
              <w:rPr>
                <w:sz w:val="24"/>
                <w:szCs w:val="24"/>
              </w:rPr>
              <w:t>Рязанская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63</w:t>
            </w:r>
          </w:p>
        </w:tc>
        <w:tc>
          <w:tcPr>
            <w:tcW w:w="6005" w:type="dxa"/>
            <w:shd w:val="clear" w:color="000000" w:fill="FFFFFF"/>
            <w:vAlign w:val="center"/>
            <w:hideMark/>
          </w:tcPr>
          <w:p w:rsidR="00B80ED8" w:rsidRPr="00D1600A" w:rsidRDefault="00B80ED8">
            <w:pPr>
              <w:rPr>
                <w:sz w:val="24"/>
                <w:szCs w:val="24"/>
              </w:rPr>
            </w:pPr>
            <w:r w:rsidRPr="00D1600A">
              <w:rPr>
                <w:sz w:val="24"/>
                <w:szCs w:val="24"/>
              </w:rPr>
              <w:t>Самарская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64</w:t>
            </w:r>
          </w:p>
        </w:tc>
        <w:tc>
          <w:tcPr>
            <w:tcW w:w="6005" w:type="dxa"/>
            <w:shd w:val="clear" w:color="000000" w:fill="FFFFFF"/>
            <w:vAlign w:val="center"/>
            <w:hideMark/>
          </w:tcPr>
          <w:p w:rsidR="00B80ED8" w:rsidRPr="00D1600A" w:rsidRDefault="00B80ED8">
            <w:pPr>
              <w:rPr>
                <w:sz w:val="24"/>
                <w:szCs w:val="24"/>
              </w:rPr>
            </w:pPr>
            <w:r w:rsidRPr="00D1600A">
              <w:rPr>
                <w:sz w:val="24"/>
                <w:szCs w:val="24"/>
              </w:rPr>
              <w:t>Саратовская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65</w:t>
            </w:r>
          </w:p>
        </w:tc>
        <w:tc>
          <w:tcPr>
            <w:tcW w:w="6005" w:type="dxa"/>
            <w:shd w:val="clear" w:color="000000" w:fill="FFFFFF"/>
            <w:vAlign w:val="center"/>
            <w:hideMark/>
          </w:tcPr>
          <w:p w:rsidR="00B80ED8" w:rsidRPr="00D1600A" w:rsidRDefault="00B80ED8">
            <w:pPr>
              <w:rPr>
                <w:sz w:val="24"/>
                <w:szCs w:val="24"/>
              </w:rPr>
            </w:pPr>
            <w:r w:rsidRPr="00D1600A">
              <w:rPr>
                <w:sz w:val="24"/>
                <w:szCs w:val="24"/>
              </w:rPr>
              <w:t>Сахалинская обл.:</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а) территория севернее линии Шахтерск - Поронайск (включительно), за исключением территории побережья Татарского пролива и Охотского моря</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б) территория побережья Татарского пролива и Охотского моря севернее линии Шахтерск - Поронайск (исключительно)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в) территория южнее линии Шахтерск - Поронайск и севернее линии Холмск - Южно-Сахалинск (включительно), за исключением побережья Татарского пролива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г) территория побережья Татарского пролива между Шахтерск и Холмск</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д) остальная территория острова, за исключением побережья между Холмск - Невельск</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е) территория побережья Татарского пролива между Холмск - Невельск (исключительно)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ж) Курильские острова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66</w:t>
            </w:r>
          </w:p>
        </w:tc>
        <w:tc>
          <w:tcPr>
            <w:tcW w:w="6005" w:type="dxa"/>
            <w:shd w:val="clear" w:color="000000" w:fill="FFFFFF"/>
            <w:vAlign w:val="center"/>
            <w:hideMark/>
          </w:tcPr>
          <w:p w:rsidR="00B80ED8" w:rsidRPr="00D1600A" w:rsidRDefault="00B80ED8">
            <w:pPr>
              <w:rPr>
                <w:sz w:val="24"/>
                <w:szCs w:val="24"/>
              </w:rPr>
            </w:pPr>
            <w:r w:rsidRPr="00D1600A">
              <w:rPr>
                <w:sz w:val="24"/>
                <w:szCs w:val="24"/>
              </w:rPr>
              <w:t>Свердловская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67</w:t>
            </w:r>
          </w:p>
        </w:tc>
        <w:tc>
          <w:tcPr>
            <w:tcW w:w="6005" w:type="dxa"/>
            <w:shd w:val="clear" w:color="000000" w:fill="FFFFFF"/>
            <w:vAlign w:val="center"/>
            <w:hideMark/>
          </w:tcPr>
          <w:p w:rsidR="00B80ED8" w:rsidRPr="00D1600A" w:rsidRDefault="00B80ED8">
            <w:pPr>
              <w:rPr>
                <w:sz w:val="24"/>
                <w:szCs w:val="24"/>
              </w:rPr>
            </w:pPr>
            <w:r w:rsidRPr="00D1600A">
              <w:rPr>
                <w:sz w:val="24"/>
                <w:szCs w:val="24"/>
              </w:rPr>
              <w:t>Смоленская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68</w:t>
            </w:r>
          </w:p>
        </w:tc>
        <w:tc>
          <w:tcPr>
            <w:tcW w:w="6005" w:type="dxa"/>
            <w:shd w:val="clear" w:color="000000" w:fill="FFFFFF"/>
            <w:vAlign w:val="center"/>
            <w:hideMark/>
          </w:tcPr>
          <w:p w:rsidR="00B80ED8" w:rsidRPr="00D1600A" w:rsidRDefault="00B80ED8">
            <w:pPr>
              <w:rPr>
                <w:sz w:val="24"/>
                <w:szCs w:val="24"/>
              </w:rPr>
            </w:pPr>
            <w:r w:rsidRPr="00D1600A">
              <w:rPr>
                <w:sz w:val="24"/>
                <w:szCs w:val="24"/>
              </w:rPr>
              <w:t>Тамбовская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69</w:t>
            </w:r>
          </w:p>
        </w:tc>
        <w:tc>
          <w:tcPr>
            <w:tcW w:w="6005" w:type="dxa"/>
            <w:shd w:val="clear" w:color="000000" w:fill="FFFFFF"/>
            <w:vAlign w:val="center"/>
            <w:hideMark/>
          </w:tcPr>
          <w:p w:rsidR="00B80ED8" w:rsidRPr="00D1600A" w:rsidRDefault="00B80ED8">
            <w:pPr>
              <w:rPr>
                <w:sz w:val="24"/>
                <w:szCs w:val="24"/>
              </w:rPr>
            </w:pPr>
            <w:r w:rsidRPr="00D1600A">
              <w:rPr>
                <w:sz w:val="24"/>
                <w:szCs w:val="24"/>
              </w:rPr>
              <w:t>Тверская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70</w:t>
            </w:r>
          </w:p>
        </w:tc>
        <w:tc>
          <w:tcPr>
            <w:tcW w:w="6005" w:type="dxa"/>
            <w:shd w:val="clear" w:color="000000" w:fill="FFFFFF"/>
            <w:vAlign w:val="center"/>
            <w:hideMark/>
          </w:tcPr>
          <w:p w:rsidR="00B80ED8" w:rsidRPr="00D1600A" w:rsidRDefault="00B80ED8">
            <w:pPr>
              <w:rPr>
                <w:sz w:val="24"/>
                <w:szCs w:val="24"/>
              </w:rPr>
            </w:pPr>
            <w:r w:rsidRPr="00D1600A">
              <w:rPr>
                <w:sz w:val="24"/>
                <w:szCs w:val="24"/>
              </w:rPr>
              <w:t>Томская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71</w:t>
            </w:r>
          </w:p>
        </w:tc>
        <w:tc>
          <w:tcPr>
            <w:tcW w:w="6005" w:type="dxa"/>
            <w:shd w:val="clear" w:color="000000" w:fill="FFFFFF"/>
            <w:vAlign w:val="center"/>
            <w:hideMark/>
          </w:tcPr>
          <w:p w:rsidR="00B80ED8" w:rsidRPr="00D1600A" w:rsidRDefault="00B80ED8">
            <w:pPr>
              <w:rPr>
                <w:sz w:val="24"/>
                <w:szCs w:val="24"/>
              </w:rPr>
            </w:pPr>
            <w:r w:rsidRPr="00D1600A">
              <w:rPr>
                <w:sz w:val="24"/>
                <w:szCs w:val="24"/>
              </w:rPr>
              <w:t>Тульская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72</w:t>
            </w:r>
          </w:p>
        </w:tc>
        <w:tc>
          <w:tcPr>
            <w:tcW w:w="6005" w:type="dxa"/>
            <w:shd w:val="clear" w:color="000000" w:fill="FFFFFF"/>
            <w:vAlign w:val="center"/>
            <w:hideMark/>
          </w:tcPr>
          <w:p w:rsidR="00B80ED8" w:rsidRPr="00D1600A" w:rsidRDefault="00B80ED8">
            <w:pPr>
              <w:rPr>
                <w:sz w:val="24"/>
                <w:szCs w:val="24"/>
              </w:rPr>
            </w:pPr>
            <w:r w:rsidRPr="00D1600A">
              <w:rPr>
                <w:sz w:val="24"/>
                <w:szCs w:val="24"/>
              </w:rPr>
              <w:t>Тюменская обл.:</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а) территория севернее Северного Полярного круга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б) территория южнее Северного Полярного круга и севернее 65 параллели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1,03</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в) территория севернее линии Пионерский - Ханты-Мансийск - Нижневартовск (включительно) и южнее 65-й параллели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г) остальная территория области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73</w:t>
            </w:r>
          </w:p>
        </w:tc>
        <w:tc>
          <w:tcPr>
            <w:tcW w:w="6005" w:type="dxa"/>
            <w:shd w:val="clear" w:color="000000" w:fill="FFFFFF"/>
            <w:vAlign w:val="center"/>
            <w:hideMark/>
          </w:tcPr>
          <w:p w:rsidR="00B80ED8" w:rsidRPr="00D1600A" w:rsidRDefault="00B80ED8">
            <w:pPr>
              <w:rPr>
                <w:sz w:val="24"/>
                <w:szCs w:val="24"/>
              </w:rPr>
            </w:pPr>
            <w:r w:rsidRPr="00D1600A">
              <w:rPr>
                <w:sz w:val="24"/>
                <w:szCs w:val="24"/>
              </w:rPr>
              <w:t>Ульяновская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74</w:t>
            </w:r>
          </w:p>
        </w:tc>
        <w:tc>
          <w:tcPr>
            <w:tcW w:w="6005" w:type="dxa"/>
            <w:shd w:val="clear" w:color="000000" w:fill="FFFFFF"/>
            <w:vAlign w:val="center"/>
            <w:hideMark/>
          </w:tcPr>
          <w:p w:rsidR="00B80ED8" w:rsidRPr="00D1600A" w:rsidRDefault="00B80ED8">
            <w:pPr>
              <w:rPr>
                <w:sz w:val="24"/>
                <w:szCs w:val="24"/>
              </w:rPr>
            </w:pPr>
            <w:r w:rsidRPr="00D1600A">
              <w:rPr>
                <w:sz w:val="24"/>
                <w:szCs w:val="24"/>
              </w:rPr>
              <w:t>Челябинская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tcBorders>
              <w:top w:val="nil"/>
            </w:tcBorders>
            <w:shd w:val="clear" w:color="000000" w:fill="FFFFFF"/>
            <w:vAlign w:val="center"/>
            <w:hideMark/>
          </w:tcPr>
          <w:p w:rsidR="00B80ED8" w:rsidRPr="00D1600A" w:rsidRDefault="00B80ED8" w:rsidP="00D149A5">
            <w:pPr>
              <w:jc w:val="center"/>
              <w:rPr>
                <w:sz w:val="24"/>
                <w:szCs w:val="24"/>
              </w:rPr>
            </w:pPr>
            <w:r w:rsidRPr="00D1600A">
              <w:rPr>
                <w:sz w:val="24"/>
                <w:szCs w:val="24"/>
              </w:rPr>
              <w:t>75</w:t>
            </w:r>
          </w:p>
        </w:tc>
        <w:tc>
          <w:tcPr>
            <w:tcW w:w="6005" w:type="dxa"/>
            <w:tcBorders>
              <w:top w:val="nil"/>
            </w:tcBorders>
            <w:shd w:val="clear" w:color="000000" w:fill="FFFFFF"/>
            <w:vAlign w:val="center"/>
            <w:hideMark/>
          </w:tcPr>
          <w:p w:rsidR="00B80ED8" w:rsidRPr="00D1600A" w:rsidRDefault="00B80ED8">
            <w:pPr>
              <w:rPr>
                <w:sz w:val="24"/>
                <w:szCs w:val="24"/>
              </w:rPr>
            </w:pPr>
            <w:r w:rsidRPr="00D1600A">
              <w:rPr>
                <w:sz w:val="24"/>
                <w:szCs w:val="24"/>
              </w:rPr>
              <w:t>Читинская обл.:</w:t>
            </w:r>
          </w:p>
        </w:tc>
        <w:tc>
          <w:tcPr>
            <w:tcW w:w="1884" w:type="dxa"/>
            <w:tcBorders>
              <w:top w:val="nil"/>
            </w:tcBorders>
            <w:shd w:val="clear" w:color="000000" w:fill="FFFFFF"/>
            <w:vAlign w:val="center"/>
            <w:hideMark/>
          </w:tcPr>
          <w:p w:rsidR="00B80ED8" w:rsidRPr="00D1600A" w:rsidRDefault="00B80ED8">
            <w:pPr>
              <w:jc w:val="center"/>
              <w:rPr>
                <w:sz w:val="24"/>
                <w:szCs w:val="24"/>
              </w:rPr>
            </w:pPr>
          </w:p>
        </w:tc>
        <w:tc>
          <w:tcPr>
            <w:tcW w:w="1682" w:type="dxa"/>
            <w:tcBorders>
              <w:top w:val="nil"/>
            </w:tcBorders>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а) территория севернее линии </w:t>
            </w:r>
            <w:proofErr w:type="spellStart"/>
            <w:r w:rsidRPr="00D1600A">
              <w:rPr>
                <w:sz w:val="24"/>
                <w:szCs w:val="24"/>
              </w:rPr>
              <w:t>Шипишка</w:t>
            </w:r>
            <w:proofErr w:type="spellEnd"/>
            <w:r w:rsidRPr="00D1600A">
              <w:rPr>
                <w:sz w:val="24"/>
                <w:szCs w:val="24"/>
              </w:rPr>
              <w:t xml:space="preserve"> - Тунгокочен - Букачача - Сретенск - Шелопугино - Приаргунск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б) остальная территория области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76</w:t>
            </w:r>
          </w:p>
        </w:tc>
        <w:tc>
          <w:tcPr>
            <w:tcW w:w="6005" w:type="dxa"/>
            <w:shd w:val="clear" w:color="000000" w:fill="FFFFFF"/>
            <w:vAlign w:val="center"/>
            <w:hideMark/>
          </w:tcPr>
          <w:p w:rsidR="00B80ED8" w:rsidRPr="00D1600A" w:rsidRDefault="00B80ED8">
            <w:pPr>
              <w:rPr>
                <w:sz w:val="24"/>
                <w:szCs w:val="24"/>
              </w:rPr>
            </w:pPr>
            <w:r w:rsidRPr="00D1600A">
              <w:rPr>
                <w:sz w:val="24"/>
                <w:szCs w:val="24"/>
              </w:rPr>
              <w:t>Ярославская обл.</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III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1,00</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77</w:t>
            </w:r>
          </w:p>
        </w:tc>
        <w:tc>
          <w:tcPr>
            <w:tcW w:w="6005" w:type="dxa"/>
            <w:shd w:val="clear" w:color="000000" w:fill="FFFFFF"/>
            <w:vAlign w:val="center"/>
            <w:hideMark/>
          </w:tcPr>
          <w:p w:rsidR="00B80ED8" w:rsidRPr="00D1600A" w:rsidRDefault="00B80ED8">
            <w:pPr>
              <w:rPr>
                <w:sz w:val="24"/>
                <w:szCs w:val="24"/>
              </w:rPr>
            </w:pPr>
            <w:r w:rsidRPr="00D1600A">
              <w:rPr>
                <w:sz w:val="24"/>
                <w:szCs w:val="24"/>
              </w:rPr>
              <w:t>Еврейская автономная область</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78</w:t>
            </w:r>
          </w:p>
        </w:tc>
        <w:tc>
          <w:tcPr>
            <w:tcW w:w="6005" w:type="dxa"/>
            <w:shd w:val="clear" w:color="000000" w:fill="FFFFFF"/>
            <w:vAlign w:val="center"/>
            <w:hideMark/>
          </w:tcPr>
          <w:p w:rsidR="00B80ED8" w:rsidRPr="00D1600A" w:rsidRDefault="00B80ED8">
            <w:pPr>
              <w:rPr>
                <w:sz w:val="24"/>
                <w:szCs w:val="24"/>
              </w:rPr>
            </w:pPr>
            <w:r w:rsidRPr="00D1600A">
              <w:rPr>
                <w:sz w:val="24"/>
                <w:szCs w:val="24"/>
              </w:rPr>
              <w:t>Агинский Бурятский автономный округ</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79</w:t>
            </w:r>
          </w:p>
        </w:tc>
        <w:tc>
          <w:tcPr>
            <w:tcW w:w="6005" w:type="dxa"/>
            <w:shd w:val="clear" w:color="000000" w:fill="FFFFFF"/>
            <w:vAlign w:val="center"/>
            <w:hideMark/>
          </w:tcPr>
          <w:p w:rsidR="00B80ED8" w:rsidRPr="00D1600A" w:rsidRDefault="00B80ED8">
            <w:pPr>
              <w:rPr>
                <w:sz w:val="24"/>
                <w:szCs w:val="24"/>
              </w:rPr>
            </w:pPr>
            <w:r w:rsidRPr="00D1600A">
              <w:rPr>
                <w:sz w:val="24"/>
                <w:szCs w:val="24"/>
              </w:rPr>
              <w:t>Коми-Пермяцкий автономный округ</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80</w:t>
            </w:r>
          </w:p>
        </w:tc>
        <w:tc>
          <w:tcPr>
            <w:tcW w:w="6005" w:type="dxa"/>
            <w:shd w:val="clear" w:color="000000" w:fill="FFFFFF"/>
            <w:vAlign w:val="center"/>
            <w:hideMark/>
          </w:tcPr>
          <w:p w:rsidR="00B80ED8" w:rsidRPr="00D1600A" w:rsidRDefault="00B80ED8">
            <w:pPr>
              <w:rPr>
                <w:sz w:val="24"/>
                <w:szCs w:val="24"/>
              </w:rPr>
            </w:pPr>
            <w:r w:rsidRPr="00D1600A">
              <w:rPr>
                <w:sz w:val="24"/>
                <w:szCs w:val="24"/>
              </w:rPr>
              <w:t>Корякский автономный округ:</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а) территория северо-западнее линии Парень - </w:t>
            </w:r>
            <w:proofErr w:type="spellStart"/>
            <w:r w:rsidRPr="00D1600A">
              <w:rPr>
                <w:sz w:val="24"/>
                <w:szCs w:val="24"/>
              </w:rPr>
              <w:t>Слаутное</w:t>
            </w:r>
            <w:proofErr w:type="spellEnd"/>
            <w:r w:rsidRPr="00D1600A">
              <w:rPr>
                <w:sz w:val="24"/>
                <w:szCs w:val="24"/>
              </w:rPr>
              <w:t xml:space="preserve"> (исключая </w:t>
            </w:r>
            <w:proofErr w:type="spellStart"/>
            <w:r w:rsidRPr="00D1600A">
              <w:rPr>
                <w:sz w:val="24"/>
                <w:szCs w:val="24"/>
              </w:rPr>
              <w:t>Слаутное</w:t>
            </w:r>
            <w:proofErr w:type="spellEnd"/>
            <w:r w:rsidRPr="00D1600A">
              <w:rPr>
                <w:sz w:val="24"/>
                <w:szCs w:val="24"/>
              </w:rPr>
              <w:t>)</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б) территория юго-восточнее линии Парень - </w:t>
            </w:r>
            <w:proofErr w:type="spellStart"/>
            <w:r w:rsidRPr="00D1600A">
              <w:rPr>
                <w:sz w:val="24"/>
                <w:szCs w:val="24"/>
              </w:rPr>
              <w:t>Слаутное</w:t>
            </w:r>
            <w:proofErr w:type="spellEnd"/>
            <w:r w:rsidRPr="00D1600A">
              <w:rPr>
                <w:sz w:val="24"/>
                <w:szCs w:val="24"/>
              </w:rPr>
              <w:t xml:space="preserve"> (включительно) и севернее линии </w:t>
            </w:r>
            <w:proofErr w:type="spellStart"/>
            <w:r w:rsidRPr="00D1600A">
              <w:rPr>
                <w:sz w:val="24"/>
                <w:szCs w:val="24"/>
              </w:rPr>
              <w:t>Рекинники</w:t>
            </w:r>
            <w:proofErr w:type="spellEnd"/>
            <w:r w:rsidRPr="00D1600A">
              <w:rPr>
                <w:sz w:val="24"/>
                <w:szCs w:val="24"/>
              </w:rPr>
              <w:t xml:space="preserve"> - </w:t>
            </w:r>
            <w:proofErr w:type="spellStart"/>
            <w:r w:rsidRPr="00D1600A">
              <w:rPr>
                <w:sz w:val="24"/>
                <w:szCs w:val="24"/>
              </w:rPr>
              <w:t>Тиличики</w:t>
            </w:r>
            <w:proofErr w:type="spellEnd"/>
            <w:r w:rsidRPr="00D1600A">
              <w:rPr>
                <w:sz w:val="24"/>
                <w:szCs w:val="24"/>
              </w:rPr>
              <w:t xml:space="preserve">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auto" w:fill="auto"/>
            <w:noWrap/>
            <w:vAlign w:val="bottom"/>
            <w:hideMark/>
          </w:tcPr>
          <w:p w:rsidR="00B80ED8" w:rsidRPr="00D1600A" w:rsidRDefault="00B80ED8">
            <w:pPr>
              <w:rPr>
                <w:sz w:val="24"/>
                <w:szCs w:val="24"/>
              </w:rPr>
            </w:pPr>
            <w:r w:rsidRPr="00D1600A">
              <w:rPr>
                <w:sz w:val="24"/>
                <w:szCs w:val="24"/>
              </w:rPr>
              <w:t xml:space="preserve">в) территория южнее линии </w:t>
            </w:r>
            <w:proofErr w:type="spellStart"/>
            <w:r w:rsidRPr="00D1600A">
              <w:rPr>
                <w:sz w:val="24"/>
                <w:szCs w:val="24"/>
              </w:rPr>
              <w:t>Рекинники</w:t>
            </w:r>
            <w:proofErr w:type="spellEnd"/>
            <w:r w:rsidRPr="00D1600A">
              <w:rPr>
                <w:sz w:val="24"/>
                <w:szCs w:val="24"/>
              </w:rPr>
              <w:t xml:space="preserve"> - </w:t>
            </w:r>
            <w:proofErr w:type="spellStart"/>
            <w:r w:rsidRPr="00D1600A">
              <w:rPr>
                <w:sz w:val="24"/>
                <w:szCs w:val="24"/>
              </w:rPr>
              <w:t>Тиличики</w:t>
            </w:r>
            <w:proofErr w:type="spellEnd"/>
            <w:r w:rsidRPr="00D1600A">
              <w:rPr>
                <w:sz w:val="24"/>
                <w:szCs w:val="24"/>
              </w:rPr>
              <w:t xml:space="preserve">, за исключением территории, указанной в п. 80 </w:t>
            </w:r>
            <w:r w:rsidR="00DA46C5">
              <w:rPr>
                <w:sz w:val="24"/>
                <w:szCs w:val="24"/>
              </w:rPr>
              <w:t>«</w:t>
            </w:r>
            <w:r w:rsidRPr="00D1600A">
              <w:rPr>
                <w:sz w:val="24"/>
                <w:szCs w:val="24"/>
              </w:rPr>
              <w:t>г</w:t>
            </w:r>
            <w:r w:rsidR="00DA46C5">
              <w:rPr>
                <w:sz w:val="24"/>
                <w:szCs w:val="24"/>
              </w:rPr>
              <w:t>»</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г) территория, ограниченная линией Ивашка - </w:t>
            </w:r>
            <w:proofErr w:type="spellStart"/>
            <w:r w:rsidRPr="00D1600A">
              <w:rPr>
                <w:sz w:val="24"/>
                <w:szCs w:val="24"/>
              </w:rPr>
              <w:t>Хайлюля</w:t>
            </w:r>
            <w:proofErr w:type="spellEnd"/>
            <w:r w:rsidRPr="00D1600A">
              <w:rPr>
                <w:sz w:val="24"/>
                <w:szCs w:val="24"/>
              </w:rPr>
              <w:t xml:space="preserve"> - граница округа - </w:t>
            </w:r>
            <w:proofErr w:type="spellStart"/>
            <w:r w:rsidRPr="00D1600A">
              <w:rPr>
                <w:sz w:val="24"/>
                <w:szCs w:val="24"/>
              </w:rPr>
              <w:t>Шишель</w:t>
            </w:r>
            <w:proofErr w:type="spellEnd"/>
            <w:r w:rsidRPr="00D1600A">
              <w:rPr>
                <w:sz w:val="24"/>
                <w:szCs w:val="24"/>
              </w:rPr>
              <w:t xml:space="preserve"> - Ивашка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81</w:t>
            </w:r>
          </w:p>
        </w:tc>
        <w:tc>
          <w:tcPr>
            <w:tcW w:w="6005" w:type="dxa"/>
            <w:shd w:val="clear" w:color="000000" w:fill="FFFFFF"/>
            <w:vAlign w:val="center"/>
            <w:hideMark/>
          </w:tcPr>
          <w:p w:rsidR="00B80ED8" w:rsidRPr="00D1600A" w:rsidRDefault="00B80ED8">
            <w:pPr>
              <w:rPr>
                <w:sz w:val="24"/>
                <w:szCs w:val="24"/>
              </w:rPr>
            </w:pPr>
            <w:r w:rsidRPr="00D1600A">
              <w:rPr>
                <w:sz w:val="24"/>
                <w:szCs w:val="24"/>
              </w:rPr>
              <w:t>Ненецкий автономный округ:</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а) территория южнее линии </w:t>
            </w:r>
            <w:proofErr w:type="spellStart"/>
            <w:r w:rsidRPr="00D1600A">
              <w:rPr>
                <w:sz w:val="24"/>
                <w:szCs w:val="24"/>
              </w:rPr>
              <w:t>Кушкушара</w:t>
            </w:r>
            <w:proofErr w:type="spellEnd"/>
            <w:r w:rsidRPr="00D1600A">
              <w:rPr>
                <w:sz w:val="24"/>
                <w:szCs w:val="24"/>
              </w:rPr>
              <w:t xml:space="preserve"> (исключая </w:t>
            </w:r>
            <w:proofErr w:type="spellStart"/>
            <w:r w:rsidRPr="00D1600A">
              <w:rPr>
                <w:sz w:val="24"/>
                <w:szCs w:val="24"/>
              </w:rPr>
              <w:t>Кушкушара</w:t>
            </w:r>
            <w:proofErr w:type="spellEnd"/>
            <w:r w:rsidRPr="00D1600A">
              <w:rPr>
                <w:sz w:val="24"/>
                <w:szCs w:val="24"/>
              </w:rPr>
              <w:t>) - пересечение Северного Полярного круга с границей Республика Коми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б) территория севернее линии </w:t>
            </w:r>
            <w:proofErr w:type="spellStart"/>
            <w:r w:rsidRPr="00D1600A">
              <w:rPr>
                <w:sz w:val="24"/>
                <w:szCs w:val="24"/>
              </w:rPr>
              <w:t>Кушкушара</w:t>
            </w:r>
            <w:proofErr w:type="spellEnd"/>
            <w:r w:rsidRPr="00D1600A">
              <w:rPr>
                <w:sz w:val="24"/>
                <w:szCs w:val="24"/>
              </w:rPr>
              <w:t xml:space="preserve"> (включительно) - пересечение Северного Полярного круга с границей Коми - </w:t>
            </w:r>
            <w:proofErr w:type="spellStart"/>
            <w:r w:rsidRPr="00D1600A">
              <w:rPr>
                <w:sz w:val="24"/>
                <w:szCs w:val="24"/>
              </w:rPr>
              <w:t>Ермица</w:t>
            </w:r>
            <w:proofErr w:type="spellEnd"/>
            <w:r w:rsidRPr="00D1600A">
              <w:rPr>
                <w:sz w:val="24"/>
                <w:szCs w:val="24"/>
              </w:rPr>
              <w:t xml:space="preserve"> - Черная (исключая Черную) и о. </w:t>
            </w:r>
            <w:proofErr w:type="spellStart"/>
            <w:r w:rsidRPr="00D1600A">
              <w:rPr>
                <w:sz w:val="24"/>
                <w:szCs w:val="24"/>
              </w:rPr>
              <w:t>Колгуев</w:t>
            </w:r>
            <w:proofErr w:type="spellEnd"/>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IV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в) территория восточнее линии </w:t>
            </w:r>
            <w:proofErr w:type="spellStart"/>
            <w:r w:rsidRPr="00D1600A">
              <w:rPr>
                <w:sz w:val="24"/>
                <w:szCs w:val="24"/>
              </w:rPr>
              <w:t>Ермица</w:t>
            </w:r>
            <w:proofErr w:type="spellEnd"/>
            <w:r w:rsidRPr="00D1600A">
              <w:rPr>
                <w:sz w:val="24"/>
                <w:szCs w:val="24"/>
              </w:rPr>
              <w:t xml:space="preserve"> - Черная (включительно) и о. Вайгач</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82</w:t>
            </w:r>
          </w:p>
        </w:tc>
        <w:tc>
          <w:tcPr>
            <w:tcW w:w="6005" w:type="dxa"/>
            <w:shd w:val="clear" w:color="000000" w:fill="FFFFFF"/>
            <w:vAlign w:val="center"/>
            <w:hideMark/>
          </w:tcPr>
          <w:p w:rsidR="00B80ED8" w:rsidRPr="00D1600A" w:rsidRDefault="00B80ED8">
            <w:pPr>
              <w:rPr>
                <w:sz w:val="24"/>
                <w:szCs w:val="24"/>
              </w:rPr>
            </w:pPr>
            <w:r w:rsidRPr="00D1600A">
              <w:rPr>
                <w:sz w:val="24"/>
                <w:szCs w:val="24"/>
              </w:rPr>
              <w:t>Таймырский (Долгано-Ненецкий) автономный округ:</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а) территория севернее линии </w:t>
            </w:r>
            <w:proofErr w:type="spellStart"/>
            <w:r w:rsidRPr="00D1600A">
              <w:rPr>
                <w:sz w:val="24"/>
                <w:szCs w:val="24"/>
              </w:rPr>
              <w:t>Сидоровск</w:t>
            </w:r>
            <w:proofErr w:type="spellEnd"/>
            <w:r w:rsidRPr="00D1600A">
              <w:rPr>
                <w:sz w:val="24"/>
                <w:szCs w:val="24"/>
              </w:rPr>
              <w:t xml:space="preserve"> - </w:t>
            </w:r>
            <w:proofErr w:type="spellStart"/>
            <w:r w:rsidRPr="00D1600A">
              <w:rPr>
                <w:sz w:val="24"/>
                <w:szCs w:val="24"/>
              </w:rPr>
              <w:t>Потапово</w:t>
            </w:r>
            <w:proofErr w:type="spellEnd"/>
            <w:r w:rsidRPr="00D1600A">
              <w:rPr>
                <w:sz w:val="24"/>
                <w:szCs w:val="24"/>
              </w:rPr>
              <w:t xml:space="preserve"> - Норильск, </w:t>
            </w:r>
            <w:proofErr w:type="spellStart"/>
            <w:r w:rsidRPr="00D1600A">
              <w:rPr>
                <w:sz w:val="24"/>
                <w:szCs w:val="24"/>
              </w:rPr>
              <w:t>Кожевниково</w:t>
            </w:r>
            <w:proofErr w:type="spellEnd"/>
            <w:r w:rsidRPr="00D1600A">
              <w:rPr>
                <w:sz w:val="24"/>
                <w:szCs w:val="24"/>
              </w:rPr>
              <w:t xml:space="preserve"> (включительно)</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1,04</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б) остальная территория автономного округа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1,03</w:t>
            </w:r>
          </w:p>
        </w:tc>
      </w:tr>
      <w:tr w:rsidR="00D1600A" w:rsidRPr="00D1600A" w:rsidTr="00DA300D">
        <w:trPr>
          <w:cantSplit/>
          <w:trHeight w:val="20"/>
          <w:jc w:val="center"/>
        </w:trPr>
        <w:tc>
          <w:tcPr>
            <w:tcW w:w="635" w:type="dxa"/>
            <w:tcBorders>
              <w:bottom w:val="single" w:sz="4" w:space="0" w:color="auto"/>
            </w:tcBorders>
            <w:shd w:val="clear" w:color="000000" w:fill="FFFFFF"/>
            <w:vAlign w:val="center"/>
            <w:hideMark/>
          </w:tcPr>
          <w:p w:rsidR="00B80ED8" w:rsidRPr="00D1600A" w:rsidRDefault="00B80ED8" w:rsidP="00D149A5">
            <w:pPr>
              <w:jc w:val="center"/>
              <w:rPr>
                <w:sz w:val="24"/>
                <w:szCs w:val="24"/>
              </w:rPr>
            </w:pPr>
            <w:r w:rsidRPr="00D1600A">
              <w:rPr>
                <w:sz w:val="24"/>
                <w:szCs w:val="24"/>
              </w:rPr>
              <w:t>83</w:t>
            </w:r>
          </w:p>
        </w:tc>
        <w:tc>
          <w:tcPr>
            <w:tcW w:w="6005" w:type="dxa"/>
            <w:tcBorders>
              <w:bottom w:val="single" w:sz="4" w:space="0" w:color="auto"/>
            </w:tcBorders>
            <w:shd w:val="clear" w:color="000000" w:fill="FFFFFF"/>
            <w:vAlign w:val="center"/>
            <w:hideMark/>
          </w:tcPr>
          <w:p w:rsidR="00B80ED8" w:rsidRPr="00D1600A" w:rsidRDefault="00B80ED8">
            <w:pPr>
              <w:rPr>
                <w:sz w:val="24"/>
                <w:szCs w:val="24"/>
              </w:rPr>
            </w:pPr>
            <w:r w:rsidRPr="00D1600A">
              <w:rPr>
                <w:sz w:val="24"/>
                <w:szCs w:val="24"/>
              </w:rPr>
              <w:t>Усть-Ордынский Бурятский автономный округ</w:t>
            </w:r>
          </w:p>
        </w:tc>
        <w:tc>
          <w:tcPr>
            <w:tcW w:w="1884" w:type="dxa"/>
            <w:tcBorders>
              <w:bottom w:val="single" w:sz="4" w:space="0" w:color="auto"/>
            </w:tcBorders>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tcBorders>
              <w:bottom w:val="single" w:sz="4" w:space="0" w:color="auto"/>
            </w:tcBorders>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tcBorders>
              <w:top w:val="nil"/>
            </w:tcBorders>
            <w:shd w:val="clear" w:color="000000" w:fill="FFFFFF"/>
            <w:vAlign w:val="center"/>
            <w:hideMark/>
          </w:tcPr>
          <w:p w:rsidR="00B80ED8" w:rsidRPr="00D1600A" w:rsidRDefault="00B80ED8" w:rsidP="00D149A5">
            <w:pPr>
              <w:jc w:val="center"/>
              <w:rPr>
                <w:sz w:val="24"/>
                <w:szCs w:val="24"/>
              </w:rPr>
            </w:pPr>
            <w:r w:rsidRPr="00D1600A">
              <w:rPr>
                <w:sz w:val="24"/>
                <w:szCs w:val="24"/>
              </w:rPr>
              <w:t>84</w:t>
            </w:r>
          </w:p>
        </w:tc>
        <w:tc>
          <w:tcPr>
            <w:tcW w:w="6005" w:type="dxa"/>
            <w:tcBorders>
              <w:top w:val="nil"/>
            </w:tcBorders>
            <w:shd w:val="clear" w:color="000000" w:fill="FFFFFF"/>
            <w:vAlign w:val="center"/>
            <w:hideMark/>
          </w:tcPr>
          <w:p w:rsidR="00B80ED8" w:rsidRPr="00D1600A" w:rsidRDefault="00B80ED8">
            <w:pPr>
              <w:rPr>
                <w:sz w:val="24"/>
                <w:szCs w:val="24"/>
              </w:rPr>
            </w:pPr>
            <w:r w:rsidRPr="00D1600A">
              <w:rPr>
                <w:sz w:val="24"/>
                <w:szCs w:val="24"/>
              </w:rPr>
              <w:t>Ханты-Мансийский автономный округ:</w:t>
            </w:r>
          </w:p>
        </w:tc>
        <w:tc>
          <w:tcPr>
            <w:tcW w:w="1884" w:type="dxa"/>
            <w:tcBorders>
              <w:top w:val="nil"/>
            </w:tcBorders>
            <w:shd w:val="clear" w:color="000000" w:fill="FFFFFF"/>
            <w:vAlign w:val="center"/>
            <w:hideMark/>
          </w:tcPr>
          <w:p w:rsidR="00B80ED8" w:rsidRPr="00D1600A" w:rsidRDefault="00B80ED8">
            <w:pPr>
              <w:jc w:val="center"/>
              <w:rPr>
                <w:sz w:val="24"/>
                <w:szCs w:val="24"/>
              </w:rPr>
            </w:pPr>
          </w:p>
        </w:tc>
        <w:tc>
          <w:tcPr>
            <w:tcW w:w="1682" w:type="dxa"/>
            <w:tcBorders>
              <w:top w:val="nil"/>
            </w:tcBorders>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а) территория севернее 65 параллели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б) территория севернее линии Пионерский - Ханты-Мансийск - Нижневартовск (включительно) и южнее 65-й параллели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в) остальная территория округа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85</w:t>
            </w:r>
          </w:p>
        </w:tc>
        <w:tc>
          <w:tcPr>
            <w:tcW w:w="6005" w:type="dxa"/>
            <w:shd w:val="clear" w:color="000000" w:fill="FFFFFF"/>
            <w:vAlign w:val="center"/>
            <w:hideMark/>
          </w:tcPr>
          <w:p w:rsidR="00B80ED8" w:rsidRPr="00D1600A" w:rsidRDefault="00B80ED8">
            <w:pPr>
              <w:rPr>
                <w:sz w:val="24"/>
                <w:szCs w:val="24"/>
              </w:rPr>
            </w:pPr>
            <w:r w:rsidRPr="00D1600A">
              <w:rPr>
                <w:sz w:val="24"/>
                <w:szCs w:val="24"/>
              </w:rPr>
              <w:t>Чукотский автономный округ:</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 xml:space="preserve">а) территория восточнее линии </w:t>
            </w:r>
            <w:proofErr w:type="spellStart"/>
            <w:r w:rsidRPr="00D1600A">
              <w:rPr>
                <w:sz w:val="24"/>
                <w:szCs w:val="24"/>
              </w:rPr>
              <w:t>Марково</w:t>
            </w:r>
            <w:proofErr w:type="spellEnd"/>
            <w:r w:rsidRPr="00D1600A">
              <w:rPr>
                <w:sz w:val="24"/>
                <w:szCs w:val="24"/>
              </w:rPr>
              <w:t xml:space="preserve"> - </w:t>
            </w:r>
            <w:proofErr w:type="spellStart"/>
            <w:r w:rsidRPr="00D1600A">
              <w:rPr>
                <w:sz w:val="24"/>
                <w:szCs w:val="24"/>
              </w:rPr>
              <w:t>Усть</w:t>
            </w:r>
            <w:proofErr w:type="spellEnd"/>
            <w:r w:rsidRPr="00D1600A">
              <w:rPr>
                <w:sz w:val="24"/>
                <w:szCs w:val="24"/>
              </w:rPr>
              <w:t>-Белая - м. Шмидта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б) остальная территория округа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1,03</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86</w:t>
            </w:r>
          </w:p>
        </w:tc>
        <w:tc>
          <w:tcPr>
            <w:tcW w:w="6005" w:type="dxa"/>
            <w:shd w:val="clear" w:color="000000" w:fill="FFFFFF"/>
            <w:vAlign w:val="center"/>
            <w:hideMark/>
          </w:tcPr>
          <w:p w:rsidR="00B80ED8" w:rsidRPr="00D1600A" w:rsidRDefault="00B80ED8">
            <w:pPr>
              <w:rPr>
                <w:sz w:val="24"/>
                <w:szCs w:val="24"/>
              </w:rPr>
            </w:pPr>
            <w:r w:rsidRPr="00D1600A">
              <w:rPr>
                <w:sz w:val="24"/>
                <w:szCs w:val="24"/>
              </w:rPr>
              <w:t>Эвенкийский автономный округ</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VI</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r w:rsidRPr="00D1600A">
              <w:rPr>
                <w:sz w:val="24"/>
                <w:szCs w:val="24"/>
              </w:rPr>
              <w:t>87</w:t>
            </w:r>
          </w:p>
        </w:tc>
        <w:tc>
          <w:tcPr>
            <w:tcW w:w="6005" w:type="dxa"/>
            <w:shd w:val="clear" w:color="000000" w:fill="FFFFFF"/>
            <w:vAlign w:val="center"/>
            <w:hideMark/>
          </w:tcPr>
          <w:p w:rsidR="00B80ED8" w:rsidRPr="00D1600A" w:rsidRDefault="00B80ED8">
            <w:pPr>
              <w:rPr>
                <w:sz w:val="24"/>
                <w:szCs w:val="24"/>
              </w:rPr>
            </w:pPr>
            <w:r w:rsidRPr="00D1600A">
              <w:rPr>
                <w:sz w:val="24"/>
                <w:szCs w:val="24"/>
              </w:rPr>
              <w:t>Ямало-Ненецкий автономный округ:</w:t>
            </w:r>
          </w:p>
        </w:tc>
        <w:tc>
          <w:tcPr>
            <w:tcW w:w="1884" w:type="dxa"/>
            <w:shd w:val="clear" w:color="000000" w:fill="FFFFFF"/>
            <w:vAlign w:val="center"/>
            <w:hideMark/>
          </w:tcPr>
          <w:p w:rsidR="00B80ED8" w:rsidRPr="00D1600A" w:rsidRDefault="00B80ED8">
            <w:pPr>
              <w:jc w:val="center"/>
              <w:rPr>
                <w:sz w:val="24"/>
                <w:szCs w:val="24"/>
              </w:rPr>
            </w:pPr>
          </w:p>
        </w:tc>
        <w:tc>
          <w:tcPr>
            <w:tcW w:w="1682" w:type="dxa"/>
            <w:shd w:val="clear" w:color="auto" w:fill="auto"/>
            <w:vAlign w:val="center"/>
            <w:hideMark/>
          </w:tcPr>
          <w:p w:rsidR="00B80ED8" w:rsidRPr="00D1600A" w:rsidRDefault="00B80ED8">
            <w:pPr>
              <w:jc w:val="center"/>
              <w:rPr>
                <w:sz w:val="24"/>
                <w:szCs w:val="24"/>
              </w:rPr>
            </w:pP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а) территория севернее Северного Полярного круга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б) территория южнее Северного Полярного круга и севернее 65 параллели</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1,02</w:t>
            </w:r>
          </w:p>
        </w:tc>
      </w:tr>
      <w:tr w:rsidR="00D1600A" w:rsidRPr="00D1600A" w:rsidTr="00DA300D">
        <w:trPr>
          <w:cantSplit/>
          <w:trHeight w:val="20"/>
          <w:jc w:val="center"/>
        </w:trPr>
        <w:tc>
          <w:tcPr>
            <w:tcW w:w="635" w:type="dxa"/>
            <w:shd w:val="clear" w:color="000000" w:fill="FFFFFF"/>
            <w:vAlign w:val="center"/>
            <w:hideMark/>
          </w:tcPr>
          <w:p w:rsidR="00B80ED8" w:rsidRPr="00D1600A" w:rsidRDefault="00B80ED8" w:rsidP="00D149A5">
            <w:pPr>
              <w:jc w:val="center"/>
              <w:rPr>
                <w:sz w:val="24"/>
                <w:szCs w:val="24"/>
              </w:rPr>
            </w:pPr>
          </w:p>
        </w:tc>
        <w:tc>
          <w:tcPr>
            <w:tcW w:w="6005" w:type="dxa"/>
            <w:shd w:val="clear" w:color="000000" w:fill="FFFFFF"/>
            <w:vAlign w:val="center"/>
            <w:hideMark/>
          </w:tcPr>
          <w:p w:rsidR="00B80ED8" w:rsidRPr="00D1600A" w:rsidRDefault="00B80ED8">
            <w:pPr>
              <w:rPr>
                <w:sz w:val="24"/>
                <w:szCs w:val="24"/>
              </w:rPr>
            </w:pPr>
            <w:r w:rsidRPr="00D1600A">
              <w:rPr>
                <w:sz w:val="24"/>
                <w:szCs w:val="24"/>
              </w:rPr>
              <w:t>в) остальная территория округа</w:t>
            </w:r>
          </w:p>
        </w:tc>
        <w:tc>
          <w:tcPr>
            <w:tcW w:w="1884" w:type="dxa"/>
            <w:shd w:val="clear" w:color="000000" w:fill="FFFFFF"/>
            <w:vAlign w:val="center"/>
            <w:hideMark/>
          </w:tcPr>
          <w:p w:rsidR="00B80ED8" w:rsidRPr="00D1600A" w:rsidRDefault="00B80ED8">
            <w:pPr>
              <w:jc w:val="center"/>
              <w:rPr>
                <w:sz w:val="24"/>
                <w:szCs w:val="24"/>
              </w:rPr>
            </w:pPr>
            <w:r w:rsidRPr="00D1600A">
              <w:rPr>
                <w:sz w:val="24"/>
                <w:szCs w:val="24"/>
              </w:rPr>
              <w:t>V</w:t>
            </w:r>
          </w:p>
        </w:tc>
        <w:tc>
          <w:tcPr>
            <w:tcW w:w="1682" w:type="dxa"/>
            <w:shd w:val="clear" w:color="auto" w:fill="auto"/>
            <w:vAlign w:val="center"/>
            <w:hideMark/>
          </w:tcPr>
          <w:p w:rsidR="00B80ED8" w:rsidRPr="00D1600A" w:rsidRDefault="00B80ED8">
            <w:pPr>
              <w:jc w:val="center"/>
              <w:rPr>
                <w:sz w:val="24"/>
                <w:szCs w:val="24"/>
              </w:rPr>
            </w:pPr>
            <w:r w:rsidRPr="00D1600A">
              <w:rPr>
                <w:sz w:val="24"/>
                <w:szCs w:val="24"/>
              </w:rPr>
              <w:t>1,01</w:t>
            </w:r>
          </w:p>
        </w:tc>
      </w:tr>
      <w:tr w:rsidR="00D1600A" w:rsidRPr="00D1600A" w:rsidTr="00DA300D">
        <w:trPr>
          <w:cantSplit/>
          <w:trHeight w:val="20"/>
          <w:jc w:val="center"/>
        </w:trPr>
        <w:tc>
          <w:tcPr>
            <w:tcW w:w="635" w:type="dxa"/>
            <w:shd w:val="clear" w:color="000000" w:fill="FFFFFF"/>
            <w:vAlign w:val="center"/>
          </w:tcPr>
          <w:p w:rsidR="00B80ED8" w:rsidRPr="00D1600A" w:rsidRDefault="00B80ED8" w:rsidP="00D149A5">
            <w:pPr>
              <w:jc w:val="center"/>
              <w:rPr>
                <w:sz w:val="24"/>
                <w:szCs w:val="24"/>
              </w:rPr>
            </w:pPr>
            <w:r w:rsidRPr="00D1600A">
              <w:rPr>
                <w:sz w:val="24"/>
                <w:szCs w:val="24"/>
              </w:rPr>
              <w:t>88</w:t>
            </w:r>
          </w:p>
        </w:tc>
        <w:tc>
          <w:tcPr>
            <w:tcW w:w="6005" w:type="dxa"/>
            <w:shd w:val="clear" w:color="000000" w:fill="FFFFFF"/>
            <w:vAlign w:val="center"/>
          </w:tcPr>
          <w:p w:rsidR="00B80ED8" w:rsidRPr="00D1600A" w:rsidRDefault="00B80ED8">
            <w:pPr>
              <w:rPr>
                <w:sz w:val="24"/>
                <w:szCs w:val="24"/>
              </w:rPr>
            </w:pPr>
            <w:r w:rsidRPr="00D1600A">
              <w:rPr>
                <w:sz w:val="24"/>
                <w:szCs w:val="24"/>
              </w:rPr>
              <w:t>Республика Крым, г. Севастополь</w:t>
            </w:r>
          </w:p>
        </w:tc>
        <w:tc>
          <w:tcPr>
            <w:tcW w:w="1884" w:type="dxa"/>
            <w:shd w:val="clear" w:color="000000" w:fill="FFFFFF"/>
            <w:vAlign w:val="center"/>
          </w:tcPr>
          <w:p w:rsidR="00B80ED8" w:rsidRPr="00D1600A" w:rsidRDefault="00B80ED8">
            <w:pPr>
              <w:jc w:val="center"/>
              <w:rPr>
                <w:sz w:val="24"/>
                <w:szCs w:val="24"/>
                <w:lang w:val="en-US"/>
              </w:rPr>
            </w:pPr>
            <w:r w:rsidRPr="00D1600A">
              <w:rPr>
                <w:sz w:val="24"/>
                <w:szCs w:val="24"/>
                <w:lang w:val="en-US"/>
              </w:rPr>
              <w:t>I</w:t>
            </w:r>
          </w:p>
        </w:tc>
        <w:tc>
          <w:tcPr>
            <w:tcW w:w="1682" w:type="dxa"/>
            <w:shd w:val="clear" w:color="auto" w:fill="auto"/>
            <w:vAlign w:val="center"/>
          </w:tcPr>
          <w:p w:rsidR="00B80ED8" w:rsidRPr="00D1600A" w:rsidRDefault="00B80ED8">
            <w:pPr>
              <w:jc w:val="center"/>
              <w:rPr>
                <w:sz w:val="24"/>
                <w:szCs w:val="24"/>
              </w:rPr>
            </w:pPr>
            <w:r w:rsidRPr="00D1600A">
              <w:rPr>
                <w:sz w:val="24"/>
                <w:szCs w:val="24"/>
              </w:rPr>
              <w:t>0,99</w:t>
            </w:r>
          </w:p>
        </w:tc>
      </w:tr>
    </w:tbl>
    <w:p w:rsidR="00B80ED8" w:rsidRDefault="00C2782C" w:rsidP="00E6177B">
      <w:pPr>
        <w:pStyle w:val="ac"/>
        <w:numPr>
          <w:ilvl w:val="0"/>
          <w:numId w:val="33"/>
        </w:numPr>
        <w:ind w:left="0" w:firstLine="426"/>
        <w:jc w:val="both"/>
      </w:pPr>
      <w:r>
        <w:t xml:space="preserve">За исключением </w:t>
      </w:r>
      <w:r w:rsidRPr="00B342BC">
        <w:t>показател</w:t>
      </w:r>
      <w:r>
        <w:t>ей</w:t>
      </w:r>
      <w:r w:rsidRPr="00B342BC">
        <w:t xml:space="preserve"> 16-01-003-01, 16-01-003-02, 16-01-003-03, 16-04-002-01, </w:t>
      </w:r>
      <w:r w:rsidR="00C10A08">
        <w:br/>
      </w:r>
      <w:r w:rsidRPr="00B342BC">
        <w:t>16-04-002-02, 16-06-003-02, 16-06-003-05</w:t>
      </w:r>
      <w:r>
        <w:t xml:space="preserve"> </w:t>
      </w:r>
      <w:r w:rsidRPr="00984E84">
        <w:t>(</w:t>
      </w:r>
      <w:r w:rsidR="00984E84">
        <w:t>работы по благоустройству территории, учтённые данными показателями</w:t>
      </w:r>
      <w:r w:rsidR="001627E9">
        <w:t xml:space="preserve"> НЦС</w:t>
      </w:r>
      <w:r w:rsidR="00984E84">
        <w:t>, осуществляются только в летний период)</w:t>
      </w:r>
      <w:r w:rsidR="00E145F8">
        <w:rPr>
          <w:rStyle w:val="af6"/>
        </w:rPr>
        <w:footnoteReference w:id="1"/>
      </w:r>
    </w:p>
    <w:p w:rsidR="00C2782C" w:rsidRDefault="00C2782C" w:rsidP="00A3163A">
      <w:pPr>
        <w:pStyle w:val="ac"/>
        <w:ind w:left="770"/>
        <w:jc w:val="both"/>
      </w:pPr>
    </w:p>
    <w:p w:rsidR="002B2BA7" w:rsidRDefault="002B2BA7" w:rsidP="008A76AF">
      <w:pPr>
        <w:pStyle w:val="ac"/>
        <w:numPr>
          <w:ilvl w:val="0"/>
          <w:numId w:val="11"/>
        </w:numPr>
        <w:tabs>
          <w:tab w:val="left" w:pos="851"/>
        </w:tabs>
        <w:ind w:left="0" w:firstLine="426"/>
        <w:jc w:val="both"/>
      </w:pPr>
      <w:r w:rsidRPr="00D149A5">
        <w:t>В районах Крайнего Севера и местностях, приравненных к ним, а также в сельских местностях, расположенных в пределах IV, V, VI температурных зон, затраты на выполне</w:t>
      </w:r>
      <w:r w:rsidRPr="00EC3582">
        <w:t>ние мероприятий по снегоборьбе (работы по ликвидации снежных заносов, вызванных стихийными явлениями (метел</w:t>
      </w:r>
      <w:r w:rsidRPr="00CA1ACC">
        <w:t>ь, буран, пурга)</w:t>
      </w:r>
      <w:r w:rsidR="00C2782C">
        <w:t>,</w:t>
      </w:r>
      <w:r w:rsidRPr="00CA1ACC">
        <w:t xml:space="preserve"> могут быть дополнительно учтены применением коэффициента к показателям</w:t>
      </w:r>
      <w:r w:rsidRPr="00A3163A">
        <w:t xml:space="preserve"> НЦС, приведенн</w:t>
      </w:r>
      <w:r w:rsidR="00AB1546" w:rsidRPr="00A3163A">
        <w:t xml:space="preserve">ого в </w:t>
      </w:r>
      <w:r w:rsidR="00F639AB">
        <w:t>Т</w:t>
      </w:r>
      <w:r w:rsidR="00063B5D">
        <w:t>аблице 9</w:t>
      </w:r>
      <w:r w:rsidRPr="00EC3582">
        <w:t>.</w:t>
      </w:r>
    </w:p>
    <w:p w:rsidR="002B2BA7" w:rsidRPr="00A3163A" w:rsidRDefault="002B2BA7" w:rsidP="00A3163A">
      <w:pPr>
        <w:pStyle w:val="ac"/>
        <w:ind w:left="1134"/>
        <w:jc w:val="both"/>
      </w:pPr>
    </w:p>
    <w:p w:rsidR="002B2BA7" w:rsidRPr="00A3163A" w:rsidRDefault="002B2BA7" w:rsidP="00D149A5">
      <w:pPr>
        <w:jc w:val="center"/>
        <w:rPr>
          <w:sz w:val="24"/>
          <w:szCs w:val="24"/>
        </w:rPr>
      </w:pPr>
      <w:r w:rsidRPr="00A3163A">
        <w:rPr>
          <w:sz w:val="24"/>
          <w:szCs w:val="24"/>
        </w:rPr>
        <w:t>Коэффициенты, учитывающие выполнение мероприятий по снегоборьбе,</w:t>
      </w:r>
    </w:p>
    <w:p w:rsidR="002B2BA7" w:rsidRPr="00A3163A" w:rsidRDefault="002B2BA7">
      <w:pPr>
        <w:tabs>
          <w:tab w:val="left" w:pos="709"/>
          <w:tab w:val="left" w:pos="993"/>
        </w:tabs>
        <w:ind w:left="426"/>
        <w:jc w:val="center"/>
        <w:rPr>
          <w:sz w:val="24"/>
          <w:szCs w:val="24"/>
        </w:rPr>
      </w:pPr>
      <w:r w:rsidRPr="00A3163A">
        <w:rPr>
          <w:sz w:val="24"/>
          <w:szCs w:val="24"/>
        </w:rPr>
        <w:t>в разрезе температурных зон Российской Федерации</w:t>
      </w:r>
      <w:r w:rsidR="0088713A">
        <w:rPr>
          <w:sz w:val="24"/>
          <w:szCs w:val="24"/>
        </w:rPr>
        <w:t xml:space="preserve"> </w:t>
      </w:r>
      <w:r w:rsidR="0088713A" w:rsidRPr="0088713A">
        <w:rPr>
          <w:sz w:val="24"/>
          <w:szCs w:val="24"/>
        </w:rPr>
        <w:t>(</w:t>
      </w:r>
      <w:r w:rsidR="0088713A">
        <w:rPr>
          <w:rFonts w:eastAsia="Calibri"/>
          <w:sz w:val="24"/>
          <w:szCs w:val="24"/>
        </w:rPr>
        <w:t>К</w:t>
      </w:r>
      <w:r w:rsidR="0088713A" w:rsidRPr="009374CA">
        <w:rPr>
          <w:rFonts w:eastAsia="Calibri"/>
          <w:sz w:val="24"/>
          <w:szCs w:val="24"/>
          <w:vertAlign w:val="subscript"/>
        </w:rPr>
        <w:t>рег2</w:t>
      </w:r>
      <w:r w:rsidR="0088713A" w:rsidRPr="0088713A">
        <w:rPr>
          <w:rFonts w:eastAsia="Calibri"/>
          <w:sz w:val="24"/>
          <w:szCs w:val="24"/>
        </w:rPr>
        <w:t>)</w:t>
      </w:r>
    </w:p>
    <w:p w:rsidR="002B2BA7" w:rsidRDefault="00AB1546" w:rsidP="00D149A5">
      <w:pPr>
        <w:tabs>
          <w:tab w:val="left" w:pos="1276"/>
        </w:tabs>
        <w:ind w:firstLine="284"/>
        <w:jc w:val="right"/>
        <w:rPr>
          <w:sz w:val="24"/>
          <w:szCs w:val="24"/>
        </w:rPr>
      </w:pPr>
      <w:r w:rsidRPr="007B418C">
        <w:rPr>
          <w:sz w:val="24"/>
          <w:szCs w:val="24"/>
        </w:rPr>
        <w:t xml:space="preserve">Таблица </w:t>
      </w:r>
      <w:r w:rsidR="00063B5D">
        <w:rPr>
          <w:sz w:val="24"/>
          <w:szCs w:val="24"/>
        </w:rPr>
        <w:t>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18"/>
      </w:tblGrid>
      <w:tr w:rsidR="00063B5D" w:rsidRPr="00063B5D" w:rsidTr="00DA300D">
        <w:trPr>
          <w:tblHeader/>
          <w:jc w:val="center"/>
        </w:trPr>
        <w:tc>
          <w:tcPr>
            <w:tcW w:w="3118" w:type="dxa"/>
            <w:shd w:val="clear" w:color="auto" w:fill="auto"/>
            <w:vAlign w:val="center"/>
          </w:tcPr>
          <w:p w:rsidR="00F639AB" w:rsidRPr="00063B5D" w:rsidRDefault="00F639AB" w:rsidP="00CF6099">
            <w:pPr>
              <w:ind w:left="45"/>
              <w:jc w:val="center"/>
              <w:rPr>
                <w:bCs/>
                <w:sz w:val="24"/>
                <w:szCs w:val="24"/>
              </w:rPr>
            </w:pPr>
            <w:r w:rsidRPr="00063B5D">
              <w:rPr>
                <w:bCs/>
                <w:sz w:val="24"/>
                <w:szCs w:val="24"/>
              </w:rPr>
              <w:br w:type="page"/>
              <w:t>Температурные зоны</w:t>
            </w:r>
          </w:p>
        </w:tc>
        <w:tc>
          <w:tcPr>
            <w:tcW w:w="3118" w:type="dxa"/>
            <w:shd w:val="clear" w:color="auto" w:fill="auto"/>
            <w:vAlign w:val="center"/>
          </w:tcPr>
          <w:p w:rsidR="00F639AB" w:rsidRPr="00063B5D" w:rsidRDefault="00F639AB" w:rsidP="00CF6099">
            <w:pPr>
              <w:ind w:left="-39"/>
              <w:jc w:val="center"/>
              <w:rPr>
                <w:bCs/>
                <w:sz w:val="24"/>
                <w:szCs w:val="24"/>
              </w:rPr>
            </w:pPr>
            <w:r w:rsidRPr="00063B5D">
              <w:rPr>
                <w:bCs/>
                <w:sz w:val="24"/>
                <w:szCs w:val="24"/>
              </w:rPr>
              <w:t xml:space="preserve">Коэффициент </w:t>
            </w:r>
          </w:p>
        </w:tc>
      </w:tr>
      <w:tr w:rsidR="00063B5D" w:rsidRPr="00063B5D" w:rsidTr="001029A1">
        <w:trPr>
          <w:jc w:val="center"/>
        </w:trPr>
        <w:tc>
          <w:tcPr>
            <w:tcW w:w="3118" w:type="dxa"/>
            <w:shd w:val="clear" w:color="auto" w:fill="auto"/>
          </w:tcPr>
          <w:p w:rsidR="00F639AB" w:rsidRPr="00063B5D" w:rsidRDefault="00F639AB" w:rsidP="00CF6099">
            <w:pPr>
              <w:ind w:left="45"/>
              <w:jc w:val="center"/>
              <w:rPr>
                <w:bCs/>
                <w:sz w:val="24"/>
                <w:szCs w:val="24"/>
              </w:rPr>
            </w:pPr>
            <w:r w:rsidRPr="00063B5D">
              <w:rPr>
                <w:bCs/>
                <w:sz w:val="24"/>
                <w:szCs w:val="24"/>
              </w:rPr>
              <w:t>IV</w:t>
            </w:r>
          </w:p>
        </w:tc>
        <w:tc>
          <w:tcPr>
            <w:tcW w:w="3118" w:type="dxa"/>
            <w:shd w:val="clear" w:color="auto" w:fill="auto"/>
          </w:tcPr>
          <w:p w:rsidR="00F639AB" w:rsidRPr="00063B5D" w:rsidRDefault="00F639AB" w:rsidP="00CF6099">
            <w:pPr>
              <w:ind w:left="45"/>
              <w:jc w:val="center"/>
              <w:rPr>
                <w:bCs/>
                <w:sz w:val="24"/>
                <w:szCs w:val="24"/>
              </w:rPr>
            </w:pPr>
            <w:r w:rsidRPr="00063B5D">
              <w:rPr>
                <w:bCs/>
                <w:sz w:val="24"/>
                <w:szCs w:val="24"/>
              </w:rPr>
              <w:t>1,00</w:t>
            </w:r>
          </w:p>
        </w:tc>
      </w:tr>
      <w:tr w:rsidR="00063B5D" w:rsidRPr="00063B5D" w:rsidTr="001029A1">
        <w:trPr>
          <w:jc w:val="center"/>
        </w:trPr>
        <w:tc>
          <w:tcPr>
            <w:tcW w:w="3118" w:type="dxa"/>
            <w:shd w:val="clear" w:color="auto" w:fill="auto"/>
          </w:tcPr>
          <w:p w:rsidR="00F639AB" w:rsidRPr="00063B5D" w:rsidRDefault="00F639AB" w:rsidP="00CF6099">
            <w:pPr>
              <w:ind w:left="45"/>
              <w:jc w:val="center"/>
              <w:rPr>
                <w:bCs/>
                <w:sz w:val="24"/>
                <w:szCs w:val="24"/>
              </w:rPr>
            </w:pPr>
            <w:r w:rsidRPr="00063B5D">
              <w:rPr>
                <w:bCs/>
                <w:sz w:val="24"/>
                <w:szCs w:val="24"/>
              </w:rPr>
              <w:t>V</w:t>
            </w:r>
          </w:p>
        </w:tc>
        <w:tc>
          <w:tcPr>
            <w:tcW w:w="3118" w:type="dxa"/>
            <w:shd w:val="clear" w:color="auto" w:fill="auto"/>
          </w:tcPr>
          <w:p w:rsidR="00F639AB" w:rsidRPr="00063B5D" w:rsidRDefault="00F639AB" w:rsidP="00CF6099">
            <w:pPr>
              <w:ind w:left="45"/>
              <w:jc w:val="center"/>
              <w:rPr>
                <w:bCs/>
                <w:sz w:val="24"/>
                <w:szCs w:val="24"/>
              </w:rPr>
            </w:pPr>
            <w:r w:rsidRPr="00063B5D">
              <w:rPr>
                <w:bCs/>
                <w:sz w:val="24"/>
                <w:szCs w:val="24"/>
              </w:rPr>
              <w:t>1,00</w:t>
            </w:r>
          </w:p>
        </w:tc>
      </w:tr>
      <w:tr w:rsidR="00063B5D" w:rsidRPr="00063B5D" w:rsidTr="001029A1">
        <w:trPr>
          <w:jc w:val="center"/>
        </w:trPr>
        <w:tc>
          <w:tcPr>
            <w:tcW w:w="3118" w:type="dxa"/>
            <w:shd w:val="clear" w:color="auto" w:fill="auto"/>
          </w:tcPr>
          <w:p w:rsidR="00F639AB" w:rsidRPr="00063B5D" w:rsidRDefault="00F639AB" w:rsidP="00CF6099">
            <w:pPr>
              <w:ind w:left="45"/>
              <w:jc w:val="center"/>
              <w:rPr>
                <w:bCs/>
                <w:sz w:val="24"/>
                <w:szCs w:val="24"/>
              </w:rPr>
            </w:pPr>
            <w:r w:rsidRPr="00063B5D">
              <w:rPr>
                <w:bCs/>
                <w:sz w:val="24"/>
                <w:szCs w:val="24"/>
              </w:rPr>
              <w:lastRenderedPageBreak/>
              <w:t>VI</w:t>
            </w:r>
          </w:p>
        </w:tc>
        <w:tc>
          <w:tcPr>
            <w:tcW w:w="3118" w:type="dxa"/>
            <w:shd w:val="clear" w:color="auto" w:fill="auto"/>
          </w:tcPr>
          <w:p w:rsidR="00F639AB" w:rsidRPr="00063B5D" w:rsidRDefault="00F639AB" w:rsidP="00CF6099">
            <w:pPr>
              <w:ind w:left="45"/>
              <w:jc w:val="center"/>
              <w:rPr>
                <w:bCs/>
                <w:sz w:val="24"/>
                <w:szCs w:val="24"/>
              </w:rPr>
            </w:pPr>
            <w:r w:rsidRPr="00063B5D">
              <w:rPr>
                <w:bCs/>
                <w:sz w:val="24"/>
                <w:szCs w:val="24"/>
              </w:rPr>
              <w:t>1,01</w:t>
            </w:r>
          </w:p>
        </w:tc>
      </w:tr>
      <w:tr w:rsidR="00063B5D" w:rsidRPr="00063B5D" w:rsidTr="001029A1">
        <w:trPr>
          <w:jc w:val="center"/>
        </w:trPr>
        <w:tc>
          <w:tcPr>
            <w:tcW w:w="3118" w:type="dxa"/>
            <w:shd w:val="clear" w:color="auto" w:fill="auto"/>
          </w:tcPr>
          <w:p w:rsidR="00F639AB" w:rsidRPr="00063B5D" w:rsidRDefault="00F639AB" w:rsidP="00CF6099">
            <w:pPr>
              <w:ind w:left="45"/>
              <w:jc w:val="center"/>
              <w:rPr>
                <w:bCs/>
                <w:sz w:val="24"/>
                <w:szCs w:val="24"/>
              </w:rPr>
            </w:pPr>
            <w:r w:rsidRPr="00063B5D">
              <w:rPr>
                <w:bCs/>
                <w:sz w:val="24"/>
                <w:szCs w:val="24"/>
              </w:rPr>
              <w:t>VII</w:t>
            </w:r>
          </w:p>
        </w:tc>
        <w:tc>
          <w:tcPr>
            <w:tcW w:w="3118" w:type="dxa"/>
            <w:shd w:val="clear" w:color="auto" w:fill="auto"/>
          </w:tcPr>
          <w:p w:rsidR="00F639AB" w:rsidRPr="00063B5D" w:rsidRDefault="00F639AB" w:rsidP="00CF6099">
            <w:pPr>
              <w:ind w:left="45"/>
              <w:jc w:val="center"/>
              <w:rPr>
                <w:bCs/>
                <w:sz w:val="24"/>
                <w:szCs w:val="24"/>
              </w:rPr>
            </w:pPr>
            <w:r w:rsidRPr="00063B5D">
              <w:rPr>
                <w:bCs/>
                <w:sz w:val="24"/>
                <w:szCs w:val="24"/>
              </w:rPr>
              <w:t>1,01</w:t>
            </w:r>
          </w:p>
        </w:tc>
      </w:tr>
      <w:tr w:rsidR="00063B5D" w:rsidRPr="00063B5D" w:rsidTr="001029A1">
        <w:trPr>
          <w:jc w:val="center"/>
        </w:trPr>
        <w:tc>
          <w:tcPr>
            <w:tcW w:w="3118" w:type="dxa"/>
            <w:shd w:val="clear" w:color="auto" w:fill="auto"/>
          </w:tcPr>
          <w:p w:rsidR="00F639AB" w:rsidRPr="00063B5D" w:rsidRDefault="00F639AB" w:rsidP="00CF6099">
            <w:pPr>
              <w:ind w:left="45"/>
              <w:jc w:val="center"/>
              <w:rPr>
                <w:bCs/>
                <w:sz w:val="24"/>
                <w:szCs w:val="24"/>
              </w:rPr>
            </w:pPr>
            <w:r w:rsidRPr="00063B5D">
              <w:rPr>
                <w:bCs/>
                <w:sz w:val="24"/>
                <w:szCs w:val="24"/>
              </w:rPr>
              <w:t>VIII</w:t>
            </w:r>
          </w:p>
        </w:tc>
        <w:tc>
          <w:tcPr>
            <w:tcW w:w="3118" w:type="dxa"/>
            <w:shd w:val="clear" w:color="auto" w:fill="auto"/>
          </w:tcPr>
          <w:p w:rsidR="00F639AB" w:rsidRPr="00063B5D" w:rsidRDefault="00F639AB" w:rsidP="00D149A5">
            <w:pPr>
              <w:ind w:left="45"/>
              <w:jc w:val="center"/>
              <w:rPr>
                <w:bCs/>
                <w:sz w:val="24"/>
                <w:szCs w:val="24"/>
              </w:rPr>
            </w:pPr>
            <w:r w:rsidRPr="00063B5D">
              <w:rPr>
                <w:bCs/>
                <w:sz w:val="24"/>
                <w:szCs w:val="24"/>
              </w:rPr>
              <w:t>1,02</w:t>
            </w:r>
          </w:p>
        </w:tc>
      </w:tr>
    </w:tbl>
    <w:p w:rsidR="00DA300D" w:rsidRDefault="00C2782C" w:rsidP="004D6746">
      <w:pPr>
        <w:pStyle w:val="ac"/>
        <w:numPr>
          <w:ilvl w:val="0"/>
          <w:numId w:val="33"/>
        </w:numPr>
        <w:ind w:left="0" w:firstLine="426"/>
        <w:jc w:val="both"/>
      </w:pPr>
      <w:r w:rsidRPr="00C2782C">
        <w:t xml:space="preserve">За исключением показателей 16-01-003-01, 16-01-003-02, 16-01-003-03, 16-04-002-01, </w:t>
      </w:r>
      <w:r w:rsidR="00D2430E">
        <w:br/>
      </w:r>
      <w:r w:rsidRPr="00C2782C">
        <w:t>16-04-002-02, 16-06-003-02, 16-06-003-05 (</w:t>
      </w:r>
      <w:r w:rsidR="00CD18E8">
        <w:t>работы по благоустройству территории, учтённые данными показателями</w:t>
      </w:r>
      <w:r w:rsidR="001627E9">
        <w:t xml:space="preserve"> НЦС</w:t>
      </w:r>
      <w:r w:rsidR="00CD18E8">
        <w:t>, осуществляются только в летний период</w:t>
      </w:r>
      <w:r w:rsidRPr="00C2782C">
        <w:t>)</w:t>
      </w:r>
      <w:r w:rsidR="002209D1" w:rsidRPr="002209D1">
        <w:rPr>
          <w:vertAlign w:val="superscript"/>
        </w:rPr>
        <w:t>1</w:t>
      </w:r>
      <w:r w:rsidRPr="00C2782C">
        <w:t>.</w:t>
      </w:r>
    </w:p>
    <w:p w:rsidR="00360EDF" w:rsidRDefault="00B479AB" w:rsidP="001029A1">
      <w:pPr>
        <w:pStyle w:val="ac"/>
        <w:numPr>
          <w:ilvl w:val="0"/>
          <w:numId w:val="11"/>
        </w:numPr>
        <w:tabs>
          <w:tab w:val="left" w:pos="851"/>
        </w:tabs>
        <w:ind w:left="0" w:firstLine="426"/>
        <w:jc w:val="both"/>
      </w:pPr>
      <w:r w:rsidRPr="007B418C">
        <w:t xml:space="preserve">Показатели </w:t>
      </w:r>
      <w:r w:rsidR="002716A9">
        <w:t>НЦС сборника</w:t>
      </w:r>
      <w:r w:rsidRPr="007B418C">
        <w:t xml:space="preserve"> для </w:t>
      </w:r>
      <w:r w:rsidR="002716A9">
        <w:t xml:space="preserve">всех </w:t>
      </w:r>
      <w:r w:rsidRPr="007B418C">
        <w:t>районов сейсмической активност</w:t>
      </w:r>
      <w:r w:rsidR="002716A9">
        <w:t>и применяются</w:t>
      </w:r>
      <w:r w:rsidRPr="007B418C">
        <w:t xml:space="preserve"> без </w:t>
      </w:r>
      <w:r w:rsidR="002716A9">
        <w:t xml:space="preserve">повышающих </w:t>
      </w:r>
      <w:r w:rsidRPr="007B418C">
        <w:t>коэффициентов.</w:t>
      </w:r>
    </w:p>
    <w:p w:rsidR="00171A32" w:rsidRDefault="00360EDF" w:rsidP="00171A32">
      <w:pPr>
        <w:pStyle w:val="ac"/>
        <w:numPr>
          <w:ilvl w:val="0"/>
          <w:numId w:val="11"/>
        </w:numPr>
        <w:tabs>
          <w:tab w:val="left" w:pos="851"/>
        </w:tabs>
        <w:ind w:left="0" w:firstLine="426"/>
        <w:jc w:val="both"/>
      </w:pPr>
      <w:r w:rsidRPr="00360EDF">
        <w:t xml:space="preserve">При необходимости к показателям </w:t>
      </w:r>
      <w:r w:rsidR="00F97BB8">
        <w:t xml:space="preserve">НЦС </w:t>
      </w:r>
      <w:r w:rsidRPr="00360EDF">
        <w:t>могут быть применены поправочные коэффициенты, пр</w:t>
      </w:r>
      <w:r w:rsidR="001627E9">
        <w:t>едусмотренные</w:t>
      </w:r>
      <w:r w:rsidRPr="00360EDF">
        <w:t xml:space="preserve"> </w:t>
      </w:r>
      <w:r w:rsidRPr="00E72E6D">
        <w:t>пункта</w:t>
      </w:r>
      <w:r w:rsidR="001627E9">
        <w:t>ми</w:t>
      </w:r>
      <w:r w:rsidRPr="00E72E6D">
        <w:t xml:space="preserve"> </w:t>
      </w:r>
      <w:r w:rsidR="009374CA">
        <w:t>19</w:t>
      </w:r>
      <w:r w:rsidR="001627E9">
        <w:t> - </w:t>
      </w:r>
      <w:r w:rsidR="009374CA">
        <w:t>27</w:t>
      </w:r>
      <w:r w:rsidR="00814809">
        <w:t xml:space="preserve"> </w:t>
      </w:r>
      <w:r w:rsidRPr="00E72E6D">
        <w:t xml:space="preserve">настоящей технической части. При этом коэффициенты, приведенные в пунктах </w:t>
      </w:r>
      <w:r w:rsidR="009374CA">
        <w:t xml:space="preserve">19-23 </w:t>
      </w:r>
      <w:r w:rsidRPr="00E72E6D">
        <w:t>настоящей технической части, являются ценообразующими коэффициентами. Коэффициент</w:t>
      </w:r>
      <w:r w:rsidR="009374CA">
        <w:t>ы, приведенные в пункте 24</w:t>
      </w:r>
      <w:r w:rsidRPr="00E72E6D">
        <w:t xml:space="preserve"> настоящей технической части, является усложняющим</w:t>
      </w:r>
      <w:r w:rsidR="009374CA">
        <w:t>и коэффициентами</w:t>
      </w:r>
      <w:r w:rsidRPr="00E72E6D">
        <w:t>.</w:t>
      </w:r>
    </w:p>
    <w:p w:rsidR="00171A32" w:rsidRDefault="00171A32" w:rsidP="00171A32">
      <w:pPr>
        <w:pStyle w:val="ac"/>
        <w:numPr>
          <w:ilvl w:val="0"/>
          <w:numId w:val="11"/>
        </w:numPr>
        <w:tabs>
          <w:tab w:val="left" w:pos="851"/>
        </w:tabs>
        <w:ind w:left="0" w:firstLine="426"/>
        <w:jc w:val="both"/>
      </w:pPr>
      <w:r>
        <w:t xml:space="preserve">При необходимости применения к показателям НЦС нескольких ценообразующих или усложняющих коэффициентов, размер которых больше единицы, значение общего ценообразующего или усложняющего коэффициента определяется по формуле: </w:t>
      </w:r>
    </w:p>
    <w:p w:rsidR="00171A32" w:rsidRPr="00171A32" w:rsidRDefault="00171A32" w:rsidP="00171A32">
      <w:pPr>
        <w:pStyle w:val="ac"/>
        <w:ind w:left="1211"/>
        <w:jc w:val="both"/>
      </w:pPr>
    </w:p>
    <w:p w:rsidR="00171A32" w:rsidRPr="00171A32" w:rsidRDefault="004D6746" w:rsidP="00171A32">
      <w:pPr>
        <w:pStyle w:val="ac"/>
        <w:ind w:left="1211"/>
        <w:jc w:val="center"/>
      </w:pPr>
      <m:oMath>
        <m:sSubSup>
          <m:sSubSupPr>
            <m:ctrlPr>
              <w:rPr>
                <w:rFonts w:ascii="Cambria Math" w:hAnsi="Cambria Math"/>
              </w:rPr>
            </m:ctrlPr>
          </m:sSubSupPr>
          <m:e>
            <m:r>
              <m:rPr>
                <m:sty m:val="p"/>
              </m:rPr>
              <w:rPr>
                <w:rFonts w:ascii="Cambria Math" w:hAnsi="Cambria Math"/>
              </w:rPr>
              <m:t>К</m:t>
            </m:r>
          </m:e>
          <m:sub>
            <m:eqArr>
              <m:eqArrPr>
                <m:ctrlPr>
                  <w:rPr>
                    <w:rFonts w:ascii="Cambria Math" w:hAnsi="Cambria Math"/>
                  </w:rPr>
                </m:ctrlPr>
              </m:eqArrPr>
              <m:e>
                <m:r>
                  <m:rPr>
                    <m:sty m:val="p"/>
                  </m:rPr>
                  <w:rPr>
                    <w:rFonts w:ascii="Cambria Math" w:hAnsi="Cambria Math"/>
                  </w:rPr>
                  <m:t>ценообр/</m:t>
                </m:r>
              </m:e>
              <m:e>
                <m:r>
                  <w:rPr>
                    <w:rFonts w:ascii="Cambria Math" w:hAnsi="Cambria Math"/>
                  </w:rPr>
                  <m:t>услож</m:t>
                </m:r>
              </m:e>
            </m:eqArr>
          </m:sub>
          <m:sup>
            <m:r>
              <m:rPr>
                <m:sty m:val="p"/>
              </m:rPr>
              <w:rPr>
                <w:rFonts w:ascii="Cambria Math" w:hAnsi="Cambria Math"/>
              </w:rPr>
              <m:t>общ</m:t>
            </m:r>
          </m:sup>
        </m:sSubSup>
        <m:r>
          <m:rPr>
            <m:sty m:val="p"/>
          </m:rPr>
          <w:rPr>
            <w:rFonts w:ascii="Cambria Math" w:hAnsi="Cambria Math"/>
          </w:rPr>
          <m:t>=1+</m:t>
        </m:r>
        <m:nary>
          <m:naryPr>
            <m:chr m:val="∑"/>
            <m:limLoc m:val="undOvr"/>
            <m:subHide m:val="1"/>
            <m:supHide m:val="1"/>
            <m:ctrlPr>
              <w:rPr>
                <w:rFonts w:ascii="Cambria Math" w:hAnsi="Cambria Math"/>
              </w:rPr>
            </m:ctrlPr>
          </m:naryPr>
          <m:sub/>
          <m:sup/>
          <m:e>
            <m:sSubSup>
              <m:sSubSupPr>
                <m:ctrlPr>
                  <w:rPr>
                    <w:rFonts w:ascii="Cambria Math" w:hAnsi="Cambria Math"/>
                  </w:rPr>
                </m:ctrlPr>
              </m:sSubSupPr>
              <m:e>
                <m:r>
                  <m:rPr>
                    <m:sty m:val="p"/>
                  </m:rPr>
                  <w:rPr>
                    <w:rFonts w:ascii="Cambria Math" w:hAnsi="Cambria Math"/>
                  </w:rPr>
                  <m:t>(К</m:t>
                </m:r>
              </m:e>
              <m:sub>
                <m:r>
                  <m:rPr>
                    <m:sty m:val="p"/>
                  </m:rPr>
                  <w:rPr>
                    <w:rFonts w:ascii="Cambria Math" w:hAnsi="Cambria Math"/>
                  </w:rPr>
                  <m:t>ценобр/услож</m:t>
                </m:r>
              </m:sub>
              <m:sup>
                <m:r>
                  <w:rPr>
                    <w:rFonts w:ascii="Cambria Math" w:hAnsi="Cambria Math"/>
                  </w:rPr>
                  <m:t>i</m:t>
                </m:r>
              </m:sup>
            </m:sSubSup>
            <m:r>
              <m:rPr>
                <m:sty m:val="p"/>
              </m:rPr>
              <w:rPr>
                <w:rFonts w:ascii="Cambria Math" w:hAnsi="Cambria Math"/>
              </w:rPr>
              <m:t>-1)</m:t>
            </m:r>
          </m:e>
        </m:nary>
      </m:oMath>
      <w:r w:rsidR="00171A32" w:rsidRPr="00171A32">
        <w:t>,</w:t>
      </w:r>
    </w:p>
    <w:p w:rsidR="00171A32" w:rsidRPr="00171A32" w:rsidRDefault="00171A32" w:rsidP="00171A32">
      <w:pPr>
        <w:pStyle w:val="ac"/>
        <w:ind w:left="851"/>
        <w:jc w:val="both"/>
      </w:pPr>
      <w:r w:rsidRPr="00171A32">
        <w:t>где:</w:t>
      </w:r>
    </w:p>
    <w:p w:rsidR="00171A32" w:rsidRPr="00171A32" w:rsidRDefault="004D6746" w:rsidP="00171A32">
      <w:pPr>
        <w:pStyle w:val="ac"/>
        <w:ind w:left="851"/>
        <w:jc w:val="both"/>
      </w:pPr>
      <m:oMath>
        <m:sSubSup>
          <m:sSubSupPr>
            <m:ctrlPr>
              <w:rPr>
                <w:rFonts w:ascii="Cambria Math" w:hAnsi="Cambria Math"/>
              </w:rPr>
            </m:ctrlPr>
          </m:sSubSupPr>
          <m:e>
            <m:r>
              <m:rPr>
                <m:sty m:val="p"/>
              </m:rPr>
              <w:rPr>
                <w:rFonts w:ascii="Cambria Math" w:hAnsi="Cambria Math"/>
              </w:rPr>
              <m:t>К</m:t>
            </m:r>
          </m:e>
          <m:sub>
            <m:r>
              <m:rPr>
                <m:sty m:val="p"/>
              </m:rPr>
              <w:rPr>
                <w:rFonts w:ascii="Cambria Math" w:hAnsi="Cambria Math"/>
              </w:rPr>
              <m:t>ценообр/услож</m:t>
            </m:r>
          </m:sub>
          <m:sup>
            <m:r>
              <m:rPr>
                <m:sty m:val="p"/>
              </m:rPr>
              <w:rPr>
                <w:rFonts w:ascii="Cambria Math" w:hAnsi="Cambria Math"/>
              </w:rPr>
              <m:t>общ</m:t>
            </m:r>
          </m:sup>
        </m:sSubSup>
      </m:oMath>
      <w:r w:rsidR="00171A32" w:rsidRPr="00171A32">
        <w:t xml:space="preserve"> – общий ценообразующий/усложняющий коэффициент;</w:t>
      </w:r>
    </w:p>
    <w:p w:rsidR="00171A32" w:rsidRPr="00171A32" w:rsidRDefault="004D6746" w:rsidP="009374CA">
      <w:pPr>
        <w:pStyle w:val="ac"/>
        <w:ind w:left="0" w:firstLine="851"/>
        <w:jc w:val="both"/>
      </w:pPr>
      <m:oMath>
        <m:sSubSup>
          <m:sSubSupPr>
            <m:ctrlPr>
              <w:rPr>
                <w:rFonts w:ascii="Cambria Math" w:hAnsi="Cambria Math"/>
              </w:rPr>
            </m:ctrlPr>
          </m:sSubSupPr>
          <m:e>
            <m:r>
              <m:rPr>
                <m:sty m:val="p"/>
              </m:rPr>
              <w:rPr>
                <w:rFonts w:ascii="Cambria Math" w:hAnsi="Cambria Math"/>
              </w:rPr>
              <m:t>К</m:t>
            </m:r>
          </m:e>
          <m:sub>
            <m:r>
              <m:rPr>
                <m:sty m:val="p"/>
              </m:rPr>
              <w:rPr>
                <w:rFonts w:ascii="Cambria Math" w:hAnsi="Cambria Math"/>
              </w:rPr>
              <m:t>ценобр/услож</m:t>
            </m:r>
          </m:sub>
          <m:sup>
            <m:r>
              <w:rPr>
                <w:rFonts w:ascii="Cambria Math" w:hAnsi="Cambria Math"/>
              </w:rPr>
              <m:t>i</m:t>
            </m:r>
          </m:sup>
        </m:sSubSup>
      </m:oMath>
      <w:r w:rsidR="00171A32" w:rsidRPr="00171A32">
        <w:t xml:space="preserve"> – ценообразующие или усложняющие коэффициенты, приведенные </w:t>
      </w:r>
      <w:r w:rsidR="00E145F8">
        <w:br/>
      </w:r>
      <w:r w:rsidR="00171A32" w:rsidRPr="00171A32">
        <w:t>в технической части настоящего сборника, необходимость применения которых к показателям НЦС Отдела 1 настоящего сборника обусловлена особенностями объекта капитального строительства, для которого определяется потребность в денежных средствах, необходимых для его создания.</w:t>
      </w:r>
      <w:r w:rsidR="00C56874">
        <w:t xml:space="preserve"> </w:t>
      </w:r>
    </w:p>
    <w:p w:rsidR="002209D1" w:rsidRDefault="00E72E6D" w:rsidP="002209D1">
      <w:pPr>
        <w:pStyle w:val="ac"/>
        <w:numPr>
          <w:ilvl w:val="0"/>
          <w:numId w:val="11"/>
        </w:numPr>
        <w:tabs>
          <w:tab w:val="left" w:pos="851"/>
        </w:tabs>
        <w:ind w:left="0" w:firstLine="426"/>
        <w:jc w:val="both"/>
      </w:pPr>
      <w:r w:rsidRPr="00E72E6D">
        <w:t>При одновременном применении к показателям НЦС усложняющих и ценообразующих коэффициентов общий коэффициент определяется путем их перемножения.</w:t>
      </w:r>
    </w:p>
    <w:p w:rsidR="005134F5" w:rsidRDefault="00911C87" w:rsidP="005134F5">
      <w:pPr>
        <w:pStyle w:val="ac"/>
        <w:numPr>
          <w:ilvl w:val="0"/>
          <w:numId w:val="11"/>
        </w:numPr>
        <w:tabs>
          <w:tab w:val="left" w:pos="851"/>
        </w:tabs>
        <w:ind w:left="0" w:firstLine="426"/>
        <w:jc w:val="both"/>
      </w:pPr>
      <w:r w:rsidRPr="00911C87">
        <w:t xml:space="preserve">Поправочные коэффициенты, приведенные в пунктах </w:t>
      </w:r>
      <w:r w:rsidR="008457F4">
        <w:t>25-27</w:t>
      </w:r>
      <w:r w:rsidRPr="00911C87">
        <w:t xml:space="preserve"> настоящей технической части, применяются к стоимости, определенной с использованием показателей </w:t>
      </w:r>
      <w:r w:rsidR="00F97BB8">
        <w:t xml:space="preserve">НЦС </w:t>
      </w:r>
      <w:r w:rsidRPr="00911C87">
        <w:t>с учетом ценообразующих и усложняющих коэффициентов (при необходимости), путем их перемножения.</w:t>
      </w:r>
    </w:p>
    <w:p w:rsidR="004D6746" w:rsidRPr="00923930" w:rsidRDefault="004D6746" w:rsidP="004D6746">
      <w:pPr>
        <w:pStyle w:val="ac"/>
        <w:numPr>
          <w:ilvl w:val="0"/>
          <w:numId w:val="11"/>
        </w:numPr>
        <w:tabs>
          <w:tab w:val="left" w:pos="851"/>
        </w:tabs>
        <w:ind w:left="0" w:firstLine="426"/>
        <w:jc w:val="both"/>
      </w:pPr>
      <w:r w:rsidRPr="00923930">
        <w:t xml:space="preserve">Применение Показателей </w:t>
      </w:r>
      <w:r w:rsidRPr="004D6746">
        <w:t xml:space="preserve">для определения размера денежных средств, необходимых для </w:t>
      </w:r>
      <w:r>
        <w:t>устройства малых архитектурных форм</w:t>
      </w:r>
      <w:r w:rsidRPr="004D6746">
        <w:t xml:space="preserve"> на территориях субъектов Российской Федерации</w:t>
      </w:r>
      <w:r w:rsidRPr="00923930">
        <w:t xml:space="preserve"> осуществляется с использованием поправочных коэффициентов, приведенных в технической части настоящего сборника, по формуле:</w:t>
      </w:r>
    </w:p>
    <w:p w:rsidR="004D6746" w:rsidRPr="00923930" w:rsidRDefault="004D6746" w:rsidP="004D6746">
      <w:pPr>
        <w:pStyle w:val="22"/>
        <w:tabs>
          <w:tab w:val="clear" w:pos="284"/>
          <w:tab w:val="clear" w:pos="567"/>
        </w:tabs>
        <w:suppressAutoHyphens/>
        <w:ind w:left="426" w:firstLine="0"/>
        <w:jc w:val="center"/>
        <w:rPr>
          <w:sz w:val="24"/>
          <w:szCs w:val="24"/>
        </w:rPr>
      </w:pPr>
    </w:p>
    <w:p w:rsidR="004D6746" w:rsidRPr="00923930" w:rsidRDefault="004D6746" w:rsidP="004D6746">
      <w:pPr>
        <w:pStyle w:val="22"/>
        <w:tabs>
          <w:tab w:val="clear" w:pos="284"/>
          <w:tab w:val="clear" w:pos="567"/>
        </w:tabs>
        <w:suppressAutoHyphens/>
        <w:ind w:left="426" w:firstLine="0"/>
        <w:jc w:val="center"/>
        <w:rPr>
          <w:sz w:val="24"/>
          <w:szCs w:val="24"/>
        </w:rPr>
      </w:pPr>
      <w:r w:rsidRPr="00923930">
        <w:rPr>
          <w:sz w:val="24"/>
          <w:szCs w:val="24"/>
        </w:rPr>
        <w:t>С= [(НЦС</w:t>
      </w:r>
      <w:proofErr w:type="spellStart"/>
      <w:r w:rsidRPr="00923930">
        <w:rPr>
          <w:i/>
          <w:sz w:val="24"/>
          <w:szCs w:val="24"/>
          <w:vertAlign w:val="subscript"/>
          <w:lang w:val="en-US"/>
        </w:rPr>
        <w:t>i</w:t>
      </w:r>
      <w:proofErr w:type="spellEnd"/>
      <w:r w:rsidRPr="00923930">
        <w:rPr>
          <w:i/>
          <w:sz w:val="24"/>
          <w:szCs w:val="24"/>
          <w:vertAlign w:val="subscript"/>
        </w:rPr>
        <w:t xml:space="preserve"> </w:t>
      </w:r>
      <w:r>
        <w:rPr>
          <w:i/>
          <w:sz w:val="24"/>
          <w:szCs w:val="24"/>
          <w:vertAlign w:val="subscript"/>
        </w:rPr>
        <w:t xml:space="preserve"> </w:t>
      </w:r>
      <w:r w:rsidRPr="00923930">
        <w:rPr>
          <w:i/>
          <w:sz w:val="24"/>
          <w:szCs w:val="24"/>
          <w:vertAlign w:val="subscript"/>
        </w:rPr>
        <w:t xml:space="preserve"> </w:t>
      </w:r>
      <w:r w:rsidRPr="00923930">
        <w:rPr>
          <w:sz w:val="24"/>
          <w:szCs w:val="24"/>
          <w:lang w:val="en-US"/>
        </w:rPr>
        <w:t>x</w:t>
      </w:r>
      <w:r w:rsidRPr="00923930">
        <w:rPr>
          <w:sz w:val="24"/>
          <w:szCs w:val="24"/>
        </w:rPr>
        <w:t xml:space="preserve"> </w:t>
      </w:r>
      <w:r w:rsidRPr="00923930">
        <w:rPr>
          <w:sz w:val="24"/>
          <w:szCs w:val="24"/>
          <w:lang w:val="en-US"/>
        </w:rPr>
        <w:t>M</w:t>
      </w:r>
      <w:r w:rsidRPr="00923930">
        <w:rPr>
          <w:sz w:val="24"/>
          <w:szCs w:val="24"/>
        </w:rPr>
        <w:t xml:space="preserve"> </w:t>
      </w:r>
      <w:r w:rsidRPr="00923930">
        <w:rPr>
          <w:sz w:val="24"/>
          <w:szCs w:val="24"/>
          <w:lang w:val="en-US"/>
        </w:rPr>
        <w:t>x</w:t>
      </w:r>
      <w:r w:rsidRPr="00923930">
        <w:rPr>
          <w:sz w:val="24"/>
          <w:szCs w:val="24"/>
        </w:rPr>
        <w:t xml:space="preserve"> </w:t>
      </w:r>
      <w:r w:rsidRPr="00923930">
        <w:rPr>
          <w:sz w:val="24"/>
          <w:szCs w:val="24"/>
          <w:lang w:val="en-US"/>
        </w:rPr>
        <w:t>K</w:t>
      </w:r>
      <w:r w:rsidRPr="00923930">
        <w:rPr>
          <w:sz w:val="24"/>
          <w:szCs w:val="24"/>
          <w:vertAlign w:val="subscript"/>
        </w:rPr>
        <w:t xml:space="preserve">пер. </w:t>
      </w:r>
      <w:r w:rsidRPr="00923930">
        <w:rPr>
          <w:sz w:val="24"/>
          <w:szCs w:val="24"/>
        </w:rPr>
        <w:t>х К</w:t>
      </w:r>
      <w:r w:rsidRPr="00923930">
        <w:rPr>
          <w:sz w:val="24"/>
          <w:szCs w:val="24"/>
          <w:vertAlign w:val="subscript"/>
        </w:rPr>
        <w:t xml:space="preserve">пер/зон </w:t>
      </w:r>
      <w:r w:rsidRPr="00923930">
        <w:rPr>
          <w:sz w:val="24"/>
          <w:szCs w:val="24"/>
        </w:rPr>
        <w:t>х К</w:t>
      </w:r>
      <w:r w:rsidRPr="00923930">
        <w:rPr>
          <w:sz w:val="24"/>
          <w:szCs w:val="24"/>
          <w:vertAlign w:val="subscript"/>
        </w:rPr>
        <w:t>рег.</w:t>
      </w:r>
      <w:r w:rsidRPr="00923930">
        <w:rPr>
          <w:sz w:val="24"/>
          <w:szCs w:val="24"/>
        </w:rPr>
        <w:t>) + З</w:t>
      </w:r>
      <w:r w:rsidRPr="00923930">
        <w:rPr>
          <w:sz w:val="24"/>
          <w:szCs w:val="24"/>
          <w:vertAlign w:val="subscript"/>
        </w:rPr>
        <w:t>р</w:t>
      </w:r>
      <w:r w:rsidRPr="00923930">
        <w:rPr>
          <w:sz w:val="24"/>
          <w:szCs w:val="24"/>
        </w:rPr>
        <w:t>] х И</w:t>
      </w:r>
      <w:r w:rsidRPr="00923930">
        <w:rPr>
          <w:sz w:val="24"/>
          <w:szCs w:val="24"/>
          <w:vertAlign w:val="subscript"/>
        </w:rPr>
        <w:t xml:space="preserve">пр. </w:t>
      </w:r>
      <w:r w:rsidRPr="00923930">
        <w:rPr>
          <w:sz w:val="24"/>
          <w:szCs w:val="24"/>
        </w:rPr>
        <w:t>+ НДС,</w:t>
      </w:r>
    </w:p>
    <w:p w:rsidR="004D6746" w:rsidRPr="00923930" w:rsidRDefault="004D6746" w:rsidP="004D6746">
      <w:pPr>
        <w:pStyle w:val="22"/>
        <w:tabs>
          <w:tab w:val="clear" w:pos="284"/>
          <w:tab w:val="clear" w:pos="567"/>
        </w:tabs>
        <w:suppressAutoHyphens/>
        <w:ind w:left="426" w:firstLine="0"/>
        <w:rPr>
          <w:sz w:val="24"/>
          <w:szCs w:val="24"/>
        </w:rPr>
      </w:pPr>
    </w:p>
    <w:p w:rsidR="004D6746" w:rsidRPr="00923930" w:rsidRDefault="004D6746" w:rsidP="004D6746">
      <w:pPr>
        <w:pStyle w:val="22"/>
        <w:tabs>
          <w:tab w:val="clear" w:pos="284"/>
          <w:tab w:val="clear" w:pos="567"/>
        </w:tabs>
        <w:suppressAutoHyphens/>
        <w:rPr>
          <w:sz w:val="24"/>
          <w:szCs w:val="24"/>
        </w:rPr>
      </w:pPr>
      <w:r w:rsidRPr="00923930">
        <w:rPr>
          <w:sz w:val="24"/>
          <w:szCs w:val="24"/>
        </w:rPr>
        <w:t>где:</w:t>
      </w:r>
    </w:p>
    <w:p w:rsidR="004D6746" w:rsidRPr="00923930" w:rsidRDefault="004D6746" w:rsidP="004D6746">
      <w:pPr>
        <w:pStyle w:val="22"/>
        <w:tabs>
          <w:tab w:val="clear" w:pos="284"/>
          <w:tab w:val="clear" w:pos="567"/>
        </w:tabs>
        <w:suppressAutoHyphens/>
        <w:rPr>
          <w:sz w:val="24"/>
          <w:szCs w:val="24"/>
        </w:rPr>
      </w:pPr>
      <w:proofErr w:type="spellStart"/>
      <w:r w:rsidRPr="00923930">
        <w:rPr>
          <w:sz w:val="24"/>
          <w:szCs w:val="24"/>
        </w:rPr>
        <w:t>НЦС</w:t>
      </w:r>
      <w:r w:rsidRPr="00A45B9F">
        <w:rPr>
          <w:i/>
          <w:sz w:val="24"/>
          <w:szCs w:val="24"/>
          <w:vertAlign w:val="subscript"/>
        </w:rPr>
        <w:t>i</w:t>
      </w:r>
      <w:proofErr w:type="spellEnd"/>
      <w:r>
        <w:rPr>
          <w:i/>
          <w:sz w:val="24"/>
          <w:szCs w:val="24"/>
          <w:vertAlign w:val="subscript"/>
        </w:rPr>
        <w:t xml:space="preserve"> </w:t>
      </w:r>
      <w:r w:rsidRPr="00923930">
        <w:rPr>
          <w:sz w:val="24"/>
          <w:szCs w:val="24"/>
        </w:rPr>
        <w:t xml:space="preserve"> – выбранный Показатель с учетом функционального назначения объекта и его мощностных характеристик, для базового района в уровне цен на 01.01.2020, определенный </w:t>
      </w:r>
      <w:r w:rsidRPr="00923930">
        <w:rPr>
          <w:sz w:val="24"/>
          <w:szCs w:val="24"/>
        </w:rPr>
        <w:br/>
        <w:t xml:space="preserve">при необходимости с учетом корректирующих коэффициентов, приведенных </w:t>
      </w:r>
      <w:r w:rsidRPr="00923930">
        <w:rPr>
          <w:sz w:val="24"/>
          <w:szCs w:val="24"/>
        </w:rPr>
        <w:br/>
        <w:t>в технической части настоящего сборника;</w:t>
      </w:r>
    </w:p>
    <w:p w:rsidR="004D6746" w:rsidRPr="00923930" w:rsidRDefault="004D6746" w:rsidP="004D6746">
      <w:pPr>
        <w:pStyle w:val="22"/>
        <w:tabs>
          <w:tab w:val="clear" w:pos="284"/>
          <w:tab w:val="clear" w:pos="567"/>
        </w:tabs>
        <w:suppressAutoHyphens/>
        <w:rPr>
          <w:sz w:val="24"/>
          <w:szCs w:val="24"/>
        </w:rPr>
      </w:pPr>
      <w:r w:rsidRPr="00923930">
        <w:rPr>
          <w:sz w:val="24"/>
          <w:szCs w:val="24"/>
        </w:rPr>
        <w:t>М – мощность объекта капитального строительства, планируемого к строительству;</w:t>
      </w:r>
    </w:p>
    <w:p w:rsidR="004D6746" w:rsidRPr="00923930" w:rsidRDefault="004D6746" w:rsidP="004D6746">
      <w:pPr>
        <w:pStyle w:val="22"/>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пер. </w:t>
      </w:r>
      <w:r w:rsidRPr="00923930">
        <w:rPr>
          <w:sz w:val="24"/>
          <w:szCs w:val="24"/>
        </w:rPr>
        <w:t xml:space="preserve">– коэффициент перехода от цен базового района к уровню цен субъектов Российской Федерации (частей территории субъектов Российской Федерации), учитывающий затраты на строительство объекта капитального строительства, расположенных в областных центрах субъектов Российской Федерации (далее – центр ценовой зоны, 1 ценовая зона), сведения о величине которого </w:t>
      </w:r>
      <w:r>
        <w:rPr>
          <w:sz w:val="24"/>
          <w:szCs w:val="24"/>
        </w:rPr>
        <w:t>приведены в Таблице 7</w:t>
      </w:r>
      <w:r w:rsidRPr="00923930">
        <w:rPr>
          <w:sz w:val="24"/>
          <w:szCs w:val="24"/>
        </w:rPr>
        <w:t xml:space="preserve"> технической части настоящего сборника</w:t>
      </w:r>
      <w:r>
        <w:rPr>
          <w:sz w:val="24"/>
          <w:szCs w:val="24"/>
        </w:rPr>
        <w:t>;</w:t>
      </w:r>
    </w:p>
    <w:p w:rsidR="004D6746" w:rsidRPr="00923930" w:rsidRDefault="004D6746" w:rsidP="004D6746">
      <w:pPr>
        <w:pStyle w:val="22"/>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пер/зон </w:t>
      </w:r>
      <w:r w:rsidRPr="00923930">
        <w:rPr>
          <w:sz w:val="24"/>
          <w:szCs w:val="24"/>
        </w:rPr>
        <w:t xml:space="preserve">– коэффициент, рассчитываемый при выполнении расчетов с использованием Показателей для частей территории субъектов Российской Федерации, которые определены </w:t>
      </w:r>
      <w:r w:rsidRPr="00923930">
        <w:rPr>
          <w:sz w:val="24"/>
          <w:szCs w:val="24"/>
        </w:rPr>
        <w:lastRenderedPageBreak/>
        <w:t>нормативными правовыми актами высшего органа государственной власти субъекта Российской Федерации как самостоятельные ценовые зоны для целей определения текущей стоимости строительных ресурсов, по виду объекта капитального строительства как отношение величины индекса изменения сметной стоимости строительно-монтажных работ, рассчитанного для такой ценовой зоны и публикуемого Министерством, к величине индекса изменения сметной стоимости строительно-монтажных работ, рассчитанного для 1 ценовой зоны соответствующего субъекта Российской Федерации и публикуемого Министерством.</w:t>
      </w:r>
    </w:p>
    <w:p w:rsidR="004D6746" w:rsidRPr="00923930" w:rsidRDefault="004D6746" w:rsidP="004D6746">
      <w:pPr>
        <w:pStyle w:val="22"/>
        <w:tabs>
          <w:tab w:val="clear" w:pos="284"/>
          <w:tab w:val="clear" w:pos="567"/>
        </w:tabs>
        <w:suppressAutoHyphens/>
        <w:rPr>
          <w:sz w:val="24"/>
          <w:szCs w:val="24"/>
        </w:rPr>
      </w:pPr>
      <w:r w:rsidRPr="00923930">
        <w:rPr>
          <w:sz w:val="24"/>
          <w:szCs w:val="24"/>
        </w:rPr>
        <w:t>К</w:t>
      </w:r>
      <w:r w:rsidRPr="00923930">
        <w:rPr>
          <w:sz w:val="24"/>
          <w:szCs w:val="24"/>
          <w:vertAlign w:val="subscript"/>
        </w:rPr>
        <w:t xml:space="preserve">рег. </w:t>
      </w:r>
      <w:r w:rsidRPr="00923930">
        <w:rPr>
          <w:sz w:val="24"/>
          <w:szCs w:val="24"/>
        </w:rPr>
        <w:t xml:space="preserve">– коэффициент, учитывающий регионально-климатические условия осуществления строительства в субъекте Российской Федерации (части территории субъекта Российской Федерации) по отношению к базовому району, сведения о величине которого приводятся в </w:t>
      </w:r>
      <w:r>
        <w:rPr>
          <w:sz w:val="24"/>
          <w:szCs w:val="24"/>
        </w:rPr>
        <w:t>Таблицах 8 и 9</w:t>
      </w:r>
      <w:r w:rsidRPr="00923930">
        <w:rPr>
          <w:sz w:val="24"/>
          <w:szCs w:val="24"/>
        </w:rPr>
        <w:t xml:space="preserve"> технической части настоящего сборника;</w:t>
      </w:r>
    </w:p>
    <w:p w:rsidR="004D6746" w:rsidRPr="00923930" w:rsidRDefault="004D6746" w:rsidP="004D6746">
      <w:pPr>
        <w:pStyle w:val="22"/>
        <w:tabs>
          <w:tab w:val="clear" w:pos="284"/>
          <w:tab w:val="clear" w:pos="567"/>
        </w:tabs>
        <w:suppressAutoHyphens/>
        <w:rPr>
          <w:sz w:val="24"/>
          <w:szCs w:val="24"/>
        </w:rPr>
      </w:pPr>
      <w:bookmarkStart w:id="9" w:name="_GoBack"/>
      <w:bookmarkEnd w:id="9"/>
      <w:r w:rsidRPr="00923930">
        <w:rPr>
          <w:sz w:val="24"/>
          <w:szCs w:val="24"/>
        </w:rPr>
        <w:t>З</w:t>
      </w:r>
      <w:r w:rsidRPr="00923930">
        <w:rPr>
          <w:sz w:val="24"/>
          <w:szCs w:val="24"/>
          <w:vertAlign w:val="subscript"/>
        </w:rPr>
        <w:t>р</w:t>
      </w:r>
      <w:r w:rsidRPr="00923930">
        <w:rPr>
          <w:sz w:val="24"/>
          <w:szCs w:val="24"/>
        </w:rPr>
        <w:t xml:space="preserve"> – дополнительные затраты, не предусмотренные в Показателях, определяемые по отдельным расчетам;</w:t>
      </w:r>
    </w:p>
    <w:p w:rsidR="004D6746" w:rsidRPr="00923930" w:rsidRDefault="004D6746" w:rsidP="004D6746">
      <w:pPr>
        <w:pStyle w:val="22"/>
        <w:tabs>
          <w:tab w:val="clear" w:pos="284"/>
          <w:tab w:val="clear" w:pos="567"/>
        </w:tabs>
        <w:suppressAutoHyphens/>
        <w:rPr>
          <w:sz w:val="24"/>
          <w:szCs w:val="24"/>
        </w:rPr>
      </w:pPr>
      <w:r w:rsidRPr="00923930">
        <w:rPr>
          <w:sz w:val="24"/>
          <w:szCs w:val="24"/>
        </w:rPr>
        <w:t>И</w:t>
      </w:r>
      <w:r w:rsidRPr="00923930">
        <w:rPr>
          <w:sz w:val="24"/>
          <w:szCs w:val="24"/>
          <w:vertAlign w:val="subscript"/>
        </w:rPr>
        <w:t>пр</w:t>
      </w:r>
      <w:r w:rsidRPr="00923930">
        <w:rPr>
          <w:sz w:val="24"/>
          <w:szCs w:val="24"/>
        </w:rPr>
        <w:t xml:space="preserve"> – индекс-дефлятор, определенный по отрасли «Инвестиции в основной капитал (капитальные вложения)», публикуемый Министерством экономического развития Российской Федерации для прогноза социально-экономического развития Российской Федерации.</w:t>
      </w:r>
    </w:p>
    <w:p w:rsidR="004D6746" w:rsidRPr="004D6746" w:rsidRDefault="004D6746" w:rsidP="004D6746">
      <w:pPr>
        <w:pStyle w:val="22"/>
        <w:tabs>
          <w:tab w:val="clear" w:pos="284"/>
          <w:tab w:val="clear" w:pos="567"/>
        </w:tabs>
        <w:suppressAutoHyphens/>
        <w:rPr>
          <w:sz w:val="24"/>
          <w:szCs w:val="24"/>
        </w:rPr>
      </w:pPr>
      <w:r w:rsidRPr="00923930">
        <w:rPr>
          <w:sz w:val="24"/>
          <w:szCs w:val="24"/>
        </w:rPr>
        <w:t>НДС – налог на добавленную стоимость.</w:t>
      </w:r>
    </w:p>
    <w:p w:rsidR="004F51FE" w:rsidRDefault="004F51FE" w:rsidP="008A76AF">
      <w:pPr>
        <w:pStyle w:val="ac"/>
        <w:numPr>
          <w:ilvl w:val="0"/>
          <w:numId w:val="11"/>
        </w:numPr>
        <w:tabs>
          <w:tab w:val="left" w:pos="851"/>
        </w:tabs>
        <w:ind w:left="0" w:firstLine="426"/>
        <w:jc w:val="both"/>
      </w:pPr>
      <w:r w:rsidRPr="004F51FE">
        <w:t>Указания по применению коэффициентов и коэффициенты, приведенные в настоящем сборнике, не допускается использовать к показателям НЦС, приведенным в других сборниках</w:t>
      </w:r>
      <w:r>
        <w:t>.</w:t>
      </w:r>
      <w:r w:rsidRPr="004F51FE">
        <w:t xml:space="preserve"> </w:t>
      </w:r>
    </w:p>
    <w:p w:rsidR="00876967" w:rsidRDefault="00876967" w:rsidP="008A76AF">
      <w:pPr>
        <w:pStyle w:val="ac"/>
        <w:numPr>
          <w:ilvl w:val="0"/>
          <w:numId w:val="11"/>
        </w:numPr>
        <w:tabs>
          <w:tab w:val="left" w:pos="851"/>
        </w:tabs>
        <w:ind w:left="0" w:firstLine="426"/>
        <w:jc w:val="both"/>
      </w:pPr>
      <w:r w:rsidRPr="007B418C">
        <w:t xml:space="preserve">Если параметр объекта отличается от указанного в таблицах, показатель </w:t>
      </w:r>
      <w:r w:rsidR="00F97BB8">
        <w:t xml:space="preserve">НЦС </w:t>
      </w:r>
      <w:r w:rsidRPr="007B418C">
        <w:t>рассчитывается путем интерполяции по формуле:</w:t>
      </w:r>
    </w:p>
    <w:p w:rsidR="00DA300D" w:rsidRDefault="00DA300D">
      <w:pPr>
        <w:rPr>
          <w:rFonts w:eastAsia="Calibri"/>
          <w:sz w:val="24"/>
          <w:szCs w:val="24"/>
          <w:lang w:eastAsia="en-US"/>
        </w:rPr>
      </w:pPr>
    </w:p>
    <w:p w:rsidR="00AB1546" w:rsidRPr="00A3163A" w:rsidRDefault="00AB1546" w:rsidP="007E0D1E">
      <w:pPr>
        <w:ind w:left="142" w:firstLine="425"/>
        <w:contextualSpacing/>
        <w:jc w:val="center"/>
        <w:rPr>
          <w:rFonts w:eastAsia="Calibri"/>
          <w:sz w:val="24"/>
          <w:szCs w:val="24"/>
          <w:lang w:eastAsia="en-US"/>
        </w:rPr>
      </w:pPr>
      <w:r w:rsidRPr="00A3163A">
        <w:rPr>
          <w:rFonts w:eastAsia="Calibri"/>
          <w:noProof/>
          <w:sz w:val="24"/>
          <w:szCs w:val="24"/>
        </w:rPr>
        <w:drawing>
          <wp:inline distT="0" distB="0" distL="0" distR="0" wp14:anchorId="18062817" wp14:editId="3F3CBFF7">
            <wp:extent cx="1714500" cy="390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0" cy="390525"/>
                    </a:xfrm>
                    <a:prstGeom prst="rect">
                      <a:avLst/>
                    </a:prstGeom>
                    <a:noFill/>
                    <a:ln>
                      <a:noFill/>
                    </a:ln>
                  </pic:spPr>
                </pic:pic>
              </a:graphicData>
            </a:graphic>
          </wp:inline>
        </w:drawing>
      </w:r>
    </w:p>
    <w:p w:rsidR="00876967" w:rsidRPr="00A3163A" w:rsidRDefault="007E0D1E" w:rsidP="007E0D1E">
      <w:pPr>
        <w:ind w:left="2835"/>
        <w:contextualSpacing/>
        <w:jc w:val="both"/>
        <w:rPr>
          <w:rFonts w:eastAsia="Calibri"/>
          <w:sz w:val="24"/>
          <w:szCs w:val="24"/>
          <w:lang w:eastAsia="en-US"/>
        </w:rPr>
      </w:pPr>
      <w:r>
        <w:rPr>
          <w:rFonts w:eastAsia="Calibri"/>
          <w:sz w:val="24"/>
          <w:szCs w:val="24"/>
          <w:lang w:eastAsia="en-US"/>
        </w:rPr>
        <w:t>г</w:t>
      </w:r>
      <w:r w:rsidR="00876967" w:rsidRPr="00A3163A">
        <w:rPr>
          <w:rFonts w:eastAsia="Calibri"/>
          <w:sz w:val="24"/>
          <w:szCs w:val="24"/>
          <w:lang w:eastAsia="en-US"/>
        </w:rPr>
        <w:t>д</w:t>
      </w:r>
      <w:r w:rsidR="00F639AB">
        <w:rPr>
          <w:rFonts w:eastAsia="Calibri"/>
          <w:sz w:val="24"/>
          <w:szCs w:val="24"/>
          <w:lang w:eastAsia="en-US"/>
        </w:rPr>
        <w:t>е</w:t>
      </w:r>
      <w:r>
        <w:rPr>
          <w:rFonts w:eastAsia="Calibri"/>
          <w:sz w:val="24"/>
          <w:szCs w:val="24"/>
          <w:lang w:eastAsia="en-US"/>
        </w:rPr>
        <w:t>:</w:t>
      </w:r>
    </w:p>
    <w:p w:rsidR="00876967" w:rsidRPr="00A3163A" w:rsidRDefault="00876967" w:rsidP="007E0D1E">
      <w:pPr>
        <w:ind w:left="2835"/>
        <w:contextualSpacing/>
        <w:jc w:val="both"/>
        <w:rPr>
          <w:rFonts w:eastAsia="Calibri"/>
          <w:sz w:val="24"/>
          <w:szCs w:val="24"/>
          <w:lang w:eastAsia="en-US"/>
        </w:rPr>
      </w:pPr>
      <w:proofErr w:type="spellStart"/>
      <w:r w:rsidRPr="00A3163A">
        <w:rPr>
          <w:rFonts w:eastAsia="Calibri"/>
          <w:sz w:val="24"/>
          <w:szCs w:val="24"/>
          <w:lang w:eastAsia="en-US"/>
        </w:rPr>
        <w:t>Пв</w:t>
      </w:r>
      <w:proofErr w:type="spellEnd"/>
      <w:r w:rsidRPr="00A3163A">
        <w:rPr>
          <w:rFonts w:eastAsia="Calibri"/>
          <w:sz w:val="24"/>
          <w:szCs w:val="24"/>
          <w:lang w:eastAsia="en-US"/>
        </w:rPr>
        <w:t xml:space="preserve"> – рассчитываемый показатель; </w:t>
      </w:r>
    </w:p>
    <w:p w:rsidR="00876967" w:rsidRPr="00A3163A" w:rsidRDefault="00876967" w:rsidP="007E0D1E">
      <w:pPr>
        <w:ind w:left="2835"/>
        <w:contextualSpacing/>
        <w:jc w:val="both"/>
        <w:rPr>
          <w:rFonts w:eastAsia="Calibri"/>
          <w:sz w:val="24"/>
          <w:szCs w:val="24"/>
          <w:lang w:eastAsia="en-US"/>
        </w:rPr>
      </w:pPr>
      <w:r w:rsidRPr="00A3163A">
        <w:rPr>
          <w:rFonts w:eastAsia="Calibri"/>
          <w:sz w:val="24"/>
          <w:szCs w:val="24"/>
          <w:lang w:eastAsia="en-US"/>
        </w:rPr>
        <w:t xml:space="preserve">Па и </w:t>
      </w:r>
      <w:proofErr w:type="spellStart"/>
      <w:r w:rsidRPr="00A3163A">
        <w:rPr>
          <w:rFonts w:eastAsia="Calibri"/>
          <w:sz w:val="24"/>
          <w:szCs w:val="24"/>
          <w:lang w:eastAsia="en-US"/>
        </w:rPr>
        <w:t>Пс</w:t>
      </w:r>
      <w:proofErr w:type="spellEnd"/>
      <w:r w:rsidRPr="00A3163A">
        <w:rPr>
          <w:rFonts w:eastAsia="Calibri"/>
          <w:sz w:val="24"/>
          <w:szCs w:val="24"/>
          <w:lang w:eastAsia="en-US"/>
        </w:rPr>
        <w:t xml:space="preserve"> – пограничные показатели из таблиц </w:t>
      </w:r>
      <w:r w:rsidR="007E0D1E">
        <w:rPr>
          <w:rFonts w:eastAsia="Calibri"/>
          <w:sz w:val="24"/>
          <w:szCs w:val="24"/>
          <w:lang w:eastAsia="en-US"/>
        </w:rPr>
        <w:t xml:space="preserve">настоящего </w:t>
      </w:r>
      <w:r w:rsidRPr="00A3163A">
        <w:rPr>
          <w:rFonts w:eastAsia="Calibri"/>
          <w:sz w:val="24"/>
          <w:szCs w:val="24"/>
          <w:lang w:eastAsia="en-US"/>
        </w:rPr>
        <w:t>сборника;</w:t>
      </w:r>
    </w:p>
    <w:p w:rsidR="00876967" w:rsidRPr="00A3163A" w:rsidRDefault="00876967" w:rsidP="007E0D1E">
      <w:pPr>
        <w:ind w:left="2835"/>
        <w:contextualSpacing/>
        <w:jc w:val="both"/>
        <w:rPr>
          <w:rFonts w:eastAsia="Calibri"/>
          <w:sz w:val="24"/>
          <w:szCs w:val="24"/>
          <w:lang w:eastAsia="en-US"/>
        </w:rPr>
      </w:pPr>
      <w:r w:rsidRPr="00A3163A">
        <w:rPr>
          <w:rFonts w:eastAsia="Calibri"/>
          <w:sz w:val="24"/>
          <w:szCs w:val="24"/>
          <w:lang w:eastAsia="en-US"/>
        </w:rPr>
        <w:t>а и с – параметр для пограничных показателей;</w:t>
      </w:r>
    </w:p>
    <w:p w:rsidR="00876967" w:rsidRDefault="00876967" w:rsidP="007E0D1E">
      <w:pPr>
        <w:ind w:left="2835"/>
        <w:contextualSpacing/>
        <w:jc w:val="both"/>
        <w:rPr>
          <w:rFonts w:eastAsia="Calibri"/>
          <w:sz w:val="24"/>
          <w:szCs w:val="24"/>
          <w:lang w:eastAsia="en-US"/>
        </w:rPr>
      </w:pPr>
      <w:r w:rsidRPr="00A3163A">
        <w:rPr>
          <w:rFonts w:eastAsia="Calibri"/>
          <w:sz w:val="24"/>
          <w:szCs w:val="24"/>
          <w:lang w:eastAsia="en-US"/>
        </w:rPr>
        <w:t>в – параметр для определяемого показателя, а &lt;</w:t>
      </w:r>
      <w:r w:rsidR="00BD6E61" w:rsidRPr="007B418C">
        <w:rPr>
          <w:rFonts w:eastAsia="Calibri"/>
          <w:sz w:val="24"/>
          <w:szCs w:val="24"/>
          <w:lang w:eastAsia="en-US"/>
        </w:rPr>
        <w:t xml:space="preserve"> </w:t>
      </w:r>
      <w:r w:rsidRPr="00A3163A">
        <w:rPr>
          <w:rFonts w:eastAsia="Calibri"/>
          <w:sz w:val="24"/>
          <w:szCs w:val="24"/>
          <w:lang w:eastAsia="en-US"/>
        </w:rPr>
        <w:t>в &lt; с.</w:t>
      </w:r>
    </w:p>
    <w:p w:rsidR="007E0D1E" w:rsidRPr="008457F4" w:rsidRDefault="007E0D1E" w:rsidP="001627E9">
      <w:pPr>
        <w:pStyle w:val="ac"/>
        <w:tabs>
          <w:tab w:val="left" w:pos="851"/>
        </w:tabs>
        <w:ind w:left="0" w:firstLine="426"/>
        <w:jc w:val="both"/>
      </w:pPr>
      <w:r w:rsidRPr="008457F4">
        <w:t xml:space="preserve">Положения данного пункта не распространяются на таблицы, содержащие </w:t>
      </w:r>
      <w:r w:rsidR="001627E9">
        <w:t>один</w:t>
      </w:r>
      <w:r w:rsidRPr="008457F4">
        <w:t xml:space="preserve"> показатель НЦС.</w:t>
      </w:r>
    </w:p>
    <w:p w:rsidR="00F639AB" w:rsidRPr="00361DF1" w:rsidRDefault="00F639AB" w:rsidP="007E0D1E">
      <w:pPr>
        <w:pStyle w:val="ac"/>
        <w:numPr>
          <w:ilvl w:val="0"/>
          <w:numId w:val="11"/>
        </w:numPr>
        <w:tabs>
          <w:tab w:val="left" w:pos="851"/>
        </w:tabs>
        <w:ind w:left="0" w:firstLine="426"/>
        <w:jc w:val="both"/>
      </w:pPr>
      <w:r w:rsidRPr="00361DF1">
        <w:t>Показатели НЦС приведены без учета налога на добавленную стоимость.</w:t>
      </w:r>
    </w:p>
    <w:p w:rsidR="00F639AB" w:rsidRDefault="00F639AB" w:rsidP="00F639AB">
      <w:pPr>
        <w:tabs>
          <w:tab w:val="left" w:pos="993"/>
        </w:tabs>
        <w:ind w:firstLine="426"/>
        <w:jc w:val="both"/>
        <w:rPr>
          <w:b/>
          <w:sz w:val="24"/>
          <w:szCs w:val="24"/>
        </w:rPr>
      </w:pPr>
    </w:p>
    <w:p w:rsidR="00FE41C9" w:rsidRDefault="00FE41C9" w:rsidP="00F639AB">
      <w:pPr>
        <w:tabs>
          <w:tab w:val="left" w:pos="993"/>
        </w:tabs>
        <w:ind w:firstLine="426"/>
        <w:jc w:val="both"/>
        <w:rPr>
          <w:b/>
          <w:sz w:val="24"/>
          <w:szCs w:val="24"/>
        </w:rPr>
      </w:pPr>
    </w:p>
    <w:p w:rsidR="00FE41C9" w:rsidRDefault="00FE41C9" w:rsidP="00F639AB">
      <w:pPr>
        <w:tabs>
          <w:tab w:val="left" w:pos="993"/>
        </w:tabs>
        <w:ind w:firstLine="426"/>
        <w:jc w:val="both"/>
        <w:rPr>
          <w:b/>
          <w:sz w:val="24"/>
          <w:szCs w:val="24"/>
        </w:rPr>
      </w:pPr>
    </w:p>
    <w:p w:rsidR="00F639AB" w:rsidRPr="0038410C" w:rsidRDefault="00F639AB" w:rsidP="00A3163A">
      <w:pPr>
        <w:tabs>
          <w:tab w:val="left" w:pos="993"/>
        </w:tabs>
        <w:ind w:firstLine="425"/>
        <w:jc w:val="both"/>
        <w:rPr>
          <w:b/>
          <w:sz w:val="24"/>
          <w:szCs w:val="24"/>
        </w:rPr>
      </w:pPr>
      <w:r w:rsidRPr="0038410C">
        <w:rPr>
          <w:b/>
          <w:sz w:val="24"/>
          <w:szCs w:val="24"/>
        </w:rPr>
        <w:t>Пример</w:t>
      </w:r>
      <w:r w:rsidR="00F97BB8">
        <w:rPr>
          <w:b/>
          <w:sz w:val="24"/>
          <w:szCs w:val="24"/>
        </w:rPr>
        <w:t>ы</w:t>
      </w:r>
      <w:r w:rsidRPr="0038410C">
        <w:rPr>
          <w:b/>
          <w:sz w:val="24"/>
          <w:szCs w:val="24"/>
        </w:rPr>
        <w:t xml:space="preserve"> расчета:</w:t>
      </w:r>
    </w:p>
    <w:p w:rsidR="00F639AB" w:rsidRDefault="00F639AB" w:rsidP="00A3163A">
      <w:pPr>
        <w:pStyle w:val="22"/>
        <w:tabs>
          <w:tab w:val="clear" w:pos="284"/>
          <w:tab w:val="clear" w:pos="567"/>
          <w:tab w:val="clear" w:pos="851"/>
        </w:tabs>
        <w:ind w:firstLine="425"/>
        <w:rPr>
          <w:sz w:val="24"/>
          <w:szCs w:val="24"/>
        </w:rPr>
      </w:pPr>
    </w:p>
    <w:p w:rsidR="007D56B5" w:rsidRDefault="007D56B5" w:rsidP="00A3163A">
      <w:pPr>
        <w:pStyle w:val="22"/>
        <w:tabs>
          <w:tab w:val="clear" w:pos="284"/>
          <w:tab w:val="clear" w:pos="567"/>
          <w:tab w:val="clear" w:pos="851"/>
        </w:tabs>
        <w:ind w:firstLine="425"/>
        <w:rPr>
          <w:sz w:val="24"/>
          <w:szCs w:val="24"/>
        </w:rPr>
      </w:pPr>
      <w:r w:rsidRPr="00B50DB3">
        <w:rPr>
          <w:i/>
          <w:sz w:val="24"/>
          <w:szCs w:val="24"/>
        </w:rPr>
        <w:t>1.</w:t>
      </w:r>
      <w:r w:rsidRPr="00B50DB3">
        <w:rPr>
          <w:i/>
          <w:sz w:val="24"/>
          <w:szCs w:val="24"/>
        </w:rPr>
        <w:tab/>
        <w:t xml:space="preserve">Необходимо рассчитать стоимость устройства </w:t>
      </w:r>
      <w:r w:rsidR="00B33123" w:rsidRPr="00B50DB3">
        <w:rPr>
          <w:i/>
          <w:sz w:val="24"/>
          <w:szCs w:val="24"/>
        </w:rPr>
        <w:t>сборно-р</w:t>
      </w:r>
      <w:r w:rsidR="00E23050" w:rsidRPr="00B50DB3">
        <w:rPr>
          <w:i/>
          <w:sz w:val="24"/>
          <w:szCs w:val="24"/>
        </w:rPr>
        <w:t>азборных трибун вместимостью 1000</w:t>
      </w:r>
      <w:r w:rsidR="00B33123" w:rsidRPr="00B50DB3">
        <w:rPr>
          <w:i/>
          <w:sz w:val="24"/>
          <w:szCs w:val="24"/>
        </w:rPr>
        <w:t xml:space="preserve"> мест</w:t>
      </w:r>
      <w:r w:rsidR="00927470" w:rsidRPr="00B50DB3">
        <w:rPr>
          <w:i/>
          <w:sz w:val="24"/>
          <w:szCs w:val="24"/>
        </w:rPr>
        <w:t xml:space="preserve">, осуществляемого в нормальных (стандартных) условиях производства работ, </w:t>
      </w:r>
      <w:r w:rsidR="00E145F8">
        <w:rPr>
          <w:i/>
          <w:sz w:val="24"/>
          <w:szCs w:val="24"/>
        </w:rPr>
        <w:br/>
      </w:r>
      <w:r w:rsidR="00927470" w:rsidRPr="00B50DB3">
        <w:rPr>
          <w:i/>
          <w:sz w:val="24"/>
          <w:szCs w:val="24"/>
        </w:rPr>
        <w:t>не осложненных внешними факторами для базового района (Московская область).</w:t>
      </w:r>
    </w:p>
    <w:p w:rsidR="007D56B5" w:rsidRDefault="007D56B5" w:rsidP="00A3163A">
      <w:pPr>
        <w:pStyle w:val="22"/>
        <w:tabs>
          <w:tab w:val="clear" w:pos="284"/>
          <w:tab w:val="clear" w:pos="567"/>
          <w:tab w:val="clear" w:pos="851"/>
        </w:tabs>
        <w:ind w:firstLine="425"/>
        <w:rPr>
          <w:sz w:val="24"/>
          <w:szCs w:val="24"/>
        </w:rPr>
      </w:pPr>
    </w:p>
    <w:p w:rsidR="007D56B5" w:rsidRPr="00A3163A" w:rsidRDefault="00B33123" w:rsidP="007D56B5">
      <w:pPr>
        <w:pStyle w:val="22"/>
        <w:tabs>
          <w:tab w:val="clear" w:pos="284"/>
          <w:tab w:val="clear" w:pos="567"/>
          <w:tab w:val="clear" w:pos="851"/>
        </w:tabs>
        <w:ind w:firstLine="425"/>
        <w:rPr>
          <w:sz w:val="24"/>
          <w:szCs w:val="24"/>
        </w:rPr>
      </w:pPr>
      <w:r>
        <w:rPr>
          <w:sz w:val="24"/>
          <w:szCs w:val="24"/>
        </w:rPr>
        <w:t>Выбираются показатели</w:t>
      </w:r>
      <w:r w:rsidR="007D56B5" w:rsidRPr="00A3163A">
        <w:rPr>
          <w:sz w:val="24"/>
          <w:szCs w:val="24"/>
        </w:rPr>
        <w:t xml:space="preserve"> НЦС</w:t>
      </w:r>
      <w:r w:rsidR="00663F18">
        <w:rPr>
          <w:sz w:val="24"/>
          <w:szCs w:val="24"/>
        </w:rPr>
        <w:t xml:space="preserve"> на 4</w:t>
      </w:r>
      <w:r>
        <w:rPr>
          <w:sz w:val="24"/>
          <w:szCs w:val="24"/>
        </w:rPr>
        <w:t xml:space="preserve">00 и на </w:t>
      </w:r>
      <w:r w:rsidR="00663F18">
        <w:rPr>
          <w:sz w:val="24"/>
          <w:szCs w:val="24"/>
        </w:rPr>
        <w:t>15</w:t>
      </w:r>
      <w:r>
        <w:rPr>
          <w:sz w:val="24"/>
          <w:szCs w:val="24"/>
        </w:rPr>
        <w:t>0</w:t>
      </w:r>
      <w:r w:rsidR="007D56B5" w:rsidRPr="00A3163A">
        <w:rPr>
          <w:sz w:val="24"/>
          <w:szCs w:val="24"/>
        </w:rPr>
        <w:t>0 мест</w:t>
      </w:r>
      <w:r w:rsidR="008D7BE0">
        <w:rPr>
          <w:sz w:val="24"/>
          <w:szCs w:val="24"/>
        </w:rPr>
        <w:t xml:space="preserve"> соответственно 4,69</w:t>
      </w:r>
      <w:r>
        <w:rPr>
          <w:sz w:val="24"/>
          <w:szCs w:val="24"/>
        </w:rPr>
        <w:t xml:space="preserve"> тыс. руб. </w:t>
      </w:r>
      <w:r w:rsidR="00E145F8">
        <w:rPr>
          <w:sz w:val="24"/>
          <w:szCs w:val="24"/>
        </w:rPr>
        <w:br/>
      </w:r>
      <w:r>
        <w:rPr>
          <w:sz w:val="24"/>
          <w:szCs w:val="24"/>
        </w:rPr>
        <w:t xml:space="preserve">и </w:t>
      </w:r>
      <w:r w:rsidR="008D7BE0">
        <w:rPr>
          <w:sz w:val="24"/>
          <w:szCs w:val="24"/>
        </w:rPr>
        <w:t>2,09</w:t>
      </w:r>
      <w:r>
        <w:rPr>
          <w:sz w:val="24"/>
          <w:szCs w:val="24"/>
        </w:rPr>
        <w:t xml:space="preserve"> тыс. руб. </w:t>
      </w:r>
      <w:r w:rsidR="007D56B5" w:rsidRPr="00A3163A">
        <w:rPr>
          <w:sz w:val="24"/>
          <w:szCs w:val="24"/>
        </w:rPr>
        <w:t>(таблица 16-0</w:t>
      </w:r>
      <w:r>
        <w:rPr>
          <w:sz w:val="24"/>
          <w:szCs w:val="24"/>
        </w:rPr>
        <w:t>4</w:t>
      </w:r>
      <w:r w:rsidR="007D56B5" w:rsidRPr="00A3163A">
        <w:rPr>
          <w:sz w:val="24"/>
          <w:szCs w:val="24"/>
        </w:rPr>
        <w:t>-00</w:t>
      </w:r>
      <w:r>
        <w:rPr>
          <w:sz w:val="24"/>
          <w:szCs w:val="24"/>
        </w:rPr>
        <w:t>3</w:t>
      </w:r>
      <w:r w:rsidR="007D56B5" w:rsidRPr="00A3163A">
        <w:rPr>
          <w:sz w:val="24"/>
          <w:szCs w:val="24"/>
        </w:rPr>
        <w:t>).</w:t>
      </w:r>
    </w:p>
    <w:p w:rsidR="007D56B5" w:rsidRDefault="007D56B5" w:rsidP="007D56B5">
      <w:pPr>
        <w:pStyle w:val="22"/>
        <w:tabs>
          <w:tab w:val="clear" w:pos="284"/>
          <w:tab w:val="clear" w:pos="567"/>
          <w:tab w:val="clear" w:pos="851"/>
        </w:tabs>
        <w:ind w:firstLine="425"/>
        <w:rPr>
          <w:sz w:val="24"/>
          <w:szCs w:val="24"/>
        </w:rPr>
      </w:pPr>
    </w:p>
    <w:p w:rsidR="007D56B5" w:rsidRPr="00562D84" w:rsidRDefault="007D56B5" w:rsidP="007D56B5">
      <w:pPr>
        <w:autoSpaceDE w:val="0"/>
        <w:autoSpaceDN w:val="0"/>
        <w:ind w:firstLine="426"/>
        <w:jc w:val="center"/>
        <w:rPr>
          <w:rFonts w:eastAsia="Calibri"/>
          <w:sz w:val="16"/>
          <w:szCs w:val="16"/>
        </w:rPr>
      </w:pPr>
      <w:r w:rsidRPr="00E06A44">
        <w:rPr>
          <w:noProof/>
        </w:rPr>
        <w:drawing>
          <wp:inline distT="0" distB="0" distL="0" distR="0" wp14:anchorId="5BE8CFE1" wp14:editId="0D7BDBA9">
            <wp:extent cx="1708150" cy="3879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8150" cy="387985"/>
                    </a:xfrm>
                    <a:prstGeom prst="rect">
                      <a:avLst/>
                    </a:prstGeom>
                    <a:noFill/>
                    <a:ln>
                      <a:noFill/>
                    </a:ln>
                  </pic:spPr>
                </pic:pic>
              </a:graphicData>
            </a:graphic>
          </wp:inline>
        </w:drawing>
      </w:r>
      <w:r w:rsidRPr="00562D84">
        <w:rPr>
          <w:rFonts w:eastAsia="Calibri"/>
          <w:sz w:val="24"/>
          <w:szCs w:val="24"/>
        </w:rPr>
        <w:t>,</w:t>
      </w:r>
    </w:p>
    <w:p w:rsidR="007D56B5" w:rsidRPr="00253333" w:rsidRDefault="007D56B5" w:rsidP="007D56B5">
      <w:pPr>
        <w:pStyle w:val="22"/>
        <w:tabs>
          <w:tab w:val="clear" w:pos="284"/>
          <w:tab w:val="clear" w:pos="567"/>
          <w:tab w:val="clear" w:pos="851"/>
        </w:tabs>
        <w:ind w:left="2835" w:firstLine="0"/>
        <w:rPr>
          <w:sz w:val="24"/>
          <w:szCs w:val="24"/>
        </w:rPr>
      </w:pPr>
      <w:r w:rsidRPr="00253333">
        <w:rPr>
          <w:sz w:val="24"/>
          <w:szCs w:val="24"/>
        </w:rPr>
        <w:t>где:</w:t>
      </w:r>
    </w:p>
    <w:p w:rsidR="007D56B5" w:rsidRPr="00253333" w:rsidRDefault="007D56B5" w:rsidP="007D56B5">
      <w:pPr>
        <w:pStyle w:val="22"/>
        <w:tabs>
          <w:tab w:val="clear" w:pos="284"/>
          <w:tab w:val="clear" w:pos="567"/>
          <w:tab w:val="clear" w:pos="851"/>
        </w:tabs>
        <w:ind w:left="2835" w:firstLine="0"/>
        <w:rPr>
          <w:sz w:val="24"/>
          <w:szCs w:val="24"/>
        </w:rPr>
      </w:pPr>
      <w:r w:rsidRPr="00253333">
        <w:rPr>
          <w:sz w:val="24"/>
          <w:szCs w:val="24"/>
        </w:rPr>
        <w:t xml:space="preserve">Па = </w:t>
      </w:r>
      <w:r w:rsidR="008D7BE0">
        <w:rPr>
          <w:sz w:val="24"/>
          <w:szCs w:val="24"/>
        </w:rPr>
        <w:t>4,69</w:t>
      </w:r>
      <w:r w:rsidRPr="00253333">
        <w:rPr>
          <w:sz w:val="24"/>
          <w:szCs w:val="24"/>
        </w:rPr>
        <w:t xml:space="preserve"> тыс. руб.;</w:t>
      </w:r>
    </w:p>
    <w:p w:rsidR="007D56B5" w:rsidRPr="00253333" w:rsidRDefault="00165274" w:rsidP="007D56B5">
      <w:pPr>
        <w:pStyle w:val="22"/>
        <w:tabs>
          <w:tab w:val="clear" w:pos="284"/>
          <w:tab w:val="clear" w:pos="567"/>
          <w:tab w:val="clear" w:pos="851"/>
        </w:tabs>
        <w:ind w:left="2835" w:firstLine="0"/>
        <w:rPr>
          <w:sz w:val="24"/>
          <w:szCs w:val="24"/>
        </w:rPr>
      </w:pPr>
      <w:proofErr w:type="spellStart"/>
      <w:r>
        <w:rPr>
          <w:sz w:val="24"/>
          <w:szCs w:val="24"/>
        </w:rPr>
        <w:t>Пс</w:t>
      </w:r>
      <w:proofErr w:type="spellEnd"/>
      <w:r>
        <w:rPr>
          <w:sz w:val="24"/>
          <w:szCs w:val="24"/>
        </w:rPr>
        <w:t xml:space="preserve"> = </w:t>
      </w:r>
      <w:r w:rsidR="008D7BE0">
        <w:rPr>
          <w:sz w:val="24"/>
          <w:szCs w:val="24"/>
        </w:rPr>
        <w:t>2,09</w:t>
      </w:r>
      <w:r w:rsidR="007D56B5" w:rsidRPr="00253333">
        <w:rPr>
          <w:sz w:val="24"/>
          <w:szCs w:val="24"/>
        </w:rPr>
        <w:t xml:space="preserve"> тыс. руб.;</w:t>
      </w:r>
    </w:p>
    <w:p w:rsidR="007D56B5" w:rsidRPr="00253333" w:rsidRDefault="007D56B5" w:rsidP="007D56B5">
      <w:pPr>
        <w:pStyle w:val="22"/>
        <w:tabs>
          <w:tab w:val="clear" w:pos="284"/>
          <w:tab w:val="clear" w:pos="567"/>
          <w:tab w:val="clear" w:pos="851"/>
        </w:tabs>
        <w:ind w:left="2835" w:firstLine="0"/>
        <w:rPr>
          <w:sz w:val="24"/>
          <w:szCs w:val="24"/>
        </w:rPr>
      </w:pPr>
      <w:r w:rsidRPr="00253333">
        <w:rPr>
          <w:sz w:val="24"/>
          <w:szCs w:val="24"/>
        </w:rPr>
        <w:t xml:space="preserve">а = </w:t>
      </w:r>
      <w:r w:rsidR="001A500A">
        <w:rPr>
          <w:sz w:val="24"/>
          <w:szCs w:val="24"/>
        </w:rPr>
        <w:t>400</w:t>
      </w:r>
      <w:r w:rsidRPr="00253333">
        <w:rPr>
          <w:sz w:val="24"/>
          <w:szCs w:val="24"/>
        </w:rPr>
        <w:t xml:space="preserve"> мест;</w:t>
      </w:r>
    </w:p>
    <w:p w:rsidR="007D56B5" w:rsidRPr="00253333" w:rsidRDefault="007D56B5" w:rsidP="007D56B5">
      <w:pPr>
        <w:pStyle w:val="22"/>
        <w:tabs>
          <w:tab w:val="clear" w:pos="284"/>
          <w:tab w:val="clear" w:pos="567"/>
          <w:tab w:val="clear" w:pos="851"/>
        </w:tabs>
        <w:ind w:left="2835" w:firstLine="0"/>
        <w:rPr>
          <w:sz w:val="24"/>
          <w:szCs w:val="24"/>
        </w:rPr>
      </w:pPr>
      <w:r w:rsidRPr="00253333">
        <w:rPr>
          <w:sz w:val="24"/>
          <w:szCs w:val="24"/>
        </w:rPr>
        <w:t xml:space="preserve">с = </w:t>
      </w:r>
      <w:r w:rsidR="001A500A">
        <w:rPr>
          <w:sz w:val="24"/>
          <w:szCs w:val="24"/>
        </w:rPr>
        <w:t>1500</w:t>
      </w:r>
      <w:r w:rsidRPr="00253333">
        <w:rPr>
          <w:sz w:val="24"/>
          <w:szCs w:val="24"/>
        </w:rPr>
        <w:t xml:space="preserve"> мест;</w:t>
      </w:r>
    </w:p>
    <w:p w:rsidR="007D56B5" w:rsidRDefault="007D56B5" w:rsidP="007D56B5">
      <w:pPr>
        <w:pStyle w:val="22"/>
        <w:tabs>
          <w:tab w:val="clear" w:pos="284"/>
          <w:tab w:val="clear" w:pos="567"/>
          <w:tab w:val="clear" w:pos="851"/>
        </w:tabs>
        <w:ind w:left="2835" w:firstLine="0"/>
        <w:rPr>
          <w:sz w:val="24"/>
          <w:szCs w:val="24"/>
        </w:rPr>
      </w:pPr>
      <w:r>
        <w:rPr>
          <w:sz w:val="24"/>
          <w:szCs w:val="24"/>
        </w:rPr>
        <w:t xml:space="preserve">в = </w:t>
      </w:r>
      <w:r w:rsidR="001A500A">
        <w:rPr>
          <w:sz w:val="24"/>
          <w:szCs w:val="24"/>
        </w:rPr>
        <w:t>1000</w:t>
      </w:r>
      <w:r w:rsidRPr="00253333">
        <w:rPr>
          <w:sz w:val="24"/>
          <w:szCs w:val="24"/>
        </w:rPr>
        <w:t xml:space="preserve"> мест.</w:t>
      </w:r>
    </w:p>
    <w:p w:rsidR="007D56B5" w:rsidRPr="00D43FD2" w:rsidRDefault="007D56B5" w:rsidP="007D56B5">
      <w:pPr>
        <w:pStyle w:val="22"/>
        <w:ind w:firstLine="425"/>
        <w:rPr>
          <w:sz w:val="24"/>
          <w:szCs w:val="24"/>
        </w:rPr>
      </w:pPr>
      <w:r w:rsidRPr="007D56B5">
        <w:rPr>
          <w:sz w:val="24"/>
          <w:szCs w:val="24"/>
        </w:rPr>
        <w:lastRenderedPageBreak/>
        <w:t xml:space="preserve">Соответственно, </w:t>
      </w:r>
      <w:proofErr w:type="spellStart"/>
      <w:r w:rsidRPr="007D56B5">
        <w:rPr>
          <w:sz w:val="24"/>
          <w:szCs w:val="24"/>
        </w:rPr>
        <w:t>Пв</w:t>
      </w:r>
      <w:proofErr w:type="spellEnd"/>
      <w:r w:rsidRPr="007D56B5">
        <w:rPr>
          <w:sz w:val="24"/>
          <w:szCs w:val="24"/>
        </w:rPr>
        <w:t xml:space="preserve"> = </w:t>
      </w:r>
      <w:r w:rsidR="008D7BE0">
        <w:rPr>
          <w:sz w:val="24"/>
          <w:szCs w:val="24"/>
        </w:rPr>
        <w:t>2,09</w:t>
      </w:r>
      <w:r w:rsidRPr="007D56B5">
        <w:rPr>
          <w:sz w:val="24"/>
          <w:szCs w:val="24"/>
        </w:rPr>
        <w:t xml:space="preserve"> - (</w:t>
      </w:r>
      <w:r w:rsidR="001A500A">
        <w:rPr>
          <w:sz w:val="24"/>
          <w:szCs w:val="24"/>
        </w:rPr>
        <w:t>1500</w:t>
      </w:r>
      <w:r w:rsidRPr="007D56B5">
        <w:rPr>
          <w:sz w:val="24"/>
          <w:szCs w:val="24"/>
        </w:rPr>
        <w:t xml:space="preserve"> - </w:t>
      </w:r>
      <w:r w:rsidR="001A500A">
        <w:rPr>
          <w:sz w:val="24"/>
          <w:szCs w:val="24"/>
        </w:rPr>
        <w:t>100</w:t>
      </w:r>
      <w:r w:rsidR="00165274">
        <w:rPr>
          <w:sz w:val="24"/>
          <w:szCs w:val="24"/>
        </w:rPr>
        <w:t>0</w:t>
      </w:r>
      <w:r w:rsidRPr="007D56B5">
        <w:rPr>
          <w:sz w:val="24"/>
          <w:szCs w:val="24"/>
        </w:rPr>
        <w:t>) х</w:t>
      </w:r>
      <w:r w:rsidR="00E16E06">
        <w:rPr>
          <w:sz w:val="24"/>
          <w:szCs w:val="24"/>
        </w:rPr>
        <w:t xml:space="preserve"> </w:t>
      </w:r>
      <w:r w:rsidRPr="007D56B5">
        <w:rPr>
          <w:sz w:val="24"/>
          <w:szCs w:val="24"/>
        </w:rPr>
        <w:t xml:space="preserve"> </w:t>
      </w:r>
      <m:oMath>
        <m:f>
          <m:fPr>
            <m:ctrlPr>
              <w:rPr>
                <w:rFonts w:ascii="Cambria Math" w:hAnsi="Cambria Math"/>
                <w:sz w:val="24"/>
                <w:szCs w:val="24"/>
              </w:rPr>
            </m:ctrlPr>
          </m:fPr>
          <m:num>
            <m:r>
              <m:rPr>
                <m:sty m:val="p"/>
              </m:rPr>
              <w:rPr>
                <w:rFonts w:ascii="Cambria Math" w:hAnsi="Cambria Math"/>
                <w:sz w:val="24"/>
                <w:szCs w:val="24"/>
              </w:rPr>
              <m:t>2,09-4,69</m:t>
            </m:r>
          </m:num>
          <m:den>
            <m:r>
              <m:rPr>
                <m:sty m:val="p"/>
              </m:rPr>
              <w:rPr>
                <w:rFonts w:ascii="Cambria Math" w:hAnsi="Cambria Math"/>
                <w:sz w:val="24"/>
                <w:szCs w:val="24"/>
              </w:rPr>
              <m:t>1500-400</m:t>
            </m:r>
          </m:den>
        </m:f>
      </m:oMath>
      <w:r w:rsidR="00E16E06" w:rsidRPr="00D43FD2">
        <w:rPr>
          <w:sz w:val="24"/>
          <w:szCs w:val="24"/>
        </w:rPr>
        <w:t xml:space="preserve"> </w:t>
      </w:r>
      <w:r w:rsidRPr="00D43FD2">
        <w:rPr>
          <w:sz w:val="24"/>
          <w:szCs w:val="24"/>
        </w:rPr>
        <w:t xml:space="preserve">= </w:t>
      </w:r>
      <w:r w:rsidR="008D7BE0">
        <w:rPr>
          <w:sz w:val="24"/>
          <w:szCs w:val="24"/>
        </w:rPr>
        <w:t>3,29</w:t>
      </w:r>
      <w:r w:rsidRPr="00D43FD2">
        <w:rPr>
          <w:sz w:val="24"/>
          <w:szCs w:val="24"/>
        </w:rPr>
        <w:t xml:space="preserve"> тыс. руб. на 1 место.</w:t>
      </w:r>
    </w:p>
    <w:p w:rsidR="007D56B5" w:rsidRPr="007D56B5" w:rsidRDefault="007D56B5" w:rsidP="007D56B5">
      <w:pPr>
        <w:pStyle w:val="22"/>
        <w:ind w:firstLine="425"/>
        <w:rPr>
          <w:sz w:val="24"/>
          <w:szCs w:val="24"/>
        </w:rPr>
      </w:pPr>
      <w:r w:rsidRPr="00D43FD2">
        <w:rPr>
          <w:sz w:val="24"/>
          <w:szCs w:val="24"/>
        </w:rPr>
        <w:t>Показатель, полученный методом интерполяции, у</w:t>
      </w:r>
      <w:r w:rsidRPr="007D56B5">
        <w:rPr>
          <w:sz w:val="24"/>
          <w:szCs w:val="24"/>
        </w:rPr>
        <w:t>множается на мощность объекта строительства:</w:t>
      </w:r>
    </w:p>
    <w:p w:rsidR="007D56B5" w:rsidRDefault="002360A8" w:rsidP="007D56B5">
      <w:pPr>
        <w:pStyle w:val="22"/>
        <w:tabs>
          <w:tab w:val="clear" w:pos="284"/>
          <w:tab w:val="clear" w:pos="567"/>
          <w:tab w:val="clear" w:pos="851"/>
        </w:tabs>
        <w:ind w:firstLine="425"/>
        <w:rPr>
          <w:sz w:val="24"/>
          <w:szCs w:val="24"/>
        </w:rPr>
      </w:pPr>
      <w:r>
        <w:rPr>
          <w:sz w:val="24"/>
          <w:szCs w:val="24"/>
        </w:rPr>
        <w:t>3,29</w:t>
      </w:r>
      <w:r w:rsidR="007D56B5" w:rsidRPr="007D56B5">
        <w:rPr>
          <w:sz w:val="24"/>
          <w:szCs w:val="24"/>
        </w:rPr>
        <w:t xml:space="preserve"> х </w:t>
      </w:r>
      <w:r w:rsidR="00085586">
        <w:rPr>
          <w:sz w:val="24"/>
          <w:szCs w:val="24"/>
        </w:rPr>
        <w:t>1000</w:t>
      </w:r>
      <w:r w:rsidR="007D56B5" w:rsidRPr="007D56B5">
        <w:rPr>
          <w:sz w:val="24"/>
          <w:szCs w:val="24"/>
        </w:rPr>
        <w:t xml:space="preserve"> = </w:t>
      </w:r>
      <w:r>
        <w:rPr>
          <w:sz w:val="24"/>
          <w:szCs w:val="24"/>
        </w:rPr>
        <w:t>3 290</w:t>
      </w:r>
      <w:r w:rsidR="00085586">
        <w:rPr>
          <w:sz w:val="24"/>
          <w:szCs w:val="24"/>
        </w:rPr>
        <w:t>,00</w:t>
      </w:r>
      <w:r w:rsidR="007D56B5" w:rsidRPr="007D56B5">
        <w:rPr>
          <w:sz w:val="24"/>
          <w:szCs w:val="24"/>
        </w:rPr>
        <w:t xml:space="preserve"> тыс. руб. (без НДС).</w:t>
      </w:r>
    </w:p>
    <w:p w:rsidR="007D56B5" w:rsidRDefault="007D56B5" w:rsidP="00A3163A">
      <w:pPr>
        <w:pStyle w:val="22"/>
        <w:tabs>
          <w:tab w:val="clear" w:pos="284"/>
          <w:tab w:val="clear" w:pos="567"/>
          <w:tab w:val="clear" w:pos="851"/>
        </w:tabs>
        <w:ind w:firstLine="425"/>
        <w:rPr>
          <w:sz w:val="24"/>
          <w:szCs w:val="24"/>
        </w:rPr>
      </w:pPr>
    </w:p>
    <w:p w:rsidR="00363BF6" w:rsidRDefault="000B79B4" w:rsidP="00A3163A">
      <w:pPr>
        <w:pStyle w:val="22"/>
        <w:tabs>
          <w:tab w:val="clear" w:pos="284"/>
          <w:tab w:val="clear" w:pos="567"/>
          <w:tab w:val="clear" w:pos="851"/>
        </w:tabs>
        <w:ind w:firstLine="425"/>
        <w:rPr>
          <w:i/>
          <w:sz w:val="24"/>
          <w:szCs w:val="24"/>
        </w:rPr>
      </w:pPr>
      <w:r>
        <w:rPr>
          <w:i/>
          <w:sz w:val="24"/>
          <w:szCs w:val="24"/>
        </w:rPr>
        <w:t>2</w:t>
      </w:r>
      <w:r w:rsidRPr="007D56B5">
        <w:rPr>
          <w:i/>
          <w:sz w:val="24"/>
          <w:szCs w:val="24"/>
        </w:rPr>
        <w:t>.</w:t>
      </w:r>
      <w:r w:rsidRPr="007D56B5">
        <w:rPr>
          <w:i/>
          <w:sz w:val="24"/>
          <w:szCs w:val="24"/>
        </w:rPr>
        <w:tab/>
      </w:r>
      <w:r w:rsidR="00424FCA" w:rsidRPr="00927470">
        <w:rPr>
          <w:i/>
          <w:sz w:val="24"/>
          <w:szCs w:val="24"/>
        </w:rPr>
        <w:t xml:space="preserve">Необходимо рассчитать стоимость устройства </w:t>
      </w:r>
      <w:r w:rsidR="00363BF6">
        <w:rPr>
          <w:i/>
          <w:sz w:val="24"/>
          <w:szCs w:val="24"/>
        </w:rPr>
        <w:t xml:space="preserve">игровой площадки для </w:t>
      </w:r>
      <w:r w:rsidR="009006E3">
        <w:rPr>
          <w:i/>
          <w:sz w:val="24"/>
          <w:szCs w:val="24"/>
        </w:rPr>
        <w:t xml:space="preserve">дошкольных образовательных учреждений на 400 </w:t>
      </w:r>
      <w:r w:rsidR="00CC635E">
        <w:rPr>
          <w:i/>
          <w:sz w:val="24"/>
          <w:szCs w:val="24"/>
        </w:rPr>
        <w:t>мест</w:t>
      </w:r>
      <w:r w:rsidR="00CC635E" w:rsidRPr="00CC635E">
        <w:rPr>
          <w:i/>
          <w:sz w:val="24"/>
          <w:szCs w:val="24"/>
        </w:rPr>
        <w:t xml:space="preserve"> </w:t>
      </w:r>
      <w:r w:rsidR="00CC635E" w:rsidRPr="00927470">
        <w:rPr>
          <w:i/>
          <w:sz w:val="24"/>
          <w:szCs w:val="24"/>
        </w:rPr>
        <w:t xml:space="preserve">в </w:t>
      </w:r>
      <w:r w:rsidR="00D8182E">
        <w:rPr>
          <w:i/>
          <w:sz w:val="24"/>
          <w:szCs w:val="24"/>
        </w:rPr>
        <w:t xml:space="preserve">стесненных </w:t>
      </w:r>
      <w:r w:rsidR="00CC635E" w:rsidRPr="00927470">
        <w:rPr>
          <w:i/>
          <w:sz w:val="24"/>
          <w:szCs w:val="24"/>
        </w:rPr>
        <w:t xml:space="preserve">условиях </w:t>
      </w:r>
      <w:r w:rsidR="00901FBB">
        <w:rPr>
          <w:i/>
          <w:sz w:val="24"/>
          <w:szCs w:val="24"/>
        </w:rPr>
        <w:t>застроенной части города</w:t>
      </w:r>
      <w:r w:rsidR="00CC635E" w:rsidRPr="00927470">
        <w:rPr>
          <w:i/>
          <w:sz w:val="24"/>
          <w:szCs w:val="24"/>
        </w:rPr>
        <w:t xml:space="preserve"> </w:t>
      </w:r>
      <w:r w:rsidR="00CC635E">
        <w:rPr>
          <w:i/>
          <w:sz w:val="24"/>
          <w:szCs w:val="24"/>
        </w:rPr>
        <w:br/>
      </w:r>
      <w:r w:rsidR="00CC635E" w:rsidRPr="00927470">
        <w:rPr>
          <w:i/>
          <w:sz w:val="24"/>
          <w:szCs w:val="24"/>
        </w:rPr>
        <w:t>Благовещенска Амурской области</w:t>
      </w:r>
      <w:r w:rsidR="00CC635E">
        <w:rPr>
          <w:i/>
          <w:sz w:val="24"/>
          <w:szCs w:val="24"/>
        </w:rPr>
        <w:t>,</w:t>
      </w:r>
      <w:r w:rsidR="00D8182E">
        <w:rPr>
          <w:i/>
          <w:sz w:val="24"/>
          <w:szCs w:val="24"/>
        </w:rPr>
        <w:t xml:space="preserve"> включающую</w:t>
      </w:r>
      <w:r w:rsidR="009006E3">
        <w:rPr>
          <w:i/>
          <w:sz w:val="24"/>
          <w:szCs w:val="24"/>
        </w:rPr>
        <w:t>:</w:t>
      </w:r>
    </w:p>
    <w:p w:rsidR="009006E3" w:rsidRDefault="009006E3" w:rsidP="00A3163A">
      <w:pPr>
        <w:pStyle w:val="22"/>
        <w:tabs>
          <w:tab w:val="clear" w:pos="284"/>
          <w:tab w:val="clear" w:pos="567"/>
          <w:tab w:val="clear" w:pos="851"/>
        </w:tabs>
        <w:ind w:firstLine="425"/>
        <w:rPr>
          <w:i/>
          <w:sz w:val="24"/>
          <w:szCs w:val="24"/>
        </w:rPr>
      </w:pPr>
      <w:r>
        <w:rPr>
          <w:i/>
          <w:sz w:val="24"/>
          <w:szCs w:val="24"/>
        </w:rPr>
        <w:t>- площадку с покрытием из резиновой крошки по песчаному основанию толщиной 20 см</w:t>
      </w:r>
      <w:r w:rsidR="00317301" w:rsidRPr="00317301">
        <w:rPr>
          <w:i/>
          <w:sz w:val="24"/>
          <w:szCs w:val="24"/>
        </w:rPr>
        <w:t xml:space="preserve"> </w:t>
      </w:r>
      <w:r w:rsidR="00317301">
        <w:rPr>
          <w:i/>
          <w:sz w:val="24"/>
          <w:szCs w:val="24"/>
        </w:rPr>
        <w:t>площадью 500 м</w:t>
      </w:r>
      <w:r w:rsidR="00317301" w:rsidRPr="003A2FDD">
        <w:rPr>
          <w:i/>
          <w:sz w:val="24"/>
          <w:szCs w:val="24"/>
          <w:vertAlign w:val="superscript"/>
        </w:rPr>
        <w:t>2</w:t>
      </w:r>
      <w:r>
        <w:rPr>
          <w:i/>
          <w:sz w:val="24"/>
          <w:szCs w:val="24"/>
        </w:rPr>
        <w:t>;</w:t>
      </w:r>
    </w:p>
    <w:p w:rsidR="009006E3" w:rsidRDefault="009006E3" w:rsidP="00A3163A">
      <w:pPr>
        <w:pStyle w:val="22"/>
        <w:tabs>
          <w:tab w:val="clear" w:pos="284"/>
          <w:tab w:val="clear" w:pos="567"/>
          <w:tab w:val="clear" w:pos="851"/>
        </w:tabs>
        <w:ind w:firstLine="425"/>
        <w:rPr>
          <w:i/>
          <w:sz w:val="24"/>
          <w:szCs w:val="24"/>
        </w:rPr>
      </w:pPr>
      <w:r>
        <w:rPr>
          <w:i/>
          <w:sz w:val="24"/>
          <w:szCs w:val="24"/>
        </w:rPr>
        <w:t>- до</w:t>
      </w:r>
      <w:r w:rsidR="00A66B10">
        <w:rPr>
          <w:i/>
          <w:sz w:val="24"/>
          <w:szCs w:val="24"/>
        </w:rPr>
        <w:t xml:space="preserve">рожки шириной от 0,9 м до 2,5 м </w:t>
      </w:r>
      <w:r>
        <w:rPr>
          <w:i/>
          <w:sz w:val="24"/>
          <w:szCs w:val="24"/>
        </w:rPr>
        <w:t xml:space="preserve">с покрытием из </w:t>
      </w:r>
      <w:r w:rsidR="00A66B10" w:rsidRPr="00A66B10">
        <w:rPr>
          <w:i/>
          <w:sz w:val="24"/>
          <w:szCs w:val="24"/>
        </w:rPr>
        <w:t xml:space="preserve">мелкоразмерной плитки </w:t>
      </w:r>
      <w:r w:rsidR="00EC57CB">
        <w:rPr>
          <w:i/>
          <w:sz w:val="24"/>
          <w:szCs w:val="24"/>
        </w:rPr>
        <w:t xml:space="preserve">по </w:t>
      </w:r>
      <w:r w:rsidR="0053207D">
        <w:rPr>
          <w:i/>
          <w:sz w:val="24"/>
          <w:szCs w:val="24"/>
        </w:rPr>
        <w:t xml:space="preserve">песчаному основанию </w:t>
      </w:r>
      <w:r w:rsidR="00EC57CB">
        <w:rPr>
          <w:i/>
          <w:sz w:val="24"/>
          <w:szCs w:val="24"/>
        </w:rPr>
        <w:t xml:space="preserve">толщиной 40 см </w:t>
      </w:r>
      <w:r w:rsidR="003E6661">
        <w:rPr>
          <w:i/>
          <w:sz w:val="24"/>
          <w:szCs w:val="24"/>
        </w:rPr>
        <w:t>площадью 12</w:t>
      </w:r>
      <w:r w:rsidR="00A66B10">
        <w:rPr>
          <w:i/>
          <w:sz w:val="24"/>
          <w:szCs w:val="24"/>
        </w:rPr>
        <w:t>0 м</w:t>
      </w:r>
      <w:r w:rsidR="00A66B10" w:rsidRPr="003A2FDD">
        <w:rPr>
          <w:i/>
          <w:sz w:val="24"/>
          <w:szCs w:val="24"/>
          <w:vertAlign w:val="superscript"/>
        </w:rPr>
        <w:t>2</w:t>
      </w:r>
      <w:r w:rsidR="0053207D" w:rsidRPr="0053207D">
        <w:rPr>
          <w:i/>
          <w:sz w:val="24"/>
          <w:szCs w:val="24"/>
        </w:rPr>
        <w:t xml:space="preserve"> </w:t>
      </w:r>
      <w:r w:rsidR="0053207D">
        <w:rPr>
          <w:i/>
          <w:sz w:val="24"/>
          <w:szCs w:val="24"/>
        </w:rPr>
        <w:t xml:space="preserve">со сборными железобетонными </w:t>
      </w:r>
      <w:r w:rsidR="0053207D" w:rsidRPr="00927470">
        <w:rPr>
          <w:i/>
          <w:sz w:val="24"/>
          <w:szCs w:val="24"/>
        </w:rPr>
        <w:t>водоотводящими лотками</w:t>
      </w:r>
      <w:r w:rsidR="00EC57CB">
        <w:rPr>
          <w:i/>
          <w:sz w:val="24"/>
          <w:szCs w:val="24"/>
        </w:rPr>
        <w:t>;</w:t>
      </w:r>
    </w:p>
    <w:p w:rsidR="0039636D" w:rsidRDefault="0039636D" w:rsidP="00A3163A">
      <w:pPr>
        <w:pStyle w:val="22"/>
        <w:tabs>
          <w:tab w:val="clear" w:pos="284"/>
          <w:tab w:val="clear" w:pos="567"/>
          <w:tab w:val="clear" w:pos="851"/>
        </w:tabs>
        <w:ind w:firstLine="425"/>
        <w:rPr>
          <w:i/>
          <w:sz w:val="24"/>
          <w:szCs w:val="24"/>
        </w:rPr>
      </w:pPr>
      <w:r w:rsidRPr="00023107">
        <w:rPr>
          <w:i/>
          <w:sz w:val="24"/>
          <w:szCs w:val="24"/>
        </w:rPr>
        <w:t xml:space="preserve">- </w:t>
      </w:r>
      <w:r w:rsidR="00327FB1" w:rsidRPr="00023107">
        <w:rPr>
          <w:i/>
          <w:sz w:val="24"/>
          <w:szCs w:val="24"/>
        </w:rPr>
        <w:t xml:space="preserve">комплект </w:t>
      </w:r>
      <w:r w:rsidRPr="00023107">
        <w:rPr>
          <w:i/>
          <w:sz w:val="24"/>
          <w:szCs w:val="24"/>
        </w:rPr>
        <w:t>игрово</w:t>
      </w:r>
      <w:r w:rsidR="00327FB1" w:rsidRPr="00023107">
        <w:rPr>
          <w:i/>
          <w:sz w:val="24"/>
          <w:szCs w:val="24"/>
        </w:rPr>
        <w:t>го</w:t>
      </w:r>
      <w:r w:rsidRPr="00023107">
        <w:rPr>
          <w:i/>
          <w:sz w:val="24"/>
          <w:szCs w:val="24"/>
        </w:rPr>
        <w:t xml:space="preserve"> оборудовани</w:t>
      </w:r>
      <w:r w:rsidR="00327FB1" w:rsidRPr="00023107">
        <w:rPr>
          <w:i/>
          <w:sz w:val="24"/>
          <w:szCs w:val="24"/>
        </w:rPr>
        <w:t>я и прочих малых архитектурных форм, предусмотренных для оснащения площадок дошкольных образовательных учреждений</w:t>
      </w:r>
      <w:r w:rsidR="00395323" w:rsidRPr="00023107">
        <w:rPr>
          <w:i/>
          <w:sz w:val="24"/>
          <w:szCs w:val="24"/>
        </w:rPr>
        <w:t xml:space="preserve"> на 400 мест</w:t>
      </w:r>
      <w:r w:rsidR="00CC635E" w:rsidRPr="00023107">
        <w:rPr>
          <w:i/>
          <w:sz w:val="24"/>
          <w:szCs w:val="24"/>
        </w:rPr>
        <w:t>;</w:t>
      </w:r>
    </w:p>
    <w:p w:rsidR="00CC635E" w:rsidRDefault="00CC635E" w:rsidP="00A3163A">
      <w:pPr>
        <w:pStyle w:val="22"/>
        <w:tabs>
          <w:tab w:val="clear" w:pos="284"/>
          <w:tab w:val="clear" w:pos="567"/>
          <w:tab w:val="clear" w:pos="851"/>
        </w:tabs>
        <w:ind w:firstLine="425"/>
        <w:rPr>
          <w:i/>
          <w:sz w:val="24"/>
          <w:szCs w:val="24"/>
        </w:rPr>
      </w:pPr>
      <w:r>
        <w:rPr>
          <w:i/>
          <w:sz w:val="24"/>
          <w:szCs w:val="24"/>
        </w:rPr>
        <w:t xml:space="preserve">- ограждение площадки </w:t>
      </w:r>
      <w:r w:rsidR="00FB6147">
        <w:rPr>
          <w:i/>
          <w:sz w:val="24"/>
          <w:szCs w:val="24"/>
        </w:rPr>
        <w:t xml:space="preserve">высотой 1,8 м, </w:t>
      </w:r>
      <w:r>
        <w:rPr>
          <w:i/>
          <w:sz w:val="24"/>
          <w:szCs w:val="24"/>
        </w:rPr>
        <w:t xml:space="preserve">длинной 200 погонных метров, выполненное </w:t>
      </w:r>
      <w:r w:rsidR="00E145F8">
        <w:rPr>
          <w:i/>
          <w:sz w:val="24"/>
          <w:szCs w:val="24"/>
        </w:rPr>
        <w:br/>
      </w:r>
      <w:r>
        <w:rPr>
          <w:i/>
          <w:sz w:val="24"/>
          <w:szCs w:val="24"/>
        </w:rPr>
        <w:t xml:space="preserve">из железобетонных </w:t>
      </w:r>
      <w:r w:rsidR="00FB6147">
        <w:rPr>
          <w:i/>
          <w:sz w:val="24"/>
          <w:szCs w:val="24"/>
        </w:rPr>
        <w:t xml:space="preserve">плоских </w:t>
      </w:r>
      <w:r>
        <w:rPr>
          <w:i/>
          <w:sz w:val="24"/>
          <w:szCs w:val="24"/>
        </w:rPr>
        <w:t>глухих панелей по железобетонным столбам</w:t>
      </w:r>
      <w:r w:rsidR="00387DFD">
        <w:rPr>
          <w:i/>
          <w:sz w:val="24"/>
          <w:szCs w:val="24"/>
        </w:rPr>
        <w:t>, оснащенное</w:t>
      </w:r>
      <w:r w:rsidRPr="00927470">
        <w:rPr>
          <w:i/>
          <w:sz w:val="24"/>
          <w:szCs w:val="24"/>
        </w:rPr>
        <w:t xml:space="preserve"> одним шлагбаумом, одними распашными воротами и двумя калитками</w:t>
      </w:r>
      <w:r>
        <w:rPr>
          <w:i/>
          <w:sz w:val="24"/>
          <w:szCs w:val="24"/>
        </w:rPr>
        <w:t>.</w:t>
      </w:r>
    </w:p>
    <w:p w:rsidR="004813FE" w:rsidRDefault="004813FE" w:rsidP="00E23050">
      <w:pPr>
        <w:pStyle w:val="22"/>
        <w:tabs>
          <w:tab w:val="clear" w:pos="284"/>
          <w:tab w:val="clear" w:pos="567"/>
          <w:tab w:val="clear" w:pos="851"/>
        </w:tabs>
        <w:ind w:firstLine="425"/>
        <w:rPr>
          <w:sz w:val="24"/>
          <w:szCs w:val="24"/>
        </w:rPr>
      </w:pPr>
      <w:r>
        <w:rPr>
          <w:sz w:val="24"/>
          <w:szCs w:val="24"/>
        </w:rPr>
        <w:t>Расчет стоимости объекта</w:t>
      </w:r>
      <w:r w:rsidR="00F74271">
        <w:rPr>
          <w:sz w:val="24"/>
          <w:szCs w:val="24"/>
        </w:rPr>
        <w:t>:</w:t>
      </w:r>
      <w:r w:rsidR="00F74271" w:rsidRPr="00F74271">
        <w:rPr>
          <w:sz w:val="24"/>
          <w:szCs w:val="24"/>
        </w:rPr>
        <w:t xml:space="preserve"> показатель умножается на мощность объекта строительства </w:t>
      </w:r>
      <w:r w:rsidR="00E145F8">
        <w:rPr>
          <w:sz w:val="24"/>
          <w:szCs w:val="24"/>
        </w:rPr>
        <w:br/>
      </w:r>
      <w:r w:rsidR="00F74271" w:rsidRPr="00F74271">
        <w:rPr>
          <w:sz w:val="24"/>
          <w:szCs w:val="24"/>
        </w:rPr>
        <w:t>и на поправочные коэффициенты, учитывающие особенности осуществления строительства</w:t>
      </w:r>
      <w:r w:rsidR="003038C1">
        <w:rPr>
          <w:sz w:val="24"/>
          <w:szCs w:val="24"/>
        </w:rPr>
        <w:t>.</w:t>
      </w:r>
      <w:r>
        <w:rPr>
          <w:sz w:val="24"/>
          <w:szCs w:val="24"/>
        </w:rPr>
        <w:t xml:space="preserve"> </w:t>
      </w:r>
    </w:p>
    <w:p w:rsidR="00F74271" w:rsidRDefault="00F74271" w:rsidP="00090DF8">
      <w:pPr>
        <w:pStyle w:val="22"/>
        <w:tabs>
          <w:tab w:val="clear" w:pos="284"/>
          <w:tab w:val="clear" w:pos="567"/>
          <w:tab w:val="clear" w:pos="851"/>
        </w:tabs>
        <w:spacing w:after="240"/>
        <w:ind w:firstLine="425"/>
        <w:rPr>
          <w:sz w:val="24"/>
          <w:szCs w:val="24"/>
        </w:rPr>
      </w:pPr>
      <w:r>
        <w:rPr>
          <w:sz w:val="24"/>
          <w:szCs w:val="24"/>
        </w:rPr>
        <w:t>Для определения общей стоимости по объекту необходимо определить стоимость каждой его составляющей части:</w:t>
      </w:r>
    </w:p>
    <w:p w:rsidR="00F74271" w:rsidRDefault="00F74271" w:rsidP="00ED3411">
      <w:pPr>
        <w:pStyle w:val="22"/>
        <w:tabs>
          <w:tab w:val="clear" w:pos="284"/>
          <w:tab w:val="clear" w:pos="567"/>
          <w:tab w:val="clear" w:pos="851"/>
        </w:tabs>
        <w:ind w:firstLine="425"/>
        <w:rPr>
          <w:sz w:val="24"/>
          <w:szCs w:val="24"/>
        </w:rPr>
      </w:pPr>
      <w:r>
        <w:rPr>
          <w:sz w:val="24"/>
          <w:szCs w:val="24"/>
        </w:rPr>
        <w:t xml:space="preserve">- для устройства площадки </w:t>
      </w:r>
      <w:r w:rsidRPr="00F74271">
        <w:rPr>
          <w:sz w:val="24"/>
          <w:szCs w:val="24"/>
        </w:rPr>
        <w:t>с покрытием из резиновой крошки по песчаному основанию толщиной 20 см площадью 500 м</w:t>
      </w:r>
      <w:r w:rsidRPr="003A2FDD">
        <w:rPr>
          <w:sz w:val="24"/>
          <w:szCs w:val="24"/>
          <w:vertAlign w:val="superscript"/>
        </w:rPr>
        <w:t>2</w:t>
      </w:r>
      <w:r>
        <w:rPr>
          <w:sz w:val="24"/>
          <w:szCs w:val="24"/>
        </w:rPr>
        <w:t xml:space="preserve"> выбираем показатель </w:t>
      </w:r>
      <w:r w:rsidR="003A2FDD">
        <w:rPr>
          <w:sz w:val="24"/>
          <w:szCs w:val="24"/>
        </w:rPr>
        <w:t>НЦС (</w:t>
      </w:r>
      <w:r>
        <w:rPr>
          <w:sz w:val="24"/>
          <w:szCs w:val="24"/>
        </w:rPr>
        <w:t>16-06-003-05</w:t>
      </w:r>
      <w:r w:rsidR="003A2FDD">
        <w:rPr>
          <w:sz w:val="24"/>
          <w:szCs w:val="24"/>
        </w:rPr>
        <w:t>)</w:t>
      </w:r>
      <w:r w:rsidR="00531E89">
        <w:rPr>
          <w:sz w:val="24"/>
          <w:szCs w:val="24"/>
        </w:rPr>
        <w:t> 405,53</w:t>
      </w:r>
      <w:r>
        <w:rPr>
          <w:sz w:val="24"/>
          <w:szCs w:val="24"/>
        </w:rPr>
        <w:t xml:space="preserve"> тыс.</w:t>
      </w:r>
      <w:r w:rsidR="003038C1">
        <w:rPr>
          <w:sz w:val="24"/>
          <w:szCs w:val="24"/>
        </w:rPr>
        <w:t xml:space="preserve"> </w:t>
      </w:r>
      <w:r>
        <w:rPr>
          <w:sz w:val="24"/>
          <w:szCs w:val="24"/>
        </w:rPr>
        <w:t>руб. на 100 м</w:t>
      </w:r>
      <w:r w:rsidRPr="003A2FDD">
        <w:rPr>
          <w:sz w:val="24"/>
          <w:szCs w:val="24"/>
          <w:vertAlign w:val="superscript"/>
        </w:rPr>
        <w:t>2</w:t>
      </w:r>
      <w:r>
        <w:rPr>
          <w:sz w:val="24"/>
          <w:szCs w:val="24"/>
        </w:rPr>
        <w:t xml:space="preserve"> покрытия, тогда стоимость равна</w:t>
      </w:r>
      <w:r w:rsidR="00531E89">
        <w:rPr>
          <w:sz w:val="24"/>
          <w:szCs w:val="24"/>
        </w:rPr>
        <w:t xml:space="preserve"> 405,53</w:t>
      </w:r>
      <w:r w:rsidR="00F97BB8">
        <w:rPr>
          <w:sz w:val="24"/>
          <w:szCs w:val="24"/>
        </w:rPr>
        <w:t xml:space="preserve"> х</w:t>
      </w:r>
      <w:r>
        <w:rPr>
          <w:sz w:val="24"/>
          <w:szCs w:val="24"/>
        </w:rPr>
        <w:t xml:space="preserve"> </w:t>
      </w:r>
      <m:oMath>
        <m:f>
          <m:fPr>
            <m:ctrlPr>
              <w:rPr>
                <w:rFonts w:ascii="Cambria Math" w:hAnsi="Cambria Math"/>
                <w:sz w:val="24"/>
                <w:szCs w:val="24"/>
              </w:rPr>
            </m:ctrlPr>
          </m:fPr>
          <m:num>
            <m:r>
              <m:rPr>
                <m:sty m:val="p"/>
              </m:rPr>
              <w:rPr>
                <w:rFonts w:ascii="Cambria Math" w:hAnsi="Cambria Math"/>
                <w:sz w:val="24"/>
                <w:szCs w:val="24"/>
              </w:rPr>
              <m:t>500</m:t>
            </m:r>
          </m:num>
          <m:den>
            <m:r>
              <m:rPr>
                <m:sty m:val="p"/>
              </m:rPr>
              <w:rPr>
                <w:rFonts w:ascii="Cambria Math" w:hAnsi="Cambria Math"/>
                <w:sz w:val="24"/>
                <w:szCs w:val="24"/>
              </w:rPr>
              <m:t>100</m:t>
            </m:r>
          </m:den>
        </m:f>
      </m:oMath>
      <w:r w:rsidR="003E6661" w:rsidRPr="00D43FD2">
        <w:rPr>
          <w:sz w:val="24"/>
          <w:szCs w:val="24"/>
        </w:rPr>
        <w:t xml:space="preserve"> </w:t>
      </w:r>
      <w:r w:rsidR="00531E89">
        <w:rPr>
          <w:sz w:val="24"/>
          <w:szCs w:val="24"/>
        </w:rPr>
        <w:t>х 1,04</w:t>
      </w:r>
      <w:r w:rsidR="00ED3411">
        <w:rPr>
          <w:sz w:val="24"/>
          <w:szCs w:val="24"/>
        </w:rPr>
        <w:t xml:space="preserve"> </w:t>
      </w:r>
      <w:r w:rsidR="00531E89">
        <w:rPr>
          <w:sz w:val="24"/>
          <w:szCs w:val="24"/>
        </w:rPr>
        <w:t>= 2 108,76</w:t>
      </w:r>
      <w:r w:rsidR="003E6661">
        <w:rPr>
          <w:sz w:val="24"/>
          <w:szCs w:val="24"/>
        </w:rPr>
        <w:t xml:space="preserve"> тыс.</w:t>
      </w:r>
      <w:r w:rsidR="003038C1">
        <w:rPr>
          <w:sz w:val="24"/>
          <w:szCs w:val="24"/>
        </w:rPr>
        <w:t xml:space="preserve"> </w:t>
      </w:r>
      <w:r w:rsidR="003E6661">
        <w:rPr>
          <w:sz w:val="24"/>
          <w:szCs w:val="24"/>
        </w:rPr>
        <w:t>руб.</w:t>
      </w:r>
      <w:r w:rsidR="003A2FDD">
        <w:rPr>
          <w:sz w:val="24"/>
          <w:szCs w:val="24"/>
        </w:rPr>
        <w:t xml:space="preserve"> (без НДС)</w:t>
      </w:r>
    </w:p>
    <w:p w:rsidR="00ED3411" w:rsidRPr="002F7049" w:rsidRDefault="00531E89" w:rsidP="00ED3411">
      <w:pPr>
        <w:tabs>
          <w:tab w:val="left" w:pos="-567"/>
        </w:tabs>
        <w:autoSpaceDE w:val="0"/>
        <w:autoSpaceDN w:val="0"/>
        <w:adjustRightInd w:val="0"/>
        <w:spacing w:after="240"/>
        <w:ind w:firstLine="426"/>
        <w:jc w:val="both"/>
        <w:rPr>
          <w:sz w:val="24"/>
          <w:szCs w:val="24"/>
        </w:rPr>
      </w:pPr>
      <w:r>
        <w:rPr>
          <w:sz w:val="24"/>
          <w:szCs w:val="24"/>
        </w:rPr>
        <w:t>1,04</w:t>
      </w:r>
      <w:r w:rsidR="00ED3411" w:rsidRPr="002F7049">
        <w:rPr>
          <w:sz w:val="24"/>
          <w:szCs w:val="24"/>
        </w:rPr>
        <w:t xml:space="preserve"> – усложняющий коэффициент, учитывающий особенности строительства в </w:t>
      </w:r>
      <w:r w:rsidR="003A2FDD" w:rsidRPr="002F7049">
        <w:rPr>
          <w:sz w:val="24"/>
          <w:szCs w:val="24"/>
        </w:rPr>
        <w:t xml:space="preserve">стесненных </w:t>
      </w:r>
      <w:r w:rsidR="00ED3411" w:rsidRPr="002F7049">
        <w:rPr>
          <w:sz w:val="24"/>
          <w:szCs w:val="24"/>
        </w:rPr>
        <w:t xml:space="preserve">условиях </w:t>
      </w:r>
      <w:r w:rsidR="003A2FDD" w:rsidRPr="002F7049">
        <w:rPr>
          <w:sz w:val="24"/>
          <w:szCs w:val="24"/>
        </w:rPr>
        <w:t>застроенной части город</w:t>
      </w:r>
      <w:r w:rsidR="002F7049" w:rsidRPr="002F7049">
        <w:rPr>
          <w:sz w:val="24"/>
          <w:szCs w:val="24"/>
        </w:rPr>
        <w:t>а</w:t>
      </w:r>
      <w:r w:rsidR="00ED3411" w:rsidRPr="002F7049">
        <w:rPr>
          <w:sz w:val="24"/>
          <w:szCs w:val="24"/>
        </w:rPr>
        <w:t xml:space="preserve"> (пункт 2</w:t>
      </w:r>
      <w:r w:rsidR="003A2FDD" w:rsidRPr="002F7049">
        <w:rPr>
          <w:sz w:val="24"/>
          <w:szCs w:val="24"/>
        </w:rPr>
        <w:t>4</w:t>
      </w:r>
      <w:r w:rsidR="00ED3411" w:rsidRPr="002F7049">
        <w:rPr>
          <w:sz w:val="24"/>
          <w:szCs w:val="24"/>
        </w:rPr>
        <w:t xml:space="preserve"> технической части настоящего сборника);</w:t>
      </w:r>
    </w:p>
    <w:p w:rsidR="00F74271" w:rsidRDefault="001C7A24" w:rsidP="00E23050">
      <w:pPr>
        <w:pStyle w:val="22"/>
        <w:tabs>
          <w:tab w:val="clear" w:pos="284"/>
          <w:tab w:val="clear" w:pos="567"/>
          <w:tab w:val="clear" w:pos="851"/>
        </w:tabs>
        <w:ind w:firstLine="425"/>
        <w:rPr>
          <w:sz w:val="24"/>
          <w:szCs w:val="24"/>
        </w:rPr>
      </w:pPr>
      <w:r>
        <w:rPr>
          <w:sz w:val="24"/>
          <w:szCs w:val="24"/>
        </w:rPr>
        <w:t xml:space="preserve">- для устройства дорожек </w:t>
      </w:r>
      <w:r w:rsidR="003E6661" w:rsidRPr="003E6661">
        <w:rPr>
          <w:sz w:val="24"/>
          <w:szCs w:val="24"/>
        </w:rPr>
        <w:t>шириной от 0,9 м до 2,5 м с покрытием из мелкоразмерной плитки по песчаному основанию толщиной 40 см площадью 1</w:t>
      </w:r>
      <w:r w:rsidR="003E6661">
        <w:rPr>
          <w:sz w:val="24"/>
          <w:szCs w:val="24"/>
        </w:rPr>
        <w:t>2</w:t>
      </w:r>
      <w:r w:rsidR="003E6661" w:rsidRPr="003E6661">
        <w:rPr>
          <w:sz w:val="24"/>
          <w:szCs w:val="24"/>
        </w:rPr>
        <w:t>0 м</w:t>
      </w:r>
      <w:r w:rsidR="003E6661" w:rsidRPr="003A2FDD">
        <w:rPr>
          <w:sz w:val="24"/>
          <w:szCs w:val="24"/>
          <w:vertAlign w:val="superscript"/>
        </w:rPr>
        <w:t>2</w:t>
      </w:r>
      <w:r w:rsidR="003E6661" w:rsidRPr="003E6661">
        <w:rPr>
          <w:sz w:val="24"/>
          <w:szCs w:val="24"/>
        </w:rPr>
        <w:t xml:space="preserve"> со сборными железобетонными водоотводящими лотками </w:t>
      </w:r>
      <w:r w:rsidR="00F74271">
        <w:rPr>
          <w:sz w:val="24"/>
          <w:szCs w:val="24"/>
        </w:rPr>
        <w:t>выбираем показатель</w:t>
      </w:r>
      <w:r>
        <w:rPr>
          <w:sz w:val="24"/>
          <w:szCs w:val="24"/>
        </w:rPr>
        <w:t xml:space="preserve"> </w:t>
      </w:r>
      <w:r w:rsidR="003A2FDD">
        <w:rPr>
          <w:sz w:val="24"/>
          <w:szCs w:val="24"/>
        </w:rPr>
        <w:t>НЦС (</w:t>
      </w:r>
      <w:r>
        <w:rPr>
          <w:sz w:val="24"/>
          <w:szCs w:val="24"/>
        </w:rPr>
        <w:t>16-06-001-04</w:t>
      </w:r>
      <w:r w:rsidR="003A2FDD">
        <w:rPr>
          <w:sz w:val="24"/>
          <w:szCs w:val="24"/>
        </w:rPr>
        <w:t>)</w:t>
      </w:r>
      <w:r w:rsidR="00531E89">
        <w:rPr>
          <w:sz w:val="24"/>
          <w:szCs w:val="24"/>
        </w:rPr>
        <w:t> 290,86</w:t>
      </w:r>
      <w:r>
        <w:rPr>
          <w:sz w:val="24"/>
          <w:szCs w:val="24"/>
        </w:rPr>
        <w:t xml:space="preserve"> тыс.</w:t>
      </w:r>
      <w:r w:rsidR="003038C1">
        <w:rPr>
          <w:sz w:val="24"/>
          <w:szCs w:val="24"/>
        </w:rPr>
        <w:t xml:space="preserve"> </w:t>
      </w:r>
      <w:r>
        <w:rPr>
          <w:sz w:val="24"/>
          <w:szCs w:val="24"/>
        </w:rPr>
        <w:t>руб. на 100 м</w:t>
      </w:r>
      <w:r w:rsidRPr="003A2FDD">
        <w:rPr>
          <w:sz w:val="24"/>
          <w:szCs w:val="24"/>
          <w:vertAlign w:val="superscript"/>
        </w:rPr>
        <w:t xml:space="preserve">2 </w:t>
      </w:r>
      <w:r>
        <w:rPr>
          <w:sz w:val="24"/>
          <w:szCs w:val="24"/>
        </w:rPr>
        <w:t>покрытия</w:t>
      </w:r>
      <w:r w:rsidR="00531E89">
        <w:rPr>
          <w:sz w:val="24"/>
          <w:szCs w:val="24"/>
        </w:rPr>
        <w:t>, тогда стоимость равна 290,86</w:t>
      </w:r>
      <w:r w:rsidR="00775A4F">
        <w:rPr>
          <w:sz w:val="24"/>
          <w:szCs w:val="24"/>
        </w:rPr>
        <w:t xml:space="preserve"> х </w:t>
      </w:r>
      <m:oMath>
        <m:f>
          <m:fPr>
            <m:ctrlPr>
              <w:rPr>
                <w:rFonts w:ascii="Cambria Math" w:hAnsi="Cambria Math"/>
                <w:sz w:val="24"/>
                <w:szCs w:val="24"/>
              </w:rPr>
            </m:ctrlPr>
          </m:fPr>
          <m:num>
            <m:r>
              <w:rPr>
                <w:rFonts w:ascii="Cambria Math" w:hAnsi="Cambria Math"/>
                <w:sz w:val="24"/>
                <w:szCs w:val="24"/>
              </w:rPr>
              <m:t>120</m:t>
            </m:r>
          </m:num>
          <m:den>
            <m:r>
              <m:rPr>
                <m:sty m:val="p"/>
              </m:rPr>
              <w:rPr>
                <w:rFonts w:ascii="Cambria Math" w:hAnsi="Cambria Math"/>
                <w:sz w:val="24"/>
                <w:szCs w:val="24"/>
              </w:rPr>
              <m:t>100</m:t>
            </m:r>
          </m:den>
        </m:f>
      </m:oMath>
      <w:r w:rsidR="003038C1" w:rsidRPr="00D43FD2">
        <w:rPr>
          <w:sz w:val="24"/>
          <w:szCs w:val="24"/>
        </w:rPr>
        <w:t xml:space="preserve"> </w:t>
      </w:r>
      <w:r w:rsidR="003038C1">
        <w:rPr>
          <w:sz w:val="24"/>
          <w:szCs w:val="24"/>
        </w:rPr>
        <w:t xml:space="preserve"> </w:t>
      </w:r>
      <w:r w:rsidR="00775A4F">
        <w:rPr>
          <w:sz w:val="24"/>
          <w:szCs w:val="24"/>
        </w:rPr>
        <w:t xml:space="preserve">х </w:t>
      </w:r>
      <w:r w:rsidR="00556884">
        <w:rPr>
          <w:sz w:val="24"/>
          <w:szCs w:val="24"/>
        </w:rPr>
        <w:t>2</w:t>
      </w:r>
      <w:r w:rsidR="00B91C4F">
        <w:rPr>
          <w:sz w:val="24"/>
          <w:szCs w:val="24"/>
        </w:rPr>
        <w:t>,16</w:t>
      </w:r>
      <w:r w:rsidR="009067DF">
        <w:rPr>
          <w:sz w:val="24"/>
          <w:szCs w:val="24"/>
        </w:rPr>
        <w:t xml:space="preserve"> х 1,10</w:t>
      </w:r>
      <w:r w:rsidR="003038C1">
        <w:rPr>
          <w:sz w:val="24"/>
          <w:szCs w:val="24"/>
        </w:rPr>
        <w:t xml:space="preserve"> = </w:t>
      </w:r>
      <w:r w:rsidR="00B91C4F">
        <w:rPr>
          <w:sz w:val="24"/>
          <w:szCs w:val="24"/>
        </w:rPr>
        <w:t>829,30</w:t>
      </w:r>
      <w:r w:rsidR="003038C1">
        <w:rPr>
          <w:sz w:val="24"/>
          <w:szCs w:val="24"/>
        </w:rPr>
        <w:t xml:space="preserve"> тыс. руб</w:t>
      </w:r>
      <w:r w:rsidR="005C7D59">
        <w:rPr>
          <w:sz w:val="24"/>
          <w:szCs w:val="24"/>
        </w:rPr>
        <w:t>. (без НДС)</w:t>
      </w:r>
    </w:p>
    <w:p w:rsidR="00F07EEB" w:rsidRDefault="00556884" w:rsidP="00E23050">
      <w:pPr>
        <w:pStyle w:val="22"/>
        <w:tabs>
          <w:tab w:val="clear" w:pos="284"/>
          <w:tab w:val="clear" w:pos="567"/>
          <w:tab w:val="clear" w:pos="851"/>
        </w:tabs>
        <w:ind w:firstLine="425"/>
        <w:rPr>
          <w:sz w:val="24"/>
          <w:szCs w:val="24"/>
        </w:rPr>
      </w:pPr>
      <w:r>
        <w:rPr>
          <w:sz w:val="24"/>
          <w:szCs w:val="24"/>
        </w:rPr>
        <w:t>2</w:t>
      </w:r>
      <w:r w:rsidR="00F07EEB">
        <w:rPr>
          <w:sz w:val="24"/>
          <w:szCs w:val="24"/>
        </w:rPr>
        <w:t xml:space="preserve">,17 – общий </w:t>
      </w:r>
      <w:r w:rsidR="00D3058B">
        <w:rPr>
          <w:sz w:val="24"/>
          <w:szCs w:val="24"/>
        </w:rPr>
        <w:t>ц</w:t>
      </w:r>
      <w:r w:rsidR="00F07EEB" w:rsidRPr="00F07EEB">
        <w:rPr>
          <w:sz w:val="24"/>
          <w:szCs w:val="24"/>
        </w:rPr>
        <w:t xml:space="preserve">енообразующий коэффициент </w:t>
      </w:r>
      <w:r>
        <w:rPr>
          <w:sz w:val="24"/>
          <w:szCs w:val="24"/>
        </w:rPr>
        <w:t xml:space="preserve">1 + </w:t>
      </w:r>
      <w:r w:rsidR="00AB5C1A">
        <w:rPr>
          <w:sz w:val="24"/>
          <w:szCs w:val="24"/>
        </w:rPr>
        <w:t>(</w:t>
      </w:r>
      <w:r w:rsidR="00B91C4F">
        <w:rPr>
          <w:sz w:val="24"/>
          <w:szCs w:val="24"/>
        </w:rPr>
        <w:t>2,08 – 1) + (1,08 – 1) = 2,16</w:t>
      </w:r>
      <w:r w:rsidR="00F07EEB" w:rsidRPr="00F07EEB">
        <w:rPr>
          <w:sz w:val="24"/>
          <w:szCs w:val="24"/>
        </w:rPr>
        <w:t>, учитывающий особенности конструктивных решений объекта строительства (определя</w:t>
      </w:r>
      <w:r w:rsidR="003A2FDD">
        <w:rPr>
          <w:sz w:val="24"/>
          <w:szCs w:val="24"/>
        </w:rPr>
        <w:t xml:space="preserve">ется в соответствии </w:t>
      </w:r>
      <w:r w:rsidR="00E145F8">
        <w:rPr>
          <w:sz w:val="24"/>
          <w:szCs w:val="24"/>
        </w:rPr>
        <w:br/>
      </w:r>
      <w:r w:rsidR="003A2FDD">
        <w:rPr>
          <w:sz w:val="24"/>
          <w:szCs w:val="24"/>
        </w:rPr>
        <w:t>с пунктом 30</w:t>
      </w:r>
      <w:r w:rsidR="00F07EEB" w:rsidRPr="00F07EEB">
        <w:rPr>
          <w:sz w:val="24"/>
          <w:szCs w:val="24"/>
        </w:rPr>
        <w:t xml:space="preserve"> технической части настоящего сборника), в том числе:</w:t>
      </w:r>
    </w:p>
    <w:p w:rsidR="00666FE5" w:rsidRDefault="009067DF" w:rsidP="00666FE5">
      <w:pPr>
        <w:pStyle w:val="22"/>
        <w:tabs>
          <w:tab w:val="clear" w:pos="284"/>
          <w:tab w:val="clear" w:pos="567"/>
          <w:tab w:val="clear" w:pos="851"/>
        </w:tabs>
        <w:ind w:firstLine="425"/>
        <w:rPr>
          <w:i/>
          <w:sz w:val="24"/>
          <w:szCs w:val="24"/>
        </w:rPr>
      </w:pPr>
      <w:r>
        <w:rPr>
          <w:i/>
          <w:sz w:val="24"/>
          <w:szCs w:val="24"/>
        </w:rPr>
        <w:t>2,08</w:t>
      </w:r>
      <w:r w:rsidR="00666FE5">
        <w:rPr>
          <w:i/>
          <w:sz w:val="24"/>
          <w:szCs w:val="24"/>
        </w:rPr>
        <w:t xml:space="preserve"> </w:t>
      </w:r>
      <w:r w:rsidR="00666FE5" w:rsidRPr="00A948D4">
        <w:rPr>
          <w:i/>
          <w:sz w:val="24"/>
          <w:szCs w:val="24"/>
        </w:rPr>
        <w:t xml:space="preserve">– </w:t>
      </w:r>
      <w:r w:rsidR="00666FE5" w:rsidRPr="00723754">
        <w:rPr>
          <w:i/>
          <w:sz w:val="24"/>
          <w:szCs w:val="24"/>
        </w:rPr>
        <w:t xml:space="preserve">коэффициент, учитывающий </w:t>
      </w:r>
      <w:r w:rsidR="00666FE5">
        <w:rPr>
          <w:i/>
          <w:sz w:val="24"/>
          <w:szCs w:val="24"/>
        </w:rPr>
        <w:t xml:space="preserve">устройство сборных железобетонных водоотводящих лотков </w:t>
      </w:r>
      <w:r w:rsidR="00330E70">
        <w:rPr>
          <w:i/>
          <w:sz w:val="24"/>
          <w:szCs w:val="24"/>
        </w:rPr>
        <w:t xml:space="preserve">для </w:t>
      </w:r>
      <w:r w:rsidR="00666FE5">
        <w:rPr>
          <w:i/>
          <w:sz w:val="24"/>
          <w:szCs w:val="24"/>
        </w:rPr>
        <w:t>осуществления водоотвода с поверхности площадок, дорожек, тротуаров</w:t>
      </w:r>
      <w:r w:rsidR="00666FE5" w:rsidRPr="00723754">
        <w:rPr>
          <w:i/>
          <w:sz w:val="24"/>
          <w:szCs w:val="24"/>
        </w:rPr>
        <w:t xml:space="preserve"> (пункт 2</w:t>
      </w:r>
      <w:r w:rsidR="003A2FDD">
        <w:rPr>
          <w:i/>
          <w:sz w:val="24"/>
          <w:szCs w:val="24"/>
        </w:rPr>
        <w:t>3</w:t>
      </w:r>
      <w:r w:rsidR="00666FE5" w:rsidRPr="00723754">
        <w:rPr>
          <w:i/>
          <w:sz w:val="24"/>
          <w:szCs w:val="24"/>
        </w:rPr>
        <w:t xml:space="preserve"> технической части настоящего сборника);</w:t>
      </w:r>
    </w:p>
    <w:p w:rsidR="00F07EEB" w:rsidRDefault="00531E89" w:rsidP="00ED3411">
      <w:pPr>
        <w:pStyle w:val="22"/>
        <w:tabs>
          <w:tab w:val="clear" w:pos="284"/>
          <w:tab w:val="clear" w:pos="567"/>
          <w:tab w:val="clear" w:pos="851"/>
        </w:tabs>
        <w:ind w:firstLine="425"/>
        <w:rPr>
          <w:i/>
          <w:sz w:val="24"/>
          <w:szCs w:val="24"/>
        </w:rPr>
      </w:pPr>
      <w:r>
        <w:rPr>
          <w:i/>
          <w:sz w:val="24"/>
          <w:szCs w:val="24"/>
        </w:rPr>
        <w:t>1,08</w:t>
      </w:r>
      <w:r w:rsidR="00F07EEB" w:rsidRPr="00A948D4">
        <w:rPr>
          <w:i/>
          <w:sz w:val="24"/>
          <w:szCs w:val="24"/>
        </w:rPr>
        <w:t xml:space="preserve"> – </w:t>
      </w:r>
      <w:r w:rsidR="00F07EEB" w:rsidRPr="00723754">
        <w:rPr>
          <w:i/>
          <w:sz w:val="24"/>
          <w:szCs w:val="24"/>
        </w:rPr>
        <w:t xml:space="preserve">коэффициент, учитывающий </w:t>
      </w:r>
      <w:r w:rsidR="00A948D4" w:rsidRPr="00723754">
        <w:rPr>
          <w:i/>
          <w:sz w:val="24"/>
          <w:szCs w:val="24"/>
        </w:rPr>
        <w:t>увеличение толщины слоя песчаного основания с 20 см, предусмотренного показателем до 40 см (пункт 2</w:t>
      </w:r>
      <w:r w:rsidR="003A2FDD">
        <w:rPr>
          <w:i/>
          <w:sz w:val="24"/>
          <w:szCs w:val="24"/>
        </w:rPr>
        <w:t>2</w:t>
      </w:r>
      <w:r w:rsidR="00A948D4" w:rsidRPr="00723754">
        <w:rPr>
          <w:i/>
          <w:sz w:val="24"/>
          <w:szCs w:val="24"/>
        </w:rPr>
        <w:t xml:space="preserve"> технической части настоящего сборника)</w:t>
      </w:r>
      <w:r w:rsidR="00723754" w:rsidRPr="00723754">
        <w:rPr>
          <w:i/>
          <w:sz w:val="24"/>
          <w:szCs w:val="24"/>
        </w:rPr>
        <w:t>;</w:t>
      </w:r>
    </w:p>
    <w:p w:rsidR="00ED3411" w:rsidRPr="00882E91" w:rsidRDefault="009067DF" w:rsidP="00ED3411">
      <w:pPr>
        <w:tabs>
          <w:tab w:val="left" w:pos="-567"/>
        </w:tabs>
        <w:autoSpaceDE w:val="0"/>
        <w:autoSpaceDN w:val="0"/>
        <w:adjustRightInd w:val="0"/>
        <w:spacing w:after="240"/>
        <w:ind w:firstLine="426"/>
        <w:jc w:val="both"/>
        <w:rPr>
          <w:sz w:val="24"/>
          <w:szCs w:val="24"/>
        </w:rPr>
      </w:pPr>
      <w:r>
        <w:rPr>
          <w:sz w:val="24"/>
          <w:szCs w:val="24"/>
        </w:rPr>
        <w:t>1,10</w:t>
      </w:r>
      <w:r w:rsidR="00ED3411" w:rsidRPr="00882E91">
        <w:rPr>
          <w:sz w:val="24"/>
          <w:szCs w:val="24"/>
        </w:rPr>
        <w:t xml:space="preserve"> – усложняющий коэффициент, учитывающий особенности строительства в </w:t>
      </w:r>
      <w:r w:rsidR="003A2FDD">
        <w:rPr>
          <w:sz w:val="24"/>
          <w:szCs w:val="24"/>
        </w:rPr>
        <w:t xml:space="preserve">стесненных </w:t>
      </w:r>
      <w:r w:rsidR="00ED3411" w:rsidRPr="00882E91">
        <w:rPr>
          <w:sz w:val="24"/>
          <w:szCs w:val="24"/>
        </w:rPr>
        <w:t xml:space="preserve">условиях </w:t>
      </w:r>
      <w:r w:rsidR="003A2FDD">
        <w:rPr>
          <w:sz w:val="24"/>
          <w:szCs w:val="24"/>
        </w:rPr>
        <w:t>застроенной части город</w:t>
      </w:r>
      <w:r w:rsidR="002F7049">
        <w:rPr>
          <w:sz w:val="24"/>
          <w:szCs w:val="24"/>
        </w:rPr>
        <w:t>а</w:t>
      </w:r>
      <w:r w:rsidR="00ED3411" w:rsidRPr="00882E91">
        <w:rPr>
          <w:sz w:val="24"/>
          <w:szCs w:val="24"/>
        </w:rPr>
        <w:t xml:space="preserve"> (пункт </w:t>
      </w:r>
      <w:r w:rsidR="003A2FDD">
        <w:rPr>
          <w:sz w:val="24"/>
          <w:szCs w:val="24"/>
        </w:rPr>
        <w:t>24</w:t>
      </w:r>
      <w:r w:rsidR="00ED3411" w:rsidRPr="00882E91">
        <w:rPr>
          <w:sz w:val="24"/>
          <w:szCs w:val="24"/>
        </w:rPr>
        <w:t xml:space="preserve"> техниче</w:t>
      </w:r>
      <w:r w:rsidR="00ED3411">
        <w:rPr>
          <w:sz w:val="24"/>
          <w:szCs w:val="24"/>
        </w:rPr>
        <w:t>ской части настоящего сборника);</w:t>
      </w:r>
    </w:p>
    <w:p w:rsidR="00D26688" w:rsidRDefault="001E2DF0" w:rsidP="00D26688">
      <w:pPr>
        <w:pStyle w:val="22"/>
        <w:tabs>
          <w:tab w:val="clear" w:pos="284"/>
          <w:tab w:val="clear" w:pos="567"/>
          <w:tab w:val="clear" w:pos="851"/>
        </w:tabs>
        <w:ind w:firstLine="425"/>
        <w:rPr>
          <w:sz w:val="24"/>
          <w:szCs w:val="24"/>
        </w:rPr>
      </w:pPr>
      <w:r>
        <w:rPr>
          <w:sz w:val="24"/>
          <w:szCs w:val="24"/>
        </w:rPr>
        <w:t xml:space="preserve">- </w:t>
      </w:r>
      <w:r w:rsidR="00D64954">
        <w:rPr>
          <w:sz w:val="24"/>
          <w:szCs w:val="24"/>
        </w:rPr>
        <w:t>для оснащения комплектом игрового оборудования и прочими малыми архитектурными формами</w:t>
      </w:r>
      <w:r w:rsidR="00D64954" w:rsidRPr="00D64954">
        <w:rPr>
          <w:sz w:val="24"/>
          <w:szCs w:val="24"/>
        </w:rPr>
        <w:t xml:space="preserve"> </w:t>
      </w:r>
      <w:r w:rsidR="00D64954">
        <w:rPr>
          <w:sz w:val="24"/>
          <w:szCs w:val="24"/>
        </w:rPr>
        <w:t>площадки дошкольного образовательного учреждения на 400 мест</w:t>
      </w:r>
      <w:r w:rsidR="00852BAA">
        <w:rPr>
          <w:sz w:val="24"/>
          <w:szCs w:val="24"/>
        </w:rPr>
        <w:t xml:space="preserve"> выбираем показатель</w:t>
      </w:r>
      <w:r w:rsidR="00D64954">
        <w:rPr>
          <w:sz w:val="24"/>
          <w:szCs w:val="24"/>
        </w:rPr>
        <w:t xml:space="preserve"> </w:t>
      </w:r>
      <w:r w:rsidR="003A2FDD">
        <w:rPr>
          <w:sz w:val="24"/>
          <w:szCs w:val="24"/>
        </w:rPr>
        <w:t>НЦС (</w:t>
      </w:r>
      <w:r w:rsidR="00D64954">
        <w:rPr>
          <w:sz w:val="24"/>
          <w:szCs w:val="24"/>
        </w:rPr>
        <w:t>16-01-001-04</w:t>
      </w:r>
      <w:r w:rsidR="003A2FDD">
        <w:rPr>
          <w:sz w:val="24"/>
          <w:szCs w:val="24"/>
        </w:rPr>
        <w:t>)</w:t>
      </w:r>
      <w:r w:rsidR="00B91C4F">
        <w:rPr>
          <w:sz w:val="24"/>
          <w:szCs w:val="24"/>
        </w:rPr>
        <w:t xml:space="preserve"> 67,12</w:t>
      </w:r>
      <w:r w:rsidR="00D64954">
        <w:rPr>
          <w:sz w:val="24"/>
          <w:szCs w:val="24"/>
        </w:rPr>
        <w:t xml:space="preserve"> ты.</w:t>
      </w:r>
      <w:r w:rsidR="00852BAA">
        <w:rPr>
          <w:sz w:val="24"/>
          <w:szCs w:val="24"/>
        </w:rPr>
        <w:t xml:space="preserve"> </w:t>
      </w:r>
      <w:r w:rsidR="00D64954">
        <w:rPr>
          <w:sz w:val="24"/>
          <w:szCs w:val="24"/>
        </w:rPr>
        <w:t>ру</w:t>
      </w:r>
      <w:r w:rsidR="00852BAA">
        <w:rPr>
          <w:sz w:val="24"/>
          <w:szCs w:val="24"/>
        </w:rPr>
        <w:t>б</w:t>
      </w:r>
      <w:r w:rsidR="00D64954">
        <w:rPr>
          <w:sz w:val="24"/>
          <w:szCs w:val="24"/>
        </w:rPr>
        <w:t>. на 1 место</w:t>
      </w:r>
      <w:r w:rsidR="00B43C66">
        <w:rPr>
          <w:sz w:val="24"/>
          <w:szCs w:val="24"/>
        </w:rPr>
        <w:t>, тогда стоимость равна 67,12</w:t>
      </w:r>
      <w:r w:rsidR="00852BAA">
        <w:rPr>
          <w:sz w:val="24"/>
          <w:szCs w:val="24"/>
        </w:rPr>
        <w:t xml:space="preserve"> х 400 </w:t>
      </w:r>
      <w:r w:rsidR="00951BA6">
        <w:rPr>
          <w:sz w:val="24"/>
          <w:szCs w:val="24"/>
        </w:rPr>
        <w:t>х 1,04</w:t>
      </w:r>
      <w:r w:rsidR="00852BAA">
        <w:rPr>
          <w:sz w:val="24"/>
          <w:szCs w:val="24"/>
        </w:rPr>
        <w:t xml:space="preserve">= </w:t>
      </w:r>
      <w:r w:rsidR="00B43C66">
        <w:rPr>
          <w:sz w:val="24"/>
          <w:szCs w:val="24"/>
        </w:rPr>
        <w:t>27 921,92</w:t>
      </w:r>
      <w:r w:rsidR="00852BAA">
        <w:rPr>
          <w:sz w:val="24"/>
          <w:szCs w:val="24"/>
        </w:rPr>
        <w:t xml:space="preserve"> тыс. руб.</w:t>
      </w:r>
      <w:r w:rsidR="005C7D59" w:rsidRPr="005C7D59">
        <w:rPr>
          <w:sz w:val="24"/>
          <w:szCs w:val="24"/>
        </w:rPr>
        <w:t xml:space="preserve"> </w:t>
      </w:r>
      <w:r w:rsidR="005C7D59">
        <w:rPr>
          <w:sz w:val="24"/>
          <w:szCs w:val="24"/>
        </w:rPr>
        <w:t>(без НДС)</w:t>
      </w:r>
    </w:p>
    <w:p w:rsidR="001E2DF0" w:rsidRPr="001A0923" w:rsidRDefault="00D26688" w:rsidP="00D26688">
      <w:pPr>
        <w:tabs>
          <w:tab w:val="left" w:pos="-567"/>
        </w:tabs>
        <w:autoSpaceDE w:val="0"/>
        <w:autoSpaceDN w:val="0"/>
        <w:adjustRightInd w:val="0"/>
        <w:spacing w:after="240"/>
        <w:ind w:firstLine="426"/>
        <w:jc w:val="both"/>
        <w:rPr>
          <w:sz w:val="24"/>
          <w:szCs w:val="24"/>
        </w:rPr>
      </w:pPr>
      <w:r w:rsidRPr="00882E91">
        <w:rPr>
          <w:sz w:val="24"/>
          <w:szCs w:val="24"/>
        </w:rPr>
        <w:t>1,0</w:t>
      </w:r>
      <w:r>
        <w:rPr>
          <w:sz w:val="24"/>
          <w:szCs w:val="24"/>
        </w:rPr>
        <w:t>4</w:t>
      </w:r>
      <w:r w:rsidRPr="00882E91">
        <w:rPr>
          <w:sz w:val="24"/>
          <w:szCs w:val="24"/>
        </w:rPr>
        <w:t xml:space="preserve"> – усложняющий коэффициент, учитывающий особенности строительства </w:t>
      </w:r>
      <w:r w:rsidR="005C7D59" w:rsidRPr="00882E91">
        <w:rPr>
          <w:sz w:val="24"/>
          <w:szCs w:val="24"/>
        </w:rPr>
        <w:t xml:space="preserve">в </w:t>
      </w:r>
      <w:r w:rsidR="005C7D59">
        <w:rPr>
          <w:sz w:val="24"/>
          <w:szCs w:val="24"/>
        </w:rPr>
        <w:t xml:space="preserve">стесненных </w:t>
      </w:r>
      <w:r w:rsidR="005C7D59" w:rsidRPr="00882E91">
        <w:rPr>
          <w:sz w:val="24"/>
          <w:szCs w:val="24"/>
        </w:rPr>
        <w:t xml:space="preserve">условиях </w:t>
      </w:r>
      <w:r w:rsidR="005C7D59">
        <w:rPr>
          <w:sz w:val="24"/>
          <w:szCs w:val="24"/>
        </w:rPr>
        <w:t>застроенной части город</w:t>
      </w:r>
      <w:r w:rsidR="002F7049">
        <w:rPr>
          <w:sz w:val="24"/>
          <w:szCs w:val="24"/>
        </w:rPr>
        <w:t>а</w:t>
      </w:r>
      <w:r w:rsidRPr="00882E91">
        <w:rPr>
          <w:sz w:val="24"/>
          <w:szCs w:val="24"/>
        </w:rPr>
        <w:t xml:space="preserve"> (пункт </w:t>
      </w:r>
      <w:r w:rsidR="005C7D59">
        <w:rPr>
          <w:sz w:val="24"/>
          <w:szCs w:val="24"/>
        </w:rPr>
        <w:t>24</w:t>
      </w:r>
      <w:r w:rsidRPr="00882E91">
        <w:rPr>
          <w:sz w:val="24"/>
          <w:szCs w:val="24"/>
        </w:rPr>
        <w:t xml:space="preserve"> техниче</w:t>
      </w:r>
      <w:r>
        <w:rPr>
          <w:sz w:val="24"/>
          <w:szCs w:val="24"/>
        </w:rPr>
        <w:t>ской части настоящего сборника)</w:t>
      </w:r>
      <w:r w:rsidR="00D64954">
        <w:rPr>
          <w:sz w:val="24"/>
          <w:szCs w:val="24"/>
        </w:rPr>
        <w:t>;</w:t>
      </w:r>
    </w:p>
    <w:p w:rsidR="006A1327" w:rsidRDefault="00D64954" w:rsidP="00E23050">
      <w:pPr>
        <w:pStyle w:val="22"/>
        <w:tabs>
          <w:tab w:val="clear" w:pos="284"/>
          <w:tab w:val="clear" w:pos="567"/>
          <w:tab w:val="clear" w:pos="851"/>
        </w:tabs>
        <w:ind w:firstLine="425"/>
        <w:rPr>
          <w:sz w:val="24"/>
          <w:szCs w:val="24"/>
        </w:rPr>
      </w:pPr>
      <w:r w:rsidRPr="001A0923">
        <w:rPr>
          <w:sz w:val="24"/>
          <w:szCs w:val="24"/>
        </w:rPr>
        <w:lastRenderedPageBreak/>
        <w:t xml:space="preserve">- </w:t>
      </w:r>
      <w:r w:rsidR="001A0923" w:rsidRPr="001A0923">
        <w:rPr>
          <w:sz w:val="24"/>
          <w:szCs w:val="24"/>
        </w:rPr>
        <w:t xml:space="preserve">для ограждения площадки высотой 1,8 м, </w:t>
      </w:r>
      <w:r w:rsidR="005C7D59">
        <w:rPr>
          <w:sz w:val="24"/>
          <w:szCs w:val="24"/>
        </w:rPr>
        <w:t>длин</w:t>
      </w:r>
      <w:r w:rsidR="00D3058B" w:rsidRPr="00D3058B">
        <w:rPr>
          <w:sz w:val="24"/>
          <w:szCs w:val="24"/>
        </w:rPr>
        <w:t>ой 200 погонных метров</w:t>
      </w:r>
      <w:r w:rsidR="00D3058B">
        <w:rPr>
          <w:sz w:val="24"/>
          <w:szCs w:val="24"/>
        </w:rPr>
        <w:t xml:space="preserve">, </w:t>
      </w:r>
      <w:r w:rsidR="001A0923" w:rsidRPr="001A0923">
        <w:rPr>
          <w:sz w:val="24"/>
          <w:szCs w:val="24"/>
        </w:rPr>
        <w:t>выполненно</w:t>
      </w:r>
      <w:r w:rsidR="001A0923">
        <w:rPr>
          <w:sz w:val="24"/>
          <w:szCs w:val="24"/>
        </w:rPr>
        <w:t>го</w:t>
      </w:r>
      <w:r w:rsidR="001A0923" w:rsidRPr="001A0923">
        <w:rPr>
          <w:sz w:val="24"/>
          <w:szCs w:val="24"/>
        </w:rPr>
        <w:t xml:space="preserve"> из железобетонных плоских глухих панелей по железобетонным столбам, оснащенно</w:t>
      </w:r>
      <w:r w:rsidR="001A0923">
        <w:rPr>
          <w:sz w:val="24"/>
          <w:szCs w:val="24"/>
        </w:rPr>
        <w:t>го</w:t>
      </w:r>
      <w:r w:rsidR="001A0923" w:rsidRPr="001A0923">
        <w:rPr>
          <w:sz w:val="24"/>
          <w:szCs w:val="24"/>
        </w:rPr>
        <w:t xml:space="preserve"> одним шлагбаумом, одними распашными воротами и двумя калитками</w:t>
      </w:r>
      <w:r w:rsidR="00B3259C">
        <w:rPr>
          <w:sz w:val="24"/>
          <w:szCs w:val="24"/>
        </w:rPr>
        <w:t xml:space="preserve"> выбираем показатель</w:t>
      </w:r>
      <w:r w:rsidR="001A0923">
        <w:rPr>
          <w:sz w:val="24"/>
          <w:szCs w:val="24"/>
        </w:rPr>
        <w:t xml:space="preserve"> </w:t>
      </w:r>
      <w:r w:rsidR="005C7D59">
        <w:rPr>
          <w:sz w:val="24"/>
          <w:szCs w:val="24"/>
        </w:rPr>
        <w:t>НЦС</w:t>
      </w:r>
      <w:r w:rsidR="00D3058B">
        <w:rPr>
          <w:sz w:val="24"/>
          <w:szCs w:val="24"/>
        </w:rPr>
        <w:br/>
      </w:r>
      <w:r w:rsidR="005C7D59">
        <w:rPr>
          <w:sz w:val="24"/>
          <w:szCs w:val="24"/>
        </w:rPr>
        <w:t>(</w:t>
      </w:r>
      <w:r w:rsidR="001A0923" w:rsidRPr="009C6D62">
        <w:rPr>
          <w:sz w:val="24"/>
          <w:szCs w:val="24"/>
        </w:rPr>
        <w:t>16-05-002-02</w:t>
      </w:r>
      <w:r w:rsidR="005C7D59">
        <w:rPr>
          <w:sz w:val="24"/>
          <w:szCs w:val="24"/>
        </w:rPr>
        <w:t>)</w:t>
      </w:r>
      <w:r w:rsidR="00B43C66">
        <w:rPr>
          <w:sz w:val="24"/>
          <w:szCs w:val="24"/>
        </w:rPr>
        <w:t> 684,76</w:t>
      </w:r>
      <w:r w:rsidR="001A0923" w:rsidRPr="009C6D62">
        <w:rPr>
          <w:sz w:val="24"/>
          <w:szCs w:val="24"/>
        </w:rPr>
        <w:t xml:space="preserve"> тыс. руб.</w:t>
      </w:r>
      <w:r w:rsidR="00D3058B" w:rsidRPr="009C6D62">
        <w:rPr>
          <w:sz w:val="24"/>
          <w:szCs w:val="24"/>
        </w:rPr>
        <w:t xml:space="preserve"> на 100 погонных метров</w:t>
      </w:r>
      <w:r w:rsidR="006A1327" w:rsidRPr="009C6D62">
        <w:rPr>
          <w:sz w:val="24"/>
          <w:szCs w:val="24"/>
        </w:rPr>
        <w:t xml:space="preserve">, тогда стоимость равна </w:t>
      </w:r>
      <w:r w:rsidR="009C6D62" w:rsidRPr="009C6D62">
        <w:rPr>
          <w:sz w:val="24"/>
          <w:szCs w:val="24"/>
        </w:rPr>
        <w:br/>
      </w:r>
      <w:r w:rsidR="00B43C66">
        <w:rPr>
          <w:sz w:val="24"/>
          <w:szCs w:val="24"/>
        </w:rPr>
        <w:t>684,76</w:t>
      </w:r>
      <w:r w:rsidR="00D3058B" w:rsidRPr="009C6D62">
        <w:rPr>
          <w:sz w:val="24"/>
          <w:szCs w:val="24"/>
        </w:rPr>
        <w:t xml:space="preserve"> х </w:t>
      </w:r>
      <m:oMath>
        <m:f>
          <m:fPr>
            <m:ctrlPr>
              <w:rPr>
                <w:rFonts w:ascii="Cambria Math" w:hAnsi="Cambria Math"/>
                <w:sz w:val="24"/>
                <w:szCs w:val="24"/>
              </w:rPr>
            </m:ctrlPr>
          </m:fPr>
          <m:num>
            <m:r>
              <w:rPr>
                <w:rFonts w:ascii="Cambria Math" w:hAnsi="Cambria Math"/>
                <w:sz w:val="24"/>
                <w:szCs w:val="24"/>
              </w:rPr>
              <m:t>200</m:t>
            </m:r>
          </m:num>
          <m:den>
            <m:r>
              <m:rPr>
                <m:sty m:val="p"/>
              </m:rPr>
              <w:rPr>
                <w:rFonts w:ascii="Cambria Math" w:hAnsi="Cambria Math"/>
                <w:sz w:val="24"/>
                <w:szCs w:val="24"/>
              </w:rPr>
              <m:t>100</m:t>
            </m:r>
          </m:den>
        </m:f>
      </m:oMath>
      <w:r w:rsidR="00D3058B" w:rsidRPr="009C6D62">
        <w:rPr>
          <w:sz w:val="24"/>
          <w:szCs w:val="24"/>
        </w:rPr>
        <w:t xml:space="preserve">  х </w:t>
      </w:r>
      <w:r w:rsidR="00B43C66">
        <w:rPr>
          <w:sz w:val="24"/>
          <w:szCs w:val="24"/>
        </w:rPr>
        <w:t>1,24</w:t>
      </w:r>
      <w:r w:rsidR="00D26688">
        <w:rPr>
          <w:sz w:val="24"/>
          <w:szCs w:val="24"/>
        </w:rPr>
        <w:t xml:space="preserve"> х 1,04</w:t>
      </w:r>
      <w:r w:rsidR="00AB5C1A" w:rsidRPr="009C6D62">
        <w:rPr>
          <w:sz w:val="24"/>
          <w:szCs w:val="24"/>
        </w:rPr>
        <w:t xml:space="preserve"> = </w:t>
      </w:r>
      <w:r w:rsidR="00B43C66">
        <w:rPr>
          <w:sz w:val="24"/>
          <w:szCs w:val="24"/>
        </w:rPr>
        <w:t>1 766,13</w:t>
      </w:r>
      <w:r w:rsidR="00AB5C1A" w:rsidRPr="009C6D62">
        <w:rPr>
          <w:sz w:val="24"/>
          <w:szCs w:val="24"/>
        </w:rPr>
        <w:t xml:space="preserve"> тыс. руб.</w:t>
      </w:r>
      <w:r w:rsidR="005C7D59" w:rsidRPr="005C7D59">
        <w:rPr>
          <w:sz w:val="24"/>
          <w:szCs w:val="24"/>
        </w:rPr>
        <w:t xml:space="preserve"> </w:t>
      </w:r>
      <w:r w:rsidR="005C7D59">
        <w:rPr>
          <w:sz w:val="24"/>
          <w:szCs w:val="24"/>
        </w:rPr>
        <w:t>(без НДС)</w:t>
      </w:r>
    </w:p>
    <w:p w:rsidR="00D3058B" w:rsidRDefault="007F067E" w:rsidP="00D3058B">
      <w:pPr>
        <w:pStyle w:val="22"/>
        <w:tabs>
          <w:tab w:val="clear" w:pos="284"/>
          <w:tab w:val="clear" w:pos="567"/>
          <w:tab w:val="clear" w:pos="851"/>
        </w:tabs>
        <w:ind w:firstLine="425"/>
        <w:rPr>
          <w:sz w:val="24"/>
          <w:szCs w:val="24"/>
        </w:rPr>
      </w:pPr>
      <w:r>
        <w:rPr>
          <w:sz w:val="24"/>
          <w:szCs w:val="24"/>
        </w:rPr>
        <w:t>1,22</w:t>
      </w:r>
      <w:r w:rsidR="00D3058B">
        <w:rPr>
          <w:sz w:val="24"/>
          <w:szCs w:val="24"/>
        </w:rPr>
        <w:t xml:space="preserve"> – общий ц</w:t>
      </w:r>
      <w:r w:rsidR="00D3058B" w:rsidRPr="00F07EEB">
        <w:rPr>
          <w:sz w:val="24"/>
          <w:szCs w:val="24"/>
        </w:rPr>
        <w:t xml:space="preserve">енообразующий коэффициент </w:t>
      </w:r>
      <w:r w:rsidR="00AB5C1A">
        <w:rPr>
          <w:sz w:val="24"/>
          <w:szCs w:val="24"/>
        </w:rPr>
        <w:t>1 + (1</w:t>
      </w:r>
      <w:r w:rsidR="00B43C66">
        <w:rPr>
          <w:sz w:val="24"/>
          <w:szCs w:val="24"/>
        </w:rPr>
        <w:t>,09 – 1) + (1,09</w:t>
      </w:r>
      <w:r w:rsidR="00AB5C1A">
        <w:rPr>
          <w:sz w:val="24"/>
          <w:szCs w:val="24"/>
        </w:rPr>
        <w:t xml:space="preserve"> – 1) + </w:t>
      </w:r>
      <w:r w:rsidR="002F7049">
        <w:rPr>
          <w:sz w:val="24"/>
          <w:szCs w:val="24"/>
        </w:rPr>
        <w:t>(</w:t>
      </w:r>
      <w:r w:rsidR="00B43C66">
        <w:rPr>
          <w:sz w:val="24"/>
          <w:szCs w:val="24"/>
        </w:rPr>
        <w:t>(1,03 – 1) х 2) = 1,24</w:t>
      </w:r>
      <w:r w:rsidR="00D3058B" w:rsidRPr="00F07EEB">
        <w:rPr>
          <w:sz w:val="24"/>
          <w:szCs w:val="24"/>
        </w:rPr>
        <w:t>, учитывающий особенности конструктивных решений объекта строительства (определя</w:t>
      </w:r>
      <w:r w:rsidR="005C7D59">
        <w:rPr>
          <w:sz w:val="24"/>
          <w:szCs w:val="24"/>
        </w:rPr>
        <w:t xml:space="preserve">ется </w:t>
      </w:r>
      <w:r w:rsidR="00E145F8">
        <w:rPr>
          <w:sz w:val="24"/>
          <w:szCs w:val="24"/>
        </w:rPr>
        <w:br/>
      </w:r>
      <w:r w:rsidR="005C7D59">
        <w:rPr>
          <w:sz w:val="24"/>
          <w:szCs w:val="24"/>
        </w:rPr>
        <w:t>в соответствии с пунктом 30</w:t>
      </w:r>
      <w:r w:rsidR="00D3058B" w:rsidRPr="00F07EEB">
        <w:rPr>
          <w:sz w:val="24"/>
          <w:szCs w:val="24"/>
        </w:rPr>
        <w:t xml:space="preserve"> технической части настоящего сборника), в том числе:</w:t>
      </w:r>
    </w:p>
    <w:p w:rsidR="006A1327" w:rsidRDefault="00B43C66" w:rsidP="00E23050">
      <w:pPr>
        <w:pStyle w:val="22"/>
        <w:tabs>
          <w:tab w:val="clear" w:pos="284"/>
          <w:tab w:val="clear" w:pos="567"/>
          <w:tab w:val="clear" w:pos="851"/>
        </w:tabs>
        <w:ind w:firstLine="425"/>
        <w:rPr>
          <w:i/>
          <w:sz w:val="24"/>
          <w:szCs w:val="24"/>
        </w:rPr>
      </w:pPr>
      <w:r>
        <w:rPr>
          <w:i/>
          <w:sz w:val="24"/>
          <w:szCs w:val="24"/>
        </w:rPr>
        <w:t>1,09</w:t>
      </w:r>
      <w:r w:rsidR="00BD45DB" w:rsidRPr="00BD45DB">
        <w:rPr>
          <w:i/>
          <w:sz w:val="24"/>
          <w:szCs w:val="24"/>
        </w:rPr>
        <w:t xml:space="preserve"> – коэффициент, учитывающий </w:t>
      </w:r>
      <w:r w:rsidR="00BD45DB">
        <w:rPr>
          <w:i/>
          <w:sz w:val="24"/>
          <w:szCs w:val="24"/>
        </w:rPr>
        <w:t xml:space="preserve">оснащение ограждения площадки шлагбаумом </w:t>
      </w:r>
      <w:r w:rsidR="00BD45DB" w:rsidRPr="00723754">
        <w:rPr>
          <w:i/>
          <w:sz w:val="24"/>
          <w:szCs w:val="24"/>
        </w:rPr>
        <w:t>(пункт 2</w:t>
      </w:r>
      <w:r w:rsidR="005C7D59">
        <w:rPr>
          <w:i/>
          <w:sz w:val="24"/>
          <w:szCs w:val="24"/>
        </w:rPr>
        <w:t>1</w:t>
      </w:r>
      <w:r w:rsidR="00BD45DB" w:rsidRPr="00723754">
        <w:rPr>
          <w:i/>
          <w:sz w:val="24"/>
          <w:szCs w:val="24"/>
        </w:rPr>
        <w:t xml:space="preserve"> технической части настоящего сборника);</w:t>
      </w:r>
    </w:p>
    <w:p w:rsidR="007F067E" w:rsidRPr="007F067E" w:rsidRDefault="007F067E" w:rsidP="007F067E">
      <w:pPr>
        <w:ind w:firstLine="425"/>
        <w:jc w:val="both"/>
        <w:rPr>
          <w:i/>
          <w:sz w:val="24"/>
          <w:szCs w:val="24"/>
        </w:rPr>
      </w:pPr>
      <w:r w:rsidRPr="007F067E">
        <w:rPr>
          <w:i/>
          <w:sz w:val="24"/>
          <w:szCs w:val="24"/>
        </w:rPr>
        <w:t>1,0</w:t>
      </w:r>
      <w:r w:rsidR="00B43C66">
        <w:rPr>
          <w:i/>
          <w:sz w:val="24"/>
          <w:szCs w:val="24"/>
        </w:rPr>
        <w:t>9</w:t>
      </w:r>
      <w:r w:rsidRPr="007F067E">
        <w:rPr>
          <w:i/>
          <w:sz w:val="24"/>
          <w:szCs w:val="24"/>
        </w:rPr>
        <w:t xml:space="preserve"> – коэффициент, учитывающий оснащение ограждения площадки </w:t>
      </w:r>
      <w:r w:rsidR="00114E55">
        <w:rPr>
          <w:i/>
          <w:sz w:val="24"/>
          <w:szCs w:val="24"/>
        </w:rPr>
        <w:t>воротами распашными</w:t>
      </w:r>
      <w:r w:rsidRPr="007F067E">
        <w:rPr>
          <w:i/>
          <w:sz w:val="24"/>
          <w:szCs w:val="24"/>
        </w:rPr>
        <w:t xml:space="preserve"> (пункт 2</w:t>
      </w:r>
      <w:r w:rsidR="005C7D59">
        <w:rPr>
          <w:i/>
          <w:sz w:val="24"/>
          <w:szCs w:val="24"/>
        </w:rPr>
        <w:t>0</w:t>
      </w:r>
      <w:r w:rsidRPr="007F067E">
        <w:rPr>
          <w:i/>
          <w:sz w:val="24"/>
          <w:szCs w:val="24"/>
        </w:rPr>
        <w:t xml:space="preserve"> технической части настоящего сборника);</w:t>
      </w:r>
    </w:p>
    <w:p w:rsidR="007F067E" w:rsidRDefault="007F067E" w:rsidP="007F067E">
      <w:pPr>
        <w:ind w:firstLine="425"/>
        <w:jc w:val="both"/>
        <w:rPr>
          <w:i/>
          <w:sz w:val="24"/>
          <w:szCs w:val="24"/>
        </w:rPr>
      </w:pPr>
      <w:r w:rsidRPr="007F067E">
        <w:rPr>
          <w:i/>
          <w:sz w:val="24"/>
          <w:szCs w:val="24"/>
        </w:rPr>
        <w:t>1,0</w:t>
      </w:r>
      <w:r>
        <w:rPr>
          <w:i/>
          <w:sz w:val="24"/>
          <w:szCs w:val="24"/>
        </w:rPr>
        <w:t>3</w:t>
      </w:r>
      <w:r w:rsidRPr="007F067E">
        <w:rPr>
          <w:i/>
          <w:sz w:val="24"/>
          <w:szCs w:val="24"/>
        </w:rPr>
        <w:t xml:space="preserve"> – коэффициент, учитывающий оснащение ограждения площадки </w:t>
      </w:r>
      <w:r w:rsidR="00114E55">
        <w:rPr>
          <w:i/>
          <w:sz w:val="24"/>
          <w:szCs w:val="24"/>
        </w:rPr>
        <w:t>калиткой</w:t>
      </w:r>
      <w:r w:rsidR="005C7D59">
        <w:rPr>
          <w:i/>
          <w:sz w:val="24"/>
          <w:szCs w:val="24"/>
        </w:rPr>
        <w:t xml:space="preserve"> (пункт 19</w:t>
      </w:r>
      <w:r w:rsidRPr="007F067E">
        <w:rPr>
          <w:i/>
          <w:sz w:val="24"/>
          <w:szCs w:val="24"/>
        </w:rPr>
        <w:t xml:space="preserve"> технической части настоящего сборника);</w:t>
      </w:r>
    </w:p>
    <w:p w:rsidR="00951BA6" w:rsidRPr="007F067E" w:rsidRDefault="00951BA6" w:rsidP="00951BA6">
      <w:pPr>
        <w:tabs>
          <w:tab w:val="left" w:pos="-567"/>
        </w:tabs>
        <w:autoSpaceDE w:val="0"/>
        <w:autoSpaceDN w:val="0"/>
        <w:adjustRightInd w:val="0"/>
        <w:spacing w:after="240"/>
        <w:ind w:firstLine="426"/>
        <w:jc w:val="both"/>
        <w:rPr>
          <w:sz w:val="24"/>
          <w:szCs w:val="24"/>
        </w:rPr>
      </w:pPr>
      <w:r w:rsidRPr="00882E91">
        <w:rPr>
          <w:sz w:val="24"/>
          <w:szCs w:val="24"/>
        </w:rPr>
        <w:t>1,0</w:t>
      </w:r>
      <w:r>
        <w:rPr>
          <w:sz w:val="24"/>
          <w:szCs w:val="24"/>
        </w:rPr>
        <w:t>4</w:t>
      </w:r>
      <w:r w:rsidRPr="00882E91">
        <w:rPr>
          <w:sz w:val="24"/>
          <w:szCs w:val="24"/>
        </w:rPr>
        <w:t xml:space="preserve"> – </w:t>
      </w:r>
      <w:r w:rsidR="005C7D59" w:rsidRPr="00882E91">
        <w:rPr>
          <w:sz w:val="24"/>
          <w:szCs w:val="24"/>
        </w:rPr>
        <w:t xml:space="preserve">усложняющий коэффициент, учитывающий особенности строительства в </w:t>
      </w:r>
      <w:r w:rsidR="005C7D59">
        <w:rPr>
          <w:sz w:val="24"/>
          <w:szCs w:val="24"/>
        </w:rPr>
        <w:t xml:space="preserve">стесненных </w:t>
      </w:r>
      <w:r w:rsidR="005C7D59" w:rsidRPr="00882E91">
        <w:rPr>
          <w:sz w:val="24"/>
          <w:szCs w:val="24"/>
        </w:rPr>
        <w:t xml:space="preserve">условиях </w:t>
      </w:r>
      <w:r w:rsidR="002F7049">
        <w:rPr>
          <w:sz w:val="24"/>
          <w:szCs w:val="24"/>
        </w:rPr>
        <w:t xml:space="preserve">застроенной части города </w:t>
      </w:r>
      <w:r w:rsidR="005C7D59" w:rsidRPr="00882E91">
        <w:rPr>
          <w:sz w:val="24"/>
          <w:szCs w:val="24"/>
        </w:rPr>
        <w:t xml:space="preserve">(пункт </w:t>
      </w:r>
      <w:r w:rsidR="005C7D59">
        <w:rPr>
          <w:sz w:val="24"/>
          <w:szCs w:val="24"/>
        </w:rPr>
        <w:t>24</w:t>
      </w:r>
      <w:r w:rsidR="005C7D59" w:rsidRPr="00882E91">
        <w:rPr>
          <w:sz w:val="24"/>
          <w:szCs w:val="24"/>
        </w:rPr>
        <w:t xml:space="preserve"> техниче</w:t>
      </w:r>
      <w:r w:rsidR="005C7D59">
        <w:rPr>
          <w:sz w:val="24"/>
          <w:szCs w:val="24"/>
        </w:rPr>
        <w:t>ской части настоящего сборника</w:t>
      </w:r>
      <w:r>
        <w:rPr>
          <w:sz w:val="24"/>
          <w:szCs w:val="24"/>
        </w:rPr>
        <w:t>).</w:t>
      </w:r>
    </w:p>
    <w:p w:rsidR="006A1327" w:rsidRDefault="005871D4" w:rsidP="006A142C">
      <w:pPr>
        <w:pStyle w:val="22"/>
        <w:tabs>
          <w:tab w:val="clear" w:pos="284"/>
          <w:tab w:val="clear" w:pos="567"/>
          <w:tab w:val="clear" w:pos="851"/>
        </w:tabs>
        <w:spacing w:after="240"/>
        <w:ind w:firstLine="425"/>
        <w:rPr>
          <w:sz w:val="24"/>
          <w:szCs w:val="24"/>
        </w:rPr>
      </w:pPr>
      <w:r w:rsidRPr="005871D4">
        <w:rPr>
          <w:sz w:val="24"/>
          <w:szCs w:val="24"/>
        </w:rPr>
        <w:t>Общая стоимость строительства объекта в условиях, осложненных внешними факторами</w:t>
      </w:r>
      <w:r w:rsidR="005B716C">
        <w:rPr>
          <w:sz w:val="24"/>
          <w:szCs w:val="24"/>
        </w:rPr>
        <w:t xml:space="preserve"> (строительство </w:t>
      </w:r>
      <w:r w:rsidR="005C7D59" w:rsidRPr="00882E91">
        <w:rPr>
          <w:sz w:val="24"/>
          <w:szCs w:val="24"/>
        </w:rPr>
        <w:t xml:space="preserve">в </w:t>
      </w:r>
      <w:r w:rsidR="005C7D59">
        <w:rPr>
          <w:sz w:val="24"/>
          <w:szCs w:val="24"/>
        </w:rPr>
        <w:t xml:space="preserve">стесненных </w:t>
      </w:r>
      <w:r w:rsidR="005C7D59" w:rsidRPr="00882E91">
        <w:rPr>
          <w:sz w:val="24"/>
          <w:szCs w:val="24"/>
        </w:rPr>
        <w:t xml:space="preserve">условиях </w:t>
      </w:r>
      <w:r w:rsidR="005C7D59">
        <w:rPr>
          <w:sz w:val="24"/>
          <w:szCs w:val="24"/>
        </w:rPr>
        <w:t>застроенной части городов)</w:t>
      </w:r>
      <w:r w:rsidR="005C7D59" w:rsidRPr="00882E91">
        <w:rPr>
          <w:sz w:val="24"/>
          <w:szCs w:val="24"/>
        </w:rPr>
        <w:t xml:space="preserve"> </w:t>
      </w:r>
      <w:r w:rsidRPr="005871D4">
        <w:rPr>
          <w:sz w:val="24"/>
          <w:szCs w:val="24"/>
        </w:rPr>
        <w:t>для базов</w:t>
      </w:r>
      <w:r>
        <w:rPr>
          <w:sz w:val="24"/>
          <w:szCs w:val="24"/>
        </w:rPr>
        <w:t>ого района (Московская область):</w:t>
      </w:r>
      <w:r w:rsidR="005B716C">
        <w:rPr>
          <w:sz w:val="24"/>
          <w:szCs w:val="24"/>
        </w:rPr>
        <w:t xml:space="preserve"> </w:t>
      </w:r>
      <w:r w:rsidR="00B43C66">
        <w:rPr>
          <w:sz w:val="24"/>
          <w:szCs w:val="24"/>
        </w:rPr>
        <w:t xml:space="preserve">2 108,76 </w:t>
      </w:r>
      <w:r w:rsidR="00D26688">
        <w:rPr>
          <w:sz w:val="24"/>
          <w:szCs w:val="24"/>
        </w:rPr>
        <w:t xml:space="preserve">+ </w:t>
      </w:r>
      <w:r w:rsidR="00B43C66">
        <w:rPr>
          <w:sz w:val="24"/>
          <w:szCs w:val="24"/>
        </w:rPr>
        <w:t xml:space="preserve">829,30 </w:t>
      </w:r>
      <w:r w:rsidR="00D26688">
        <w:rPr>
          <w:sz w:val="24"/>
          <w:szCs w:val="24"/>
        </w:rPr>
        <w:t xml:space="preserve">+ </w:t>
      </w:r>
      <w:r w:rsidR="00B43C66">
        <w:rPr>
          <w:sz w:val="24"/>
          <w:szCs w:val="24"/>
        </w:rPr>
        <w:t xml:space="preserve">27 921,92 </w:t>
      </w:r>
      <w:r w:rsidR="00D26688">
        <w:rPr>
          <w:sz w:val="24"/>
          <w:szCs w:val="24"/>
        </w:rPr>
        <w:t xml:space="preserve">+ </w:t>
      </w:r>
      <w:r w:rsidR="00B43C66">
        <w:rPr>
          <w:sz w:val="24"/>
          <w:szCs w:val="24"/>
        </w:rPr>
        <w:t>1 766,13</w:t>
      </w:r>
      <w:r w:rsidR="00B43C66" w:rsidRPr="009C6D62">
        <w:rPr>
          <w:sz w:val="24"/>
          <w:szCs w:val="24"/>
        </w:rPr>
        <w:t xml:space="preserve"> </w:t>
      </w:r>
      <w:r w:rsidR="00D26688">
        <w:rPr>
          <w:sz w:val="24"/>
          <w:szCs w:val="24"/>
        </w:rPr>
        <w:t>=</w:t>
      </w:r>
      <w:r>
        <w:rPr>
          <w:sz w:val="24"/>
          <w:szCs w:val="24"/>
        </w:rPr>
        <w:t xml:space="preserve"> </w:t>
      </w:r>
      <w:r w:rsidR="00821FA9">
        <w:rPr>
          <w:sz w:val="24"/>
          <w:szCs w:val="24"/>
        </w:rPr>
        <w:t>32 626,11</w:t>
      </w:r>
      <w:r>
        <w:rPr>
          <w:sz w:val="24"/>
          <w:szCs w:val="24"/>
        </w:rPr>
        <w:t xml:space="preserve"> тыс. руб.</w:t>
      </w:r>
      <w:r w:rsidR="005C7D59" w:rsidRPr="005C7D59">
        <w:rPr>
          <w:sz w:val="24"/>
          <w:szCs w:val="24"/>
        </w:rPr>
        <w:t xml:space="preserve"> </w:t>
      </w:r>
      <w:r w:rsidR="005C7D59">
        <w:rPr>
          <w:sz w:val="24"/>
          <w:szCs w:val="24"/>
        </w:rPr>
        <w:t>(без НДС)</w:t>
      </w:r>
    </w:p>
    <w:p w:rsidR="00CC3A02" w:rsidRDefault="006A142C" w:rsidP="00E23050">
      <w:pPr>
        <w:pStyle w:val="22"/>
        <w:tabs>
          <w:tab w:val="clear" w:pos="284"/>
          <w:tab w:val="clear" w:pos="567"/>
          <w:tab w:val="clear" w:pos="851"/>
        </w:tabs>
        <w:ind w:firstLine="425"/>
        <w:rPr>
          <w:sz w:val="24"/>
          <w:szCs w:val="24"/>
        </w:rPr>
      </w:pPr>
      <w:r w:rsidRPr="00882E91">
        <w:rPr>
          <w:sz w:val="24"/>
          <w:szCs w:val="24"/>
        </w:rPr>
        <w:t xml:space="preserve">Производим приведение к условиям субъекта Российской Федерации – </w:t>
      </w:r>
      <w:r>
        <w:rPr>
          <w:sz w:val="24"/>
          <w:szCs w:val="24"/>
        </w:rPr>
        <w:t>Амурская область</w:t>
      </w:r>
      <w:r w:rsidRPr="00882E91">
        <w:rPr>
          <w:sz w:val="24"/>
          <w:szCs w:val="24"/>
        </w:rPr>
        <w:t>.</w:t>
      </w:r>
    </w:p>
    <w:p w:rsidR="00E23050" w:rsidRDefault="00E23050" w:rsidP="00E23050">
      <w:pPr>
        <w:pStyle w:val="22"/>
        <w:tabs>
          <w:tab w:val="clear" w:pos="284"/>
          <w:tab w:val="clear" w:pos="567"/>
          <w:tab w:val="clear" w:pos="851"/>
        </w:tabs>
        <w:ind w:firstLine="425"/>
        <w:rPr>
          <w:sz w:val="24"/>
          <w:szCs w:val="24"/>
        </w:rPr>
      </w:pPr>
    </w:p>
    <w:p w:rsidR="007C52E8" w:rsidRDefault="004F14ED" w:rsidP="007C52E8">
      <w:pPr>
        <w:tabs>
          <w:tab w:val="left" w:pos="-567"/>
        </w:tabs>
        <w:autoSpaceDE w:val="0"/>
        <w:autoSpaceDN w:val="0"/>
        <w:adjustRightInd w:val="0"/>
        <w:jc w:val="both"/>
        <w:rPr>
          <w:sz w:val="24"/>
          <w:szCs w:val="24"/>
        </w:rPr>
      </w:pPr>
      <w:r>
        <w:rPr>
          <w:sz w:val="24"/>
          <w:szCs w:val="24"/>
        </w:rPr>
        <w:t xml:space="preserve">С = </w:t>
      </w:r>
      <w:r w:rsidR="00821FA9">
        <w:rPr>
          <w:sz w:val="24"/>
          <w:szCs w:val="24"/>
        </w:rPr>
        <w:t xml:space="preserve">2 108,76 </w:t>
      </w:r>
      <w:r w:rsidR="00476186">
        <w:rPr>
          <w:sz w:val="24"/>
          <w:szCs w:val="24"/>
        </w:rPr>
        <w:t>х 1,06 + (</w:t>
      </w:r>
      <w:r w:rsidR="00821FA9">
        <w:rPr>
          <w:sz w:val="24"/>
          <w:szCs w:val="24"/>
        </w:rPr>
        <w:t>829,30 + 27 921,92 + 1 766,13</w:t>
      </w:r>
      <w:r w:rsidR="005C7D59">
        <w:rPr>
          <w:sz w:val="24"/>
          <w:szCs w:val="24"/>
        </w:rPr>
        <w:t xml:space="preserve">) х 1,06 х 1,02 </w:t>
      </w:r>
      <w:r w:rsidR="00476186">
        <w:rPr>
          <w:sz w:val="24"/>
          <w:szCs w:val="24"/>
        </w:rPr>
        <w:t xml:space="preserve">= </w:t>
      </w:r>
      <w:r w:rsidR="00821FA9">
        <w:rPr>
          <w:sz w:val="24"/>
          <w:szCs w:val="24"/>
        </w:rPr>
        <w:t>35 230,64</w:t>
      </w:r>
      <w:r w:rsidR="00476186">
        <w:rPr>
          <w:sz w:val="24"/>
          <w:szCs w:val="24"/>
        </w:rPr>
        <w:t xml:space="preserve"> тыс. руб.</w:t>
      </w:r>
      <w:r w:rsidR="007C52E8">
        <w:rPr>
          <w:sz w:val="24"/>
          <w:szCs w:val="24"/>
        </w:rPr>
        <w:t xml:space="preserve"> </w:t>
      </w:r>
      <w:r w:rsidR="007C52E8" w:rsidRPr="00882E91">
        <w:rPr>
          <w:sz w:val="24"/>
          <w:szCs w:val="24"/>
        </w:rPr>
        <w:t>(без НДС)</w:t>
      </w:r>
      <w:r w:rsidR="007C52E8">
        <w:rPr>
          <w:sz w:val="24"/>
          <w:szCs w:val="24"/>
        </w:rPr>
        <w:t xml:space="preserve">, </w:t>
      </w:r>
    </w:p>
    <w:p w:rsidR="007C52E8" w:rsidRPr="00882E91" w:rsidRDefault="007C52E8" w:rsidP="002F7049">
      <w:pPr>
        <w:tabs>
          <w:tab w:val="left" w:pos="-567"/>
        </w:tabs>
        <w:autoSpaceDE w:val="0"/>
        <w:autoSpaceDN w:val="0"/>
        <w:adjustRightInd w:val="0"/>
        <w:ind w:firstLine="426"/>
        <w:jc w:val="both"/>
        <w:rPr>
          <w:sz w:val="24"/>
          <w:szCs w:val="24"/>
        </w:rPr>
      </w:pPr>
      <w:r>
        <w:rPr>
          <w:sz w:val="24"/>
          <w:szCs w:val="24"/>
        </w:rPr>
        <w:t>где:</w:t>
      </w:r>
    </w:p>
    <w:p w:rsidR="004F14ED" w:rsidRPr="00882E91" w:rsidRDefault="00476186" w:rsidP="004F14ED">
      <w:pPr>
        <w:tabs>
          <w:tab w:val="left" w:pos="-567"/>
        </w:tabs>
        <w:autoSpaceDE w:val="0"/>
        <w:autoSpaceDN w:val="0"/>
        <w:adjustRightInd w:val="0"/>
        <w:ind w:firstLine="426"/>
        <w:jc w:val="both"/>
        <w:rPr>
          <w:sz w:val="24"/>
          <w:szCs w:val="24"/>
        </w:rPr>
      </w:pPr>
      <w:r>
        <w:rPr>
          <w:sz w:val="24"/>
          <w:szCs w:val="24"/>
        </w:rPr>
        <w:t>1,06</w:t>
      </w:r>
      <w:r w:rsidR="004F14ED" w:rsidRPr="00882E91">
        <w:rPr>
          <w:sz w:val="24"/>
          <w:szCs w:val="24"/>
        </w:rPr>
        <w:t xml:space="preserve"> – (К</w:t>
      </w:r>
      <w:r w:rsidR="004F14ED" w:rsidRPr="00882E91">
        <w:rPr>
          <w:sz w:val="24"/>
          <w:szCs w:val="24"/>
          <w:vertAlign w:val="subscript"/>
        </w:rPr>
        <w:t>пер</w:t>
      </w:r>
      <w:r w:rsidR="004F14ED" w:rsidRPr="00882E91">
        <w:rPr>
          <w:sz w:val="24"/>
          <w:szCs w:val="24"/>
        </w:rPr>
        <w:t xml:space="preserve">) коэффициент перехода от стоимостных показателей базового района (Московская область) к уровню цен </w:t>
      </w:r>
      <w:r>
        <w:rPr>
          <w:sz w:val="24"/>
          <w:szCs w:val="24"/>
        </w:rPr>
        <w:t>Амурской области</w:t>
      </w:r>
      <w:r w:rsidR="004F14ED" w:rsidRPr="00882E91">
        <w:rPr>
          <w:sz w:val="24"/>
          <w:szCs w:val="24"/>
        </w:rPr>
        <w:t xml:space="preserve"> (пункт </w:t>
      </w:r>
      <w:r w:rsidR="005C7D59">
        <w:rPr>
          <w:sz w:val="24"/>
          <w:szCs w:val="24"/>
        </w:rPr>
        <w:t>25</w:t>
      </w:r>
      <w:r w:rsidR="004F14ED" w:rsidRPr="00882E91">
        <w:rPr>
          <w:sz w:val="24"/>
          <w:szCs w:val="24"/>
        </w:rPr>
        <w:t xml:space="preserve"> технической части настоящего сборника</w:t>
      </w:r>
      <w:r w:rsidR="00F97BB8">
        <w:rPr>
          <w:sz w:val="24"/>
          <w:szCs w:val="24"/>
        </w:rPr>
        <w:t xml:space="preserve">, </w:t>
      </w:r>
      <w:r w:rsidR="00DA300D">
        <w:rPr>
          <w:sz w:val="24"/>
          <w:szCs w:val="24"/>
        </w:rPr>
        <w:t>Т</w:t>
      </w:r>
      <w:r w:rsidR="00F97BB8">
        <w:rPr>
          <w:sz w:val="24"/>
          <w:szCs w:val="24"/>
        </w:rPr>
        <w:t>аблица 7</w:t>
      </w:r>
      <w:r w:rsidR="004F14ED" w:rsidRPr="00882E91">
        <w:rPr>
          <w:sz w:val="24"/>
          <w:szCs w:val="24"/>
        </w:rPr>
        <w:t>);</w:t>
      </w:r>
    </w:p>
    <w:p w:rsidR="00787EE4" w:rsidRDefault="00476186" w:rsidP="00787EE4">
      <w:pPr>
        <w:tabs>
          <w:tab w:val="left" w:pos="993"/>
        </w:tabs>
        <w:suppressAutoHyphens/>
        <w:ind w:firstLine="425"/>
        <w:jc w:val="both"/>
        <w:rPr>
          <w:sz w:val="24"/>
          <w:szCs w:val="24"/>
        </w:rPr>
      </w:pPr>
      <w:r>
        <w:rPr>
          <w:sz w:val="24"/>
          <w:szCs w:val="24"/>
        </w:rPr>
        <w:t>1,02</w:t>
      </w:r>
      <w:r w:rsidR="004F14ED" w:rsidRPr="00882E91">
        <w:rPr>
          <w:sz w:val="24"/>
          <w:szCs w:val="24"/>
        </w:rPr>
        <w:t xml:space="preserve"> – (К</w:t>
      </w:r>
      <w:r w:rsidR="004F14ED" w:rsidRPr="00882E91">
        <w:rPr>
          <w:sz w:val="24"/>
          <w:szCs w:val="24"/>
          <w:vertAlign w:val="subscript"/>
        </w:rPr>
        <w:t>рег1</w:t>
      </w:r>
      <w:r w:rsidR="004F14ED" w:rsidRPr="00882E91">
        <w:rPr>
          <w:sz w:val="24"/>
          <w:szCs w:val="24"/>
        </w:rPr>
        <w:t xml:space="preserve">) коэффициент, учитывающий изменение стоимости строительства на территории субъекта Российской Федерации – </w:t>
      </w:r>
      <w:r>
        <w:rPr>
          <w:sz w:val="24"/>
          <w:szCs w:val="24"/>
        </w:rPr>
        <w:t>Амурская область</w:t>
      </w:r>
      <w:r w:rsidR="004F14ED" w:rsidRPr="00882E91">
        <w:rPr>
          <w:sz w:val="24"/>
          <w:szCs w:val="24"/>
        </w:rPr>
        <w:t xml:space="preserve">, связанный с климатическими условиями (пункт </w:t>
      </w:r>
      <w:r>
        <w:rPr>
          <w:sz w:val="24"/>
          <w:szCs w:val="24"/>
        </w:rPr>
        <w:t>2</w:t>
      </w:r>
      <w:r w:rsidR="005C7D59">
        <w:rPr>
          <w:sz w:val="24"/>
          <w:szCs w:val="24"/>
        </w:rPr>
        <w:t>6</w:t>
      </w:r>
      <w:r w:rsidR="004F14ED" w:rsidRPr="00882E91">
        <w:rPr>
          <w:sz w:val="24"/>
          <w:szCs w:val="24"/>
        </w:rPr>
        <w:t xml:space="preserve"> технической части настоящего сборника</w:t>
      </w:r>
      <w:r w:rsidR="00F97BB8">
        <w:rPr>
          <w:sz w:val="24"/>
          <w:szCs w:val="24"/>
        </w:rPr>
        <w:t xml:space="preserve">, пункт 28 </w:t>
      </w:r>
      <w:r w:rsidR="00DA300D">
        <w:rPr>
          <w:sz w:val="24"/>
          <w:szCs w:val="24"/>
        </w:rPr>
        <w:t>Т</w:t>
      </w:r>
      <w:r w:rsidR="00F97BB8">
        <w:rPr>
          <w:sz w:val="24"/>
          <w:szCs w:val="24"/>
        </w:rPr>
        <w:t>аблиц</w:t>
      </w:r>
      <w:r w:rsidR="00DA300D">
        <w:rPr>
          <w:sz w:val="24"/>
          <w:szCs w:val="24"/>
        </w:rPr>
        <w:t>а</w:t>
      </w:r>
      <w:r w:rsidR="00F97BB8">
        <w:rPr>
          <w:sz w:val="24"/>
          <w:szCs w:val="24"/>
        </w:rPr>
        <w:t xml:space="preserve"> 8</w:t>
      </w:r>
      <w:r w:rsidR="004F14ED" w:rsidRPr="00882E91">
        <w:rPr>
          <w:sz w:val="24"/>
          <w:szCs w:val="24"/>
        </w:rPr>
        <w:t>);</w:t>
      </w:r>
    </w:p>
    <w:p w:rsidR="004F14ED" w:rsidRPr="00882E91" w:rsidRDefault="004F14ED" w:rsidP="004F14ED">
      <w:pPr>
        <w:autoSpaceDE w:val="0"/>
        <w:autoSpaceDN w:val="0"/>
        <w:adjustRightInd w:val="0"/>
        <w:ind w:firstLine="426"/>
        <w:jc w:val="both"/>
        <w:rPr>
          <w:sz w:val="24"/>
          <w:szCs w:val="24"/>
        </w:rPr>
      </w:pPr>
    </w:p>
    <w:p w:rsidR="004F14ED" w:rsidRDefault="004F14ED" w:rsidP="00A3163A">
      <w:pPr>
        <w:pStyle w:val="22"/>
        <w:tabs>
          <w:tab w:val="clear" w:pos="284"/>
          <w:tab w:val="clear" w:pos="567"/>
          <w:tab w:val="clear" w:pos="851"/>
        </w:tabs>
        <w:ind w:firstLine="425"/>
        <w:rPr>
          <w:sz w:val="24"/>
          <w:szCs w:val="24"/>
        </w:rPr>
      </w:pPr>
    </w:p>
    <w:bookmarkEnd w:id="0"/>
    <w:bookmarkEnd w:id="1"/>
    <w:bookmarkEnd w:id="2"/>
    <w:p w:rsidR="000D4B41" w:rsidRPr="00D55BAE" w:rsidRDefault="000D4B41">
      <w:r w:rsidRPr="00D55BAE">
        <w:br w:type="page"/>
      </w:r>
    </w:p>
    <w:p w:rsidR="00A52900" w:rsidRPr="00E7113C" w:rsidRDefault="00A52900" w:rsidP="00A52900">
      <w:pPr>
        <w:tabs>
          <w:tab w:val="left" w:pos="851"/>
        </w:tabs>
        <w:spacing w:before="120" w:after="120"/>
        <w:jc w:val="center"/>
        <w:rPr>
          <w:b/>
          <w:caps/>
          <w:sz w:val="28"/>
          <w:szCs w:val="28"/>
        </w:rPr>
      </w:pPr>
      <w:r w:rsidRPr="00E7113C">
        <w:rPr>
          <w:b/>
          <w:sz w:val="28"/>
          <w:szCs w:val="28"/>
        </w:rPr>
        <w:lastRenderedPageBreak/>
        <w:t>Отдел 1.</w:t>
      </w:r>
      <w:r w:rsidRPr="00E7113C">
        <w:rPr>
          <w:sz w:val="28"/>
          <w:szCs w:val="28"/>
        </w:rPr>
        <w:t xml:space="preserve"> </w:t>
      </w:r>
      <w:r w:rsidRPr="00E7113C">
        <w:rPr>
          <w:b/>
          <w:sz w:val="28"/>
          <w:szCs w:val="28"/>
        </w:rPr>
        <w:t>Показатели</w:t>
      </w:r>
      <w:r>
        <w:rPr>
          <w:b/>
          <w:sz w:val="28"/>
          <w:szCs w:val="28"/>
        </w:rPr>
        <w:t xml:space="preserve"> укрупненного норматива цены строительства</w:t>
      </w:r>
    </w:p>
    <w:tbl>
      <w:tblPr>
        <w:tblW w:w="9815" w:type="dxa"/>
        <w:tblInd w:w="-5" w:type="dxa"/>
        <w:tblLayout w:type="fixed"/>
        <w:tblLook w:val="04A0" w:firstRow="1" w:lastRow="0" w:firstColumn="1" w:lastColumn="0" w:noHBand="0" w:noVBand="1"/>
      </w:tblPr>
      <w:tblGrid>
        <w:gridCol w:w="1560"/>
        <w:gridCol w:w="5987"/>
        <w:gridCol w:w="108"/>
        <w:gridCol w:w="2160"/>
      </w:tblGrid>
      <w:tr w:rsidR="000D4B41" w:rsidRPr="00CF6099" w:rsidTr="00DA4EE5">
        <w:trPr>
          <w:trHeight w:val="20"/>
          <w:tblHeader/>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rPr>
                <w:sz w:val="24"/>
                <w:szCs w:val="24"/>
              </w:rPr>
            </w:pPr>
            <w:r w:rsidRPr="00D149A5">
              <w:rPr>
                <w:sz w:val="24"/>
                <w:szCs w:val="24"/>
              </w:rPr>
              <w:t>Код показателя</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0D4B41" w:rsidRPr="00CF6099" w:rsidRDefault="000D4B41" w:rsidP="00D55BAE">
            <w:pPr>
              <w:jc w:val="center"/>
              <w:rPr>
                <w:sz w:val="24"/>
                <w:szCs w:val="24"/>
              </w:rPr>
            </w:pPr>
            <w:r w:rsidRPr="00CF6099">
              <w:rPr>
                <w:sz w:val="24"/>
                <w:szCs w:val="24"/>
              </w:rPr>
              <w:t>Наименование показателя</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CF6099" w:rsidRDefault="000D4B41" w:rsidP="00D55BAE">
            <w:pPr>
              <w:ind w:left="-108" w:right="-108"/>
              <w:jc w:val="center"/>
              <w:rPr>
                <w:sz w:val="24"/>
                <w:szCs w:val="24"/>
              </w:rPr>
            </w:pPr>
            <w:r w:rsidRPr="00CF6099">
              <w:rPr>
                <w:sz w:val="24"/>
                <w:szCs w:val="24"/>
              </w:rPr>
              <w:t>Норматив</w:t>
            </w:r>
            <w:r w:rsidR="000C2BB1">
              <w:rPr>
                <w:sz w:val="24"/>
                <w:szCs w:val="24"/>
              </w:rPr>
              <w:t xml:space="preserve"> цены строительства на 01.01.2020</w:t>
            </w:r>
            <w:r w:rsidRPr="00CF6099">
              <w:rPr>
                <w:sz w:val="24"/>
                <w:szCs w:val="24"/>
              </w:rPr>
              <w:t>, тыс. руб.</w:t>
            </w:r>
          </w:p>
        </w:tc>
      </w:tr>
      <w:tr w:rsidR="000D4B41" w:rsidRPr="00CF6099" w:rsidTr="00DA4EE5">
        <w:trPr>
          <w:trHeight w:val="20"/>
        </w:trPr>
        <w:tc>
          <w:tcPr>
            <w:tcW w:w="9815" w:type="dxa"/>
            <w:gridSpan w:val="4"/>
            <w:tcBorders>
              <w:top w:val="nil"/>
              <w:left w:val="nil"/>
              <w:bottom w:val="nil"/>
              <w:right w:val="nil"/>
            </w:tcBorders>
            <w:shd w:val="clear" w:color="auto" w:fill="auto"/>
            <w:vAlign w:val="center"/>
            <w:hideMark/>
          </w:tcPr>
          <w:p w:rsidR="000D4B41" w:rsidRPr="00CF6099" w:rsidRDefault="00A52900" w:rsidP="00A52900">
            <w:pPr>
              <w:keepNext/>
              <w:widowControl w:val="0"/>
              <w:autoSpaceDE w:val="0"/>
              <w:autoSpaceDN w:val="0"/>
              <w:adjustRightInd w:val="0"/>
              <w:spacing w:before="120" w:after="120"/>
              <w:jc w:val="center"/>
              <w:rPr>
                <w:b/>
                <w:bCs/>
                <w:sz w:val="28"/>
                <w:szCs w:val="28"/>
              </w:rPr>
            </w:pPr>
            <w:r w:rsidRPr="00A52900">
              <w:rPr>
                <w:b/>
                <w:bCs/>
                <w:kern w:val="28"/>
                <w:sz w:val="28"/>
                <w:szCs w:val="28"/>
              </w:rPr>
              <w:t>РАЗДЕЛ 1. МАЛЫЕ АРХИТЕКТУРНЫЕ ФОРМЫ ДЛЯ ОБЪЕКТОВ ОБРАЗОВАНИЯ</w:t>
            </w:r>
          </w:p>
        </w:tc>
      </w:tr>
      <w:tr w:rsidR="000D4B41" w:rsidRPr="00CF6099" w:rsidTr="00DA4EE5">
        <w:trPr>
          <w:trHeight w:val="20"/>
        </w:trPr>
        <w:tc>
          <w:tcPr>
            <w:tcW w:w="9815" w:type="dxa"/>
            <w:gridSpan w:val="4"/>
            <w:tcBorders>
              <w:top w:val="nil"/>
              <w:left w:val="nil"/>
              <w:bottom w:val="nil"/>
              <w:right w:val="nil"/>
            </w:tcBorders>
            <w:shd w:val="clear" w:color="auto" w:fill="auto"/>
            <w:vAlign w:val="center"/>
            <w:hideMark/>
          </w:tcPr>
          <w:p w:rsidR="000D4B41" w:rsidRPr="00CF6099" w:rsidRDefault="000D4B41" w:rsidP="00D55BAE">
            <w:pPr>
              <w:spacing w:before="120" w:after="120"/>
              <w:ind w:left="2444" w:hanging="2444"/>
              <w:rPr>
                <w:b/>
                <w:bCs/>
                <w:sz w:val="28"/>
                <w:szCs w:val="28"/>
              </w:rPr>
            </w:pPr>
            <w:r w:rsidRPr="00CF6099">
              <w:rPr>
                <w:b/>
                <w:bCs/>
                <w:sz w:val="28"/>
                <w:szCs w:val="28"/>
              </w:rPr>
              <w:t xml:space="preserve">Таблица 16-01-001. </w:t>
            </w:r>
            <w:r w:rsidRPr="00CF6099">
              <w:rPr>
                <w:sz w:val="28"/>
                <w:szCs w:val="28"/>
              </w:rPr>
              <w:t>Малые архитектурные формы для дошкольных образовательных учреждений</w:t>
            </w:r>
          </w:p>
        </w:tc>
      </w:tr>
      <w:tr w:rsidR="000D4B41" w:rsidRPr="00CF6099" w:rsidTr="00B142EC">
        <w:trPr>
          <w:trHeight w:val="20"/>
        </w:trPr>
        <w:tc>
          <w:tcPr>
            <w:tcW w:w="9815" w:type="dxa"/>
            <w:gridSpan w:val="4"/>
            <w:tcBorders>
              <w:top w:val="nil"/>
              <w:left w:val="nil"/>
              <w:bottom w:val="single" w:sz="4" w:space="0" w:color="auto"/>
              <w:right w:val="nil"/>
            </w:tcBorders>
            <w:shd w:val="clear" w:color="auto" w:fill="auto"/>
            <w:vAlign w:val="center"/>
            <w:hideMark/>
          </w:tcPr>
          <w:p w:rsidR="000D4B41" w:rsidRPr="00CF6099" w:rsidRDefault="000D4B41" w:rsidP="00D55BAE">
            <w:pPr>
              <w:ind w:left="1452"/>
              <w:rPr>
                <w:sz w:val="24"/>
                <w:szCs w:val="24"/>
              </w:rPr>
            </w:pPr>
            <w:r w:rsidRPr="00CF6099">
              <w:rPr>
                <w:b/>
                <w:bCs/>
                <w:sz w:val="24"/>
                <w:szCs w:val="24"/>
              </w:rPr>
              <w:t>Измеритель:</w:t>
            </w:r>
            <w:r w:rsidRPr="00CF6099">
              <w:rPr>
                <w:sz w:val="24"/>
                <w:szCs w:val="24"/>
              </w:rPr>
              <w:t xml:space="preserve"> 1 место</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16-01-001-01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до 60 мест</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72,09</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16-01-001-02</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на 160 мест</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68,81</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16-01-001-03</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на 330 мест</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68,07</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16-01-001-04</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на 400 мест</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67,12</w:t>
            </w:r>
          </w:p>
        </w:tc>
      </w:tr>
      <w:tr w:rsidR="00A01578" w:rsidRPr="00CF6099" w:rsidTr="00B142EC">
        <w:trPr>
          <w:trHeight w:val="20"/>
        </w:trPr>
        <w:tc>
          <w:tcPr>
            <w:tcW w:w="9815" w:type="dxa"/>
            <w:gridSpan w:val="4"/>
            <w:tcBorders>
              <w:top w:val="single" w:sz="4" w:space="0" w:color="auto"/>
              <w:left w:val="nil"/>
              <w:bottom w:val="nil"/>
              <w:right w:val="nil"/>
            </w:tcBorders>
            <w:shd w:val="clear" w:color="auto" w:fill="auto"/>
            <w:vAlign w:val="center"/>
            <w:hideMark/>
          </w:tcPr>
          <w:p w:rsidR="00A01578" w:rsidRPr="00CF6099" w:rsidRDefault="00A01578" w:rsidP="00A01578">
            <w:pPr>
              <w:spacing w:before="120" w:after="120"/>
              <w:ind w:left="2444" w:hanging="2444"/>
              <w:rPr>
                <w:b/>
                <w:bCs/>
                <w:sz w:val="28"/>
                <w:szCs w:val="28"/>
              </w:rPr>
            </w:pPr>
            <w:r w:rsidRPr="00CF6099">
              <w:rPr>
                <w:b/>
                <w:bCs/>
                <w:sz w:val="28"/>
                <w:szCs w:val="28"/>
              </w:rPr>
              <w:t xml:space="preserve">Таблица 16-01-002. </w:t>
            </w:r>
            <w:r w:rsidRPr="00CF6099">
              <w:rPr>
                <w:color w:val="000000"/>
                <w:sz w:val="28"/>
                <w:szCs w:val="28"/>
              </w:rPr>
              <w:t>Малые архитектурные формы для общеобразовательных учреждений</w:t>
            </w:r>
          </w:p>
        </w:tc>
      </w:tr>
      <w:tr w:rsidR="00A01578" w:rsidRPr="00CF6099" w:rsidTr="00B142EC">
        <w:trPr>
          <w:trHeight w:val="20"/>
        </w:trPr>
        <w:tc>
          <w:tcPr>
            <w:tcW w:w="9815" w:type="dxa"/>
            <w:gridSpan w:val="4"/>
            <w:tcBorders>
              <w:top w:val="nil"/>
              <w:left w:val="nil"/>
              <w:bottom w:val="single" w:sz="4" w:space="0" w:color="auto"/>
              <w:right w:val="nil"/>
            </w:tcBorders>
            <w:shd w:val="clear" w:color="auto" w:fill="auto"/>
            <w:vAlign w:val="center"/>
            <w:hideMark/>
          </w:tcPr>
          <w:p w:rsidR="00A01578" w:rsidRPr="00CF6099" w:rsidRDefault="00A01578" w:rsidP="00A01578">
            <w:pPr>
              <w:ind w:left="1452"/>
              <w:rPr>
                <w:sz w:val="24"/>
                <w:szCs w:val="24"/>
              </w:rPr>
            </w:pPr>
            <w:r w:rsidRPr="00CF6099">
              <w:rPr>
                <w:b/>
                <w:bCs/>
                <w:sz w:val="24"/>
                <w:szCs w:val="24"/>
              </w:rPr>
              <w:t>Измеритель:</w:t>
            </w:r>
            <w:r w:rsidRPr="00CF6099">
              <w:rPr>
                <w:sz w:val="24"/>
                <w:szCs w:val="24"/>
              </w:rPr>
              <w:t xml:space="preserve"> </w:t>
            </w:r>
            <w:r w:rsidRPr="00CF6099">
              <w:rPr>
                <w:color w:val="000000"/>
                <w:sz w:val="24"/>
                <w:szCs w:val="24"/>
              </w:rPr>
              <w:t>1 место</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16-01-002-01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до 100 мест</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26,12</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16-01-002-02</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на 400 мест</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11,72</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16-01-002-03</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на 550 мест</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10,97</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16-01-002-04</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на 800 мест</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10,51</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16-01-002-05</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на 1200 мест</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9,76</w:t>
            </w:r>
          </w:p>
        </w:tc>
      </w:tr>
      <w:tr w:rsidR="00A01578" w:rsidRPr="00CF6099" w:rsidTr="00B142EC">
        <w:trPr>
          <w:trHeight w:val="20"/>
        </w:trPr>
        <w:tc>
          <w:tcPr>
            <w:tcW w:w="9815" w:type="dxa"/>
            <w:gridSpan w:val="4"/>
            <w:tcBorders>
              <w:top w:val="single" w:sz="4" w:space="0" w:color="auto"/>
              <w:left w:val="nil"/>
              <w:bottom w:val="nil"/>
              <w:right w:val="nil"/>
            </w:tcBorders>
            <w:shd w:val="clear" w:color="auto" w:fill="auto"/>
            <w:vAlign w:val="center"/>
            <w:hideMark/>
          </w:tcPr>
          <w:p w:rsidR="00A01578" w:rsidRPr="00CF6099" w:rsidRDefault="00A01578" w:rsidP="00A01578">
            <w:pPr>
              <w:spacing w:before="120" w:after="120"/>
              <w:ind w:left="2444" w:hanging="2444"/>
              <w:rPr>
                <w:b/>
                <w:bCs/>
                <w:sz w:val="28"/>
                <w:szCs w:val="28"/>
              </w:rPr>
            </w:pPr>
            <w:r w:rsidRPr="00CF6099">
              <w:rPr>
                <w:b/>
                <w:bCs/>
                <w:sz w:val="28"/>
                <w:szCs w:val="28"/>
              </w:rPr>
              <w:t xml:space="preserve">Таблица 16-01-003. </w:t>
            </w:r>
            <w:r w:rsidRPr="00CF6099">
              <w:rPr>
                <w:color w:val="000000"/>
                <w:sz w:val="28"/>
                <w:szCs w:val="28"/>
              </w:rPr>
              <w:t>Универсальные спортивные площадки (межшкольные стадионы)</w:t>
            </w:r>
          </w:p>
        </w:tc>
      </w:tr>
      <w:tr w:rsidR="00A01578" w:rsidRPr="00CF6099" w:rsidTr="00DA4EE5">
        <w:trPr>
          <w:trHeight w:val="20"/>
        </w:trPr>
        <w:tc>
          <w:tcPr>
            <w:tcW w:w="9815" w:type="dxa"/>
            <w:gridSpan w:val="4"/>
            <w:tcBorders>
              <w:top w:val="nil"/>
              <w:left w:val="nil"/>
              <w:bottom w:val="nil"/>
              <w:right w:val="nil"/>
            </w:tcBorders>
            <w:shd w:val="clear" w:color="auto" w:fill="auto"/>
            <w:vAlign w:val="center"/>
            <w:hideMark/>
          </w:tcPr>
          <w:p w:rsidR="00A01578" w:rsidRPr="00CF6099" w:rsidRDefault="00A01578" w:rsidP="00A01578">
            <w:pPr>
              <w:ind w:left="1452"/>
              <w:rPr>
                <w:sz w:val="24"/>
                <w:szCs w:val="24"/>
              </w:rPr>
            </w:pPr>
            <w:r w:rsidRPr="00CF6099">
              <w:rPr>
                <w:b/>
                <w:bCs/>
                <w:sz w:val="24"/>
                <w:szCs w:val="24"/>
              </w:rPr>
              <w:t xml:space="preserve">Измеритель: </w:t>
            </w:r>
            <w:r w:rsidRPr="00CF6099">
              <w:rPr>
                <w:color w:val="000000"/>
                <w:sz w:val="24"/>
                <w:szCs w:val="24"/>
              </w:rPr>
              <w:t>100 м2 территории</w:t>
            </w:r>
          </w:p>
        </w:tc>
      </w:tr>
      <w:tr w:rsidR="00A01578" w:rsidRPr="00CF6099" w:rsidTr="00DA4EE5">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rFonts w:eastAsia="Calibri"/>
                <w:sz w:val="24"/>
                <w:szCs w:val="24"/>
                <w:lang w:eastAsia="en-US"/>
              </w:rPr>
              <w:t>16-01-003-01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универсальные спортивные площадки (межшкольные стадионы)</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rsidR="00A01578" w:rsidRPr="00A01578" w:rsidRDefault="00A01578" w:rsidP="00A01578">
            <w:pPr>
              <w:jc w:val="center"/>
            </w:pPr>
            <w:r w:rsidRPr="00A01578">
              <w:rPr>
                <w:color w:val="000000"/>
                <w:sz w:val="24"/>
                <w:szCs w:val="24"/>
              </w:rPr>
              <w:t>289,32</w:t>
            </w:r>
          </w:p>
        </w:tc>
      </w:tr>
      <w:tr w:rsidR="00A01578" w:rsidRPr="00CF6099" w:rsidTr="00DA4EE5">
        <w:trPr>
          <w:trHeight w:val="20"/>
        </w:trPr>
        <w:tc>
          <w:tcPr>
            <w:tcW w:w="9815" w:type="dxa"/>
            <w:gridSpan w:val="4"/>
            <w:tcBorders>
              <w:top w:val="nil"/>
              <w:left w:val="nil"/>
              <w:bottom w:val="nil"/>
              <w:right w:val="nil"/>
            </w:tcBorders>
            <w:shd w:val="clear" w:color="auto" w:fill="auto"/>
            <w:vAlign w:val="center"/>
            <w:hideMark/>
          </w:tcPr>
          <w:p w:rsidR="00A01578" w:rsidRPr="00CF6099" w:rsidRDefault="00A01578" w:rsidP="00A01578">
            <w:pPr>
              <w:spacing w:before="120" w:after="120"/>
              <w:jc w:val="center"/>
              <w:rPr>
                <w:b/>
                <w:bCs/>
                <w:sz w:val="28"/>
                <w:szCs w:val="28"/>
              </w:rPr>
            </w:pPr>
            <w:r w:rsidRPr="00CF6099">
              <w:rPr>
                <w:b/>
                <w:bCs/>
                <w:sz w:val="28"/>
                <w:szCs w:val="28"/>
              </w:rPr>
              <w:t xml:space="preserve">РАЗДЕЛ 2. </w:t>
            </w:r>
            <w:r w:rsidRPr="00CF6099">
              <w:rPr>
                <w:b/>
                <w:bCs/>
                <w:color w:val="000000"/>
                <w:sz w:val="28"/>
                <w:szCs w:val="28"/>
              </w:rPr>
              <w:t>МАЛЫЕ АРХИТЕКТУРНЫЕ ФОРМЫ ДЛЯ ЖИЛЫХ ЗДАНИЙ</w:t>
            </w:r>
          </w:p>
        </w:tc>
      </w:tr>
      <w:tr w:rsidR="00A01578" w:rsidRPr="00CF6099" w:rsidTr="00DA4EE5">
        <w:trPr>
          <w:trHeight w:val="20"/>
        </w:trPr>
        <w:tc>
          <w:tcPr>
            <w:tcW w:w="9815" w:type="dxa"/>
            <w:gridSpan w:val="4"/>
            <w:tcBorders>
              <w:top w:val="nil"/>
              <w:left w:val="nil"/>
              <w:bottom w:val="nil"/>
              <w:right w:val="nil"/>
            </w:tcBorders>
            <w:shd w:val="clear" w:color="auto" w:fill="auto"/>
            <w:vAlign w:val="center"/>
            <w:hideMark/>
          </w:tcPr>
          <w:p w:rsidR="00A01578" w:rsidRPr="00CF6099" w:rsidRDefault="00A01578" w:rsidP="00A01578">
            <w:pPr>
              <w:spacing w:before="120" w:after="120"/>
              <w:rPr>
                <w:b/>
                <w:bCs/>
                <w:sz w:val="28"/>
                <w:szCs w:val="28"/>
              </w:rPr>
            </w:pPr>
            <w:r w:rsidRPr="00CF6099">
              <w:rPr>
                <w:b/>
                <w:bCs/>
                <w:sz w:val="28"/>
                <w:szCs w:val="28"/>
              </w:rPr>
              <w:t xml:space="preserve">Таблица 16-02-001. </w:t>
            </w:r>
            <w:r w:rsidRPr="00CF6099">
              <w:rPr>
                <w:color w:val="000000"/>
                <w:sz w:val="28"/>
                <w:szCs w:val="28"/>
              </w:rPr>
              <w:t>Малые архитектурные формы для жилых зданий</w:t>
            </w:r>
          </w:p>
        </w:tc>
      </w:tr>
      <w:tr w:rsidR="00A01578" w:rsidRPr="00CF6099" w:rsidTr="00B142EC">
        <w:trPr>
          <w:trHeight w:val="20"/>
        </w:trPr>
        <w:tc>
          <w:tcPr>
            <w:tcW w:w="9815" w:type="dxa"/>
            <w:gridSpan w:val="4"/>
            <w:tcBorders>
              <w:top w:val="nil"/>
              <w:left w:val="nil"/>
              <w:bottom w:val="single" w:sz="4" w:space="0" w:color="auto"/>
              <w:right w:val="nil"/>
            </w:tcBorders>
            <w:shd w:val="clear" w:color="auto" w:fill="auto"/>
            <w:vAlign w:val="center"/>
            <w:hideMark/>
          </w:tcPr>
          <w:p w:rsidR="00A01578" w:rsidRPr="00CF6099" w:rsidRDefault="00A01578" w:rsidP="00A01578">
            <w:pPr>
              <w:ind w:left="1452"/>
              <w:rPr>
                <w:sz w:val="24"/>
                <w:szCs w:val="24"/>
              </w:rPr>
            </w:pPr>
            <w:r w:rsidRPr="00CF6099">
              <w:rPr>
                <w:b/>
                <w:bCs/>
                <w:sz w:val="24"/>
                <w:szCs w:val="24"/>
              </w:rPr>
              <w:t>Измеритель</w:t>
            </w:r>
            <w:r w:rsidRPr="00CF6099">
              <w:rPr>
                <w:b/>
                <w:bCs/>
                <w:color w:val="000000"/>
                <w:sz w:val="24"/>
                <w:szCs w:val="24"/>
              </w:rPr>
              <w:t xml:space="preserve">: </w:t>
            </w:r>
            <w:r w:rsidRPr="00CF6099">
              <w:rPr>
                <w:color w:val="000000"/>
                <w:sz w:val="24"/>
                <w:szCs w:val="24"/>
              </w:rPr>
              <w:t>100 м</w:t>
            </w:r>
            <w:r w:rsidRPr="00CF6099">
              <w:rPr>
                <w:color w:val="000000"/>
                <w:sz w:val="24"/>
                <w:szCs w:val="24"/>
                <w:vertAlign w:val="superscript"/>
              </w:rPr>
              <w:t>2</w:t>
            </w:r>
            <w:r w:rsidRPr="00CF6099">
              <w:rPr>
                <w:color w:val="000000"/>
                <w:sz w:val="24"/>
                <w:szCs w:val="24"/>
              </w:rPr>
              <w:t xml:space="preserve"> территории</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16-02-001-01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многоквартирных</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456,9</w:t>
            </w:r>
            <w:r>
              <w:rPr>
                <w:color w:val="000000"/>
                <w:sz w:val="24"/>
                <w:szCs w:val="24"/>
              </w:rPr>
              <w:t>0</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16-02-001-02</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временного пребывания, общежитий</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248,98</w:t>
            </w:r>
          </w:p>
        </w:tc>
      </w:tr>
      <w:tr w:rsidR="00A01578" w:rsidRPr="00CF6099" w:rsidTr="00B142EC">
        <w:trPr>
          <w:trHeight w:val="20"/>
        </w:trPr>
        <w:tc>
          <w:tcPr>
            <w:tcW w:w="9815" w:type="dxa"/>
            <w:gridSpan w:val="4"/>
            <w:tcBorders>
              <w:top w:val="single" w:sz="4" w:space="0" w:color="auto"/>
              <w:left w:val="nil"/>
              <w:bottom w:val="nil"/>
              <w:right w:val="nil"/>
            </w:tcBorders>
            <w:shd w:val="clear" w:color="auto" w:fill="auto"/>
            <w:vAlign w:val="center"/>
            <w:hideMark/>
          </w:tcPr>
          <w:p w:rsidR="00A01578" w:rsidRPr="00CF6099" w:rsidRDefault="00A01578" w:rsidP="00A01578">
            <w:pPr>
              <w:spacing w:before="120" w:after="120"/>
              <w:jc w:val="center"/>
              <w:rPr>
                <w:b/>
                <w:bCs/>
                <w:sz w:val="28"/>
                <w:szCs w:val="28"/>
              </w:rPr>
            </w:pPr>
            <w:r w:rsidRPr="00CF6099">
              <w:rPr>
                <w:b/>
                <w:bCs/>
                <w:sz w:val="28"/>
                <w:szCs w:val="28"/>
              </w:rPr>
              <w:t xml:space="preserve">РАЗДЕЛ 3. </w:t>
            </w:r>
            <w:r w:rsidRPr="00CF6099">
              <w:rPr>
                <w:b/>
                <w:bCs/>
                <w:color w:val="000000"/>
                <w:sz w:val="28"/>
                <w:szCs w:val="28"/>
              </w:rPr>
              <w:t>МАЛЫЕ АРХИТЕКТУРНЫЕ ФОРМЫ ДЛЯ ОБЪЕКТОВ ЗДРАВООХРАНЕНИЯ</w:t>
            </w:r>
          </w:p>
        </w:tc>
      </w:tr>
      <w:tr w:rsidR="00A01578" w:rsidRPr="00CF6099" w:rsidTr="00DA4EE5">
        <w:trPr>
          <w:trHeight w:val="20"/>
        </w:trPr>
        <w:tc>
          <w:tcPr>
            <w:tcW w:w="9815" w:type="dxa"/>
            <w:gridSpan w:val="4"/>
            <w:tcBorders>
              <w:top w:val="nil"/>
              <w:left w:val="nil"/>
              <w:bottom w:val="nil"/>
              <w:right w:val="nil"/>
            </w:tcBorders>
            <w:shd w:val="clear" w:color="auto" w:fill="auto"/>
            <w:vAlign w:val="center"/>
            <w:hideMark/>
          </w:tcPr>
          <w:p w:rsidR="00A01578" w:rsidRPr="00CF6099" w:rsidRDefault="00A01578" w:rsidP="00A01578">
            <w:pPr>
              <w:spacing w:before="120" w:after="120"/>
              <w:ind w:left="2444" w:hanging="2444"/>
              <w:rPr>
                <w:b/>
                <w:bCs/>
                <w:sz w:val="28"/>
                <w:szCs w:val="28"/>
              </w:rPr>
            </w:pPr>
            <w:r w:rsidRPr="00CF6099">
              <w:rPr>
                <w:b/>
                <w:bCs/>
                <w:sz w:val="28"/>
                <w:szCs w:val="28"/>
              </w:rPr>
              <w:t xml:space="preserve">Таблица 16-03-001. </w:t>
            </w:r>
            <w:r w:rsidRPr="00CF6099">
              <w:rPr>
                <w:color w:val="000000"/>
                <w:sz w:val="28"/>
                <w:szCs w:val="28"/>
              </w:rPr>
              <w:t>Малые архитектурные формы для объектов здравоохранения </w:t>
            </w:r>
          </w:p>
        </w:tc>
      </w:tr>
      <w:tr w:rsidR="00A01578" w:rsidRPr="00CF6099" w:rsidTr="00B142EC">
        <w:trPr>
          <w:trHeight w:val="20"/>
        </w:trPr>
        <w:tc>
          <w:tcPr>
            <w:tcW w:w="9815" w:type="dxa"/>
            <w:gridSpan w:val="4"/>
            <w:tcBorders>
              <w:top w:val="nil"/>
              <w:left w:val="nil"/>
              <w:bottom w:val="single" w:sz="4" w:space="0" w:color="auto"/>
              <w:right w:val="nil"/>
            </w:tcBorders>
            <w:shd w:val="clear" w:color="auto" w:fill="auto"/>
            <w:vAlign w:val="center"/>
            <w:hideMark/>
          </w:tcPr>
          <w:p w:rsidR="00A01578" w:rsidRPr="00CF6099" w:rsidRDefault="00A01578" w:rsidP="00A01578">
            <w:pPr>
              <w:ind w:left="1452"/>
              <w:rPr>
                <w:sz w:val="24"/>
                <w:szCs w:val="24"/>
              </w:rPr>
            </w:pPr>
            <w:r w:rsidRPr="00CF6099">
              <w:rPr>
                <w:b/>
                <w:bCs/>
                <w:sz w:val="24"/>
                <w:szCs w:val="24"/>
              </w:rPr>
              <w:t>Измеритель</w:t>
            </w:r>
            <w:r w:rsidRPr="00CF6099">
              <w:rPr>
                <w:b/>
                <w:bCs/>
                <w:color w:val="000000"/>
                <w:sz w:val="24"/>
                <w:szCs w:val="24"/>
              </w:rPr>
              <w:t xml:space="preserve">: </w:t>
            </w:r>
            <w:r w:rsidRPr="00CF6099">
              <w:rPr>
                <w:color w:val="000000"/>
                <w:sz w:val="24"/>
                <w:szCs w:val="24"/>
              </w:rPr>
              <w:t>100 м</w:t>
            </w:r>
            <w:r w:rsidRPr="00CF6099">
              <w:rPr>
                <w:color w:val="000000"/>
                <w:sz w:val="24"/>
                <w:szCs w:val="24"/>
                <w:vertAlign w:val="superscript"/>
              </w:rPr>
              <w:t>2</w:t>
            </w:r>
            <w:r w:rsidRPr="00CF6099">
              <w:rPr>
                <w:color w:val="000000"/>
                <w:sz w:val="24"/>
                <w:szCs w:val="24"/>
              </w:rPr>
              <w:t xml:space="preserve"> территории</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16-03-001-01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амбулаторного лечения</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134,32</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16-03-001-02</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стационарного лечения</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208,62</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16-03-001-03</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детских стационарного лечения</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346,73</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lastRenderedPageBreak/>
              <w:t>16-03-001-04</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D149A5" w:rsidRDefault="00A01578" w:rsidP="00A01578">
            <w:pPr>
              <w:ind w:firstLineChars="100" w:firstLine="240"/>
              <w:rPr>
                <w:sz w:val="24"/>
                <w:szCs w:val="24"/>
              </w:rPr>
            </w:pPr>
            <w:r w:rsidRPr="00CF6099">
              <w:rPr>
                <w:rFonts w:eastAsia="Calibri"/>
                <w:sz w:val="24"/>
                <w:szCs w:val="24"/>
                <w:lang w:eastAsia="en-US"/>
              </w:rPr>
              <w:t xml:space="preserve">домов престарелых, санаториев и </w:t>
            </w:r>
            <w:r w:rsidRPr="00A3163A">
              <w:rPr>
                <w:rFonts w:eastAsia="Calibri"/>
                <w:color w:val="000000"/>
                <w:sz w:val="24"/>
                <w:szCs w:val="24"/>
                <w:lang w:eastAsia="en-US"/>
              </w:rPr>
              <w:t>реабилитационных центров</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447,22</w:t>
            </w:r>
          </w:p>
        </w:tc>
      </w:tr>
      <w:tr w:rsidR="00A01578" w:rsidRPr="00CF6099" w:rsidTr="00B142EC">
        <w:trPr>
          <w:trHeight w:val="20"/>
        </w:trPr>
        <w:tc>
          <w:tcPr>
            <w:tcW w:w="9815" w:type="dxa"/>
            <w:gridSpan w:val="4"/>
            <w:tcBorders>
              <w:top w:val="single" w:sz="4" w:space="0" w:color="auto"/>
              <w:left w:val="nil"/>
              <w:bottom w:val="nil"/>
              <w:right w:val="nil"/>
            </w:tcBorders>
            <w:shd w:val="clear" w:color="auto" w:fill="auto"/>
            <w:vAlign w:val="center"/>
            <w:hideMark/>
          </w:tcPr>
          <w:p w:rsidR="00A01578" w:rsidRPr="00CF6099" w:rsidRDefault="00A01578" w:rsidP="00A01578">
            <w:pPr>
              <w:spacing w:before="120" w:after="120"/>
              <w:jc w:val="center"/>
              <w:rPr>
                <w:b/>
                <w:bCs/>
                <w:sz w:val="28"/>
                <w:szCs w:val="28"/>
              </w:rPr>
            </w:pPr>
            <w:r w:rsidRPr="00CF6099">
              <w:rPr>
                <w:b/>
                <w:bCs/>
                <w:sz w:val="28"/>
                <w:szCs w:val="28"/>
              </w:rPr>
              <w:t xml:space="preserve">РАЗДЕЛ 4. </w:t>
            </w:r>
            <w:r w:rsidRPr="00CF6099">
              <w:rPr>
                <w:b/>
                <w:bCs/>
                <w:color w:val="000000"/>
                <w:sz w:val="28"/>
                <w:szCs w:val="28"/>
              </w:rPr>
              <w:t>МАЛЫЕ АРХИТЕКТУРНЫЕ ФОРМЫ ДЛЯ СПОРТИВНЫХ СООРУЖЕНИЙ</w:t>
            </w:r>
          </w:p>
        </w:tc>
      </w:tr>
      <w:tr w:rsidR="00A01578" w:rsidRPr="00CF6099" w:rsidTr="00DA4EE5">
        <w:trPr>
          <w:trHeight w:val="20"/>
        </w:trPr>
        <w:tc>
          <w:tcPr>
            <w:tcW w:w="9815" w:type="dxa"/>
            <w:gridSpan w:val="4"/>
            <w:tcBorders>
              <w:top w:val="nil"/>
              <w:left w:val="nil"/>
              <w:bottom w:val="nil"/>
              <w:right w:val="nil"/>
            </w:tcBorders>
            <w:shd w:val="clear" w:color="auto" w:fill="auto"/>
            <w:vAlign w:val="center"/>
            <w:hideMark/>
          </w:tcPr>
          <w:p w:rsidR="00A01578" w:rsidRPr="00CF6099" w:rsidRDefault="00A01578" w:rsidP="00A01578">
            <w:pPr>
              <w:spacing w:before="120" w:after="120"/>
              <w:rPr>
                <w:b/>
                <w:bCs/>
                <w:sz w:val="28"/>
                <w:szCs w:val="28"/>
              </w:rPr>
            </w:pPr>
            <w:r w:rsidRPr="00CF6099">
              <w:rPr>
                <w:b/>
                <w:bCs/>
                <w:sz w:val="28"/>
                <w:szCs w:val="28"/>
              </w:rPr>
              <w:t xml:space="preserve">Таблица 16-04-001. </w:t>
            </w:r>
            <w:r w:rsidRPr="00CF6099">
              <w:rPr>
                <w:color w:val="000000"/>
                <w:sz w:val="28"/>
                <w:szCs w:val="28"/>
              </w:rPr>
              <w:t>Оснащение плоскостных спортивных сооружений </w:t>
            </w:r>
          </w:p>
        </w:tc>
      </w:tr>
      <w:tr w:rsidR="00A01578" w:rsidRPr="00CF6099" w:rsidTr="00B142EC">
        <w:trPr>
          <w:trHeight w:val="20"/>
        </w:trPr>
        <w:tc>
          <w:tcPr>
            <w:tcW w:w="9815" w:type="dxa"/>
            <w:gridSpan w:val="4"/>
            <w:tcBorders>
              <w:top w:val="nil"/>
              <w:left w:val="nil"/>
              <w:bottom w:val="single" w:sz="4" w:space="0" w:color="auto"/>
              <w:right w:val="nil"/>
            </w:tcBorders>
            <w:shd w:val="clear" w:color="auto" w:fill="auto"/>
            <w:vAlign w:val="center"/>
            <w:hideMark/>
          </w:tcPr>
          <w:p w:rsidR="00A01578" w:rsidRPr="00CF6099" w:rsidRDefault="00A01578" w:rsidP="00A01578">
            <w:pPr>
              <w:ind w:left="1452"/>
              <w:rPr>
                <w:sz w:val="24"/>
                <w:szCs w:val="24"/>
              </w:rPr>
            </w:pPr>
            <w:r w:rsidRPr="001F2507">
              <w:rPr>
                <w:b/>
                <w:sz w:val="24"/>
                <w:szCs w:val="24"/>
              </w:rPr>
              <w:t>Измеритель</w:t>
            </w:r>
            <w:r w:rsidRPr="001F2507">
              <w:rPr>
                <w:b/>
                <w:color w:val="000000"/>
                <w:sz w:val="24"/>
                <w:szCs w:val="24"/>
              </w:rPr>
              <w:t>:</w:t>
            </w:r>
            <w:r w:rsidRPr="00CF6099">
              <w:rPr>
                <w:b/>
                <w:bCs/>
                <w:color w:val="000000"/>
                <w:sz w:val="24"/>
                <w:szCs w:val="24"/>
              </w:rPr>
              <w:t xml:space="preserve"> </w:t>
            </w:r>
            <w:r w:rsidRPr="001F2507">
              <w:rPr>
                <w:bCs/>
                <w:color w:val="000000"/>
                <w:sz w:val="24"/>
                <w:szCs w:val="24"/>
              </w:rPr>
              <w:t>100 м</w:t>
            </w:r>
            <w:r w:rsidRPr="001F2507">
              <w:rPr>
                <w:bCs/>
                <w:color w:val="000000"/>
                <w:sz w:val="24"/>
                <w:szCs w:val="24"/>
                <w:vertAlign w:val="superscript"/>
              </w:rPr>
              <w:t>2</w:t>
            </w:r>
            <w:r w:rsidRPr="001F2507">
              <w:rPr>
                <w:bCs/>
                <w:color w:val="000000"/>
                <w:sz w:val="24"/>
                <w:szCs w:val="24"/>
              </w:rPr>
              <w:t xml:space="preserve"> территории</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16-04-001-01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для маломобильных групп населения</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304,62</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16-04-001-02</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общего назначения</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123,99</w:t>
            </w:r>
          </w:p>
        </w:tc>
      </w:tr>
      <w:tr w:rsidR="00A01578" w:rsidRPr="00CF6099" w:rsidTr="00B142EC">
        <w:trPr>
          <w:trHeight w:val="20"/>
        </w:trPr>
        <w:tc>
          <w:tcPr>
            <w:tcW w:w="9815" w:type="dxa"/>
            <w:gridSpan w:val="4"/>
            <w:tcBorders>
              <w:top w:val="single" w:sz="4" w:space="0" w:color="auto"/>
              <w:left w:val="nil"/>
              <w:bottom w:val="nil"/>
              <w:right w:val="nil"/>
            </w:tcBorders>
            <w:shd w:val="clear" w:color="auto" w:fill="auto"/>
            <w:vAlign w:val="center"/>
            <w:hideMark/>
          </w:tcPr>
          <w:p w:rsidR="00A01578" w:rsidRPr="00CF6099" w:rsidRDefault="00A01578" w:rsidP="00A01578">
            <w:pPr>
              <w:spacing w:before="120" w:after="120"/>
              <w:rPr>
                <w:b/>
                <w:bCs/>
                <w:sz w:val="28"/>
                <w:szCs w:val="28"/>
              </w:rPr>
            </w:pPr>
            <w:r w:rsidRPr="00CF6099">
              <w:rPr>
                <w:b/>
                <w:bCs/>
                <w:sz w:val="28"/>
                <w:szCs w:val="28"/>
              </w:rPr>
              <w:t xml:space="preserve">Таблица 16-04-002. </w:t>
            </w:r>
            <w:r w:rsidRPr="00CF6099">
              <w:rPr>
                <w:color w:val="000000"/>
                <w:sz w:val="28"/>
                <w:szCs w:val="28"/>
              </w:rPr>
              <w:t>Площадки для игровых видов спорта</w:t>
            </w:r>
          </w:p>
        </w:tc>
      </w:tr>
      <w:tr w:rsidR="00A01578" w:rsidRPr="00CF6099" w:rsidTr="00B142EC">
        <w:trPr>
          <w:trHeight w:val="20"/>
        </w:trPr>
        <w:tc>
          <w:tcPr>
            <w:tcW w:w="9815" w:type="dxa"/>
            <w:gridSpan w:val="4"/>
            <w:tcBorders>
              <w:top w:val="nil"/>
              <w:left w:val="nil"/>
              <w:bottom w:val="single" w:sz="4" w:space="0" w:color="auto"/>
              <w:right w:val="nil"/>
            </w:tcBorders>
            <w:shd w:val="clear" w:color="auto" w:fill="auto"/>
            <w:vAlign w:val="center"/>
            <w:hideMark/>
          </w:tcPr>
          <w:p w:rsidR="00A01578" w:rsidRPr="00CF6099" w:rsidRDefault="00A01578" w:rsidP="00A01578">
            <w:pPr>
              <w:ind w:left="1452"/>
              <w:rPr>
                <w:sz w:val="24"/>
                <w:szCs w:val="24"/>
              </w:rPr>
            </w:pPr>
            <w:r w:rsidRPr="00CF6099">
              <w:rPr>
                <w:b/>
                <w:bCs/>
                <w:sz w:val="24"/>
                <w:szCs w:val="24"/>
              </w:rPr>
              <w:t>Измеритель</w:t>
            </w:r>
            <w:r w:rsidRPr="00CF6099">
              <w:rPr>
                <w:b/>
                <w:bCs/>
                <w:color w:val="000000"/>
                <w:sz w:val="24"/>
                <w:szCs w:val="24"/>
              </w:rPr>
              <w:t xml:space="preserve">: </w:t>
            </w:r>
            <w:r w:rsidRPr="00CF6099">
              <w:rPr>
                <w:color w:val="000000"/>
                <w:sz w:val="24"/>
                <w:szCs w:val="24"/>
              </w:rPr>
              <w:t>100 м</w:t>
            </w:r>
            <w:r w:rsidRPr="00CF6099">
              <w:rPr>
                <w:color w:val="000000"/>
                <w:sz w:val="24"/>
                <w:szCs w:val="24"/>
                <w:vertAlign w:val="superscript"/>
              </w:rPr>
              <w:t>2</w:t>
            </w:r>
            <w:r w:rsidRPr="00CF6099">
              <w:rPr>
                <w:color w:val="000000"/>
                <w:sz w:val="24"/>
                <w:szCs w:val="24"/>
              </w:rPr>
              <w:t xml:space="preserve"> территории</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rFonts w:eastAsia="Calibri"/>
                <w:sz w:val="24"/>
                <w:szCs w:val="24"/>
                <w:lang w:eastAsia="en-US"/>
              </w:rPr>
              <w:t>16-04-002-01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с ровным полимерным покрытием</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431,1</w:t>
            </w:r>
            <w:r>
              <w:rPr>
                <w:color w:val="000000"/>
                <w:sz w:val="24"/>
                <w:szCs w:val="24"/>
              </w:rPr>
              <w:t>0</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rFonts w:eastAsia="Calibri"/>
                <w:sz w:val="24"/>
                <w:szCs w:val="24"/>
                <w:lang w:eastAsia="en-US"/>
              </w:rPr>
              <w:t>16-04-002-02</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с искусственным газоном</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204,04</w:t>
            </w:r>
          </w:p>
        </w:tc>
      </w:tr>
      <w:tr w:rsidR="00A01578" w:rsidRPr="00CF6099" w:rsidTr="00B142EC">
        <w:trPr>
          <w:trHeight w:val="20"/>
        </w:trPr>
        <w:tc>
          <w:tcPr>
            <w:tcW w:w="9815" w:type="dxa"/>
            <w:gridSpan w:val="4"/>
            <w:tcBorders>
              <w:top w:val="single" w:sz="4" w:space="0" w:color="auto"/>
              <w:left w:val="nil"/>
              <w:bottom w:val="nil"/>
              <w:right w:val="nil"/>
            </w:tcBorders>
            <w:shd w:val="clear" w:color="auto" w:fill="auto"/>
            <w:vAlign w:val="center"/>
            <w:hideMark/>
          </w:tcPr>
          <w:p w:rsidR="00A01578" w:rsidRPr="00CF6099" w:rsidRDefault="00A01578" w:rsidP="00A01578">
            <w:pPr>
              <w:spacing w:before="120" w:after="120"/>
              <w:rPr>
                <w:b/>
                <w:bCs/>
                <w:sz w:val="28"/>
                <w:szCs w:val="28"/>
              </w:rPr>
            </w:pPr>
            <w:r w:rsidRPr="00CF6099">
              <w:rPr>
                <w:b/>
                <w:bCs/>
                <w:sz w:val="28"/>
                <w:szCs w:val="28"/>
              </w:rPr>
              <w:t xml:space="preserve">Таблица 16-04-003. </w:t>
            </w:r>
            <w:r w:rsidRPr="00CF6099">
              <w:rPr>
                <w:color w:val="000000"/>
                <w:sz w:val="28"/>
                <w:szCs w:val="28"/>
              </w:rPr>
              <w:t>Устройство сборно-разборных трибун</w:t>
            </w:r>
          </w:p>
        </w:tc>
      </w:tr>
      <w:tr w:rsidR="00A01578" w:rsidRPr="00CF6099" w:rsidTr="00B142EC">
        <w:trPr>
          <w:trHeight w:val="20"/>
        </w:trPr>
        <w:tc>
          <w:tcPr>
            <w:tcW w:w="9815" w:type="dxa"/>
            <w:gridSpan w:val="4"/>
            <w:tcBorders>
              <w:top w:val="nil"/>
              <w:left w:val="nil"/>
              <w:bottom w:val="single" w:sz="4" w:space="0" w:color="auto"/>
              <w:right w:val="nil"/>
            </w:tcBorders>
            <w:shd w:val="clear" w:color="auto" w:fill="auto"/>
            <w:vAlign w:val="center"/>
            <w:hideMark/>
          </w:tcPr>
          <w:p w:rsidR="00A01578" w:rsidRPr="00CF6099" w:rsidRDefault="00A01578" w:rsidP="00A01578">
            <w:pPr>
              <w:ind w:left="1452"/>
              <w:rPr>
                <w:sz w:val="24"/>
                <w:szCs w:val="24"/>
              </w:rPr>
            </w:pPr>
            <w:r w:rsidRPr="00CF6099">
              <w:rPr>
                <w:b/>
                <w:bCs/>
                <w:sz w:val="24"/>
                <w:szCs w:val="24"/>
              </w:rPr>
              <w:t>Измеритель</w:t>
            </w:r>
            <w:r w:rsidRPr="00CF6099">
              <w:rPr>
                <w:b/>
                <w:bCs/>
                <w:color w:val="000000"/>
                <w:sz w:val="24"/>
                <w:szCs w:val="24"/>
              </w:rPr>
              <w:t xml:space="preserve">: </w:t>
            </w:r>
            <w:r w:rsidRPr="00CF6099">
              <w:rPr>
                <w:color w:val="000000"/>
                <w:sz w:val="24"/>
                <w:szCs w:val="24"/>
              </w:rPr>
              <w:t>1 место</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16-04-003-01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до 100 мест</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4,62</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16-04-003-02</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на 400 мест</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4,69</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16-04-003-03</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на 1500 мест</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2,09</w:t>
            </w:r>
          </w:p>
        </w:tc>
      </w:tr>
      <w:tr w:rsidR="00A01578" w:rsidRPr="00CF6099" w:rsidTr="00B142EC">
        <w:trPr>
          <w:trHeight w:val="20"/>
        </w:trPr>
        <w:tc>
          <w:tcPr>
            <w:tcW w:w="9815" w:type="dxa"/>
            <w:gridSpan w:val="4"/>
            <w:tcBorders>
              <w:top w:val="single" w:sz="4" w:space="0" w:color="auto"/>
              <w:left w:val="nil"/>
              <w:bottom w:val="nil"/>
              <w:right w:val="nil"/>
            </w:tcBorders>
            <w:shd w:val="clear" w:color="auto" w:fill="auto"/>
            <w:vAlign w:val="center"/>
            <w:hideMark/>
          </w:tcPr>
          <w:p w:rsidR="00A01578" w:rsidRPr="00CF6099" w:rsidRDefault="00A01578" w:rsidP="00A01578">
            <w:pPr>
              <w:spacing w:before="120" w:after="120"/>
              <w:jc w:val="center"/>
              <w:rPr>
                <w:b/>
                <w:bCs/>
                <w:sz w:val="28"/>
                <w:szCs w:val="28"/>
              </w:rPr>
            </w:pPr>
            <w:r w:rsidRPr="00CF6099">
              <w:rPr>
                <w:b/>
                <w:bCs/>
                <w:sz w:val="28"/>
                <w:szCs w:val="28"/>
              </w:rPr>
              <w:t xml:space="preserve">РАЗДЕЛ 5. </w:t>
            </w:r>
            <w:r w:rsidRPr="00CF6099">
              <w:rPr>
                <w:b/>
                <w:bCs/>
                <w:color w:val="000000"/>
                <w:sz w:val="28"/>
                <w:szCs w:val="28"/>
              </w:rPr>
              <w:t>ОГРАЖДЕНИЯ</w:t>
            </w:r>
          </w:p>
        </w:tc>
      </w:tr>
      <w:tr w:rsidR="00A01578" w:rsidRPr="00CF6099" w:rsidTr="00DA4EE5">
        <w:trPr>
          <w:trHeight w:val="20"/>
        </w:trPr>
        <w:tc>
          <w:tcPr>
            <w:tcW w:w="9815" w:type="dxa"/>
            <w:gridSpan w:val="4"/>
            <w:tcBorders>
              <w:top w:val="nil"/>
              <w:left w:val="nil"/>
              <w:bottom w:val="nil"/>
              <w:right w:val="nil"/>
            </w:tcBorders>
            <w:shd w:val="clear" w:color="auto" w:fill="auto"/>
            <w:vAlign w:val="center"/>
            <w:hideMark/>
          </w:tcPr>
          <w:p w:rsidR="00A01578" w:rsidRPr="00CF6099" w:rsidRDefault="00A01578" w:rsidP="00A01578">
            <w:pPr>
              <w:spacing w:before="120" w:after="120"/>
              <w:ind w:left="2444" w:hanging="2444"/>
              <w:rPr>
                <w:b/>
                <w:bCs/>
                <w:sz w:val="28"/>
                <w:szCs w:val="28"/>
              </w:rPr>
            </w:pPr>
            <w:r w:rsidRPr="00CF6099">
              <w:rPr>
                <w:b/>
                <w:bCs/>
                <w:sz w:val="28"/>
                <w:szCs w:val="28"/>
              </w:rPr>
              <w:t xml:space="preserve">Таблица 16-05-001. </w:t>
            </w:r>
            <w:r w:rsidRPr="00CF6099">
              <w:rPr>
                <w:color w:val="000000"/>
                <w:sz w:val="28"/>
                <w:szCs w:val="28"/>
              </w:rPr>
              <w:t>Ограждения по железобетонным столбам из металлических сетчатых панелей высотой до 2 м:</w:t>
            </w:r>
          </w:p>
        </w:tc>
      </w:tr>
      <w:tr w:rsidR="00A01578" w:rsidRPr="00CF6099" w:rsidTr="00B142EC">
        <w:trPr>
          <w:trHeight w:val="20"/>
        </w:trPr>
        <w:tc>
          <w:tcPr>
            <w:tcW w:w="9815" w:type="dxa"/>
            <w:gridSpan w:val="4"/>
            <w:tcBorders>
              <w:top w:val="nil"/>
              <w:left w:val="nil"/>
              <w:bottom w:val="single" w:sz="4" w:space="0" w:color="auto"/>
              <w:right w:val="nil"/>
            </w:tcBorders>
            <w:shd w:val="clear" w:color="auto" w:fill="auto"/>
            <w:vAlign w:val="center"/>
            <w:hideMark/>
          </w:tcPr>
          <w:p w:rsidR="00A01578" w:rsidRPr="00CF6099" w:rsidRDefault="00A01578" w:rsidP="00A01578">
            <w:pPr>
              <w:ind w:left="1452"/>
              <w:rPr>
                <w:sz w:val="24"/>
                <w:szCs w:val="24"/>
              </w:rPr>
            </w:pPr>
            <w:r w:rsidRPr="00CF6099">
              <w:rPr>
                <w:b/>
                <w:bCs/>
                <w:sz w:val="24"/>
                <w:szCs w:val="24"/>
              </w:rPr>
              <w:t>Измеритель</w:t>
            </w:r>
            <w:r w:rsidRPr="00CF6099">
              <w:rPr>
                <w:b/>
                <w:bCs/>
                <w:color w:val="000000"/>
                <w:sz w:val="24"/>
                <w:szCs w:val="24"/>
              </w:rPr>
              <w:t>:</w:t>
            </w:r>
            <w:r w:rsidRPr="00CF6099">
              <w:rPr>
                <w:color w:val="000000"/>
                <w:sz w:val="24"/>
                <w:szCs w:val="24"/>
              </w:rPr>
              <w:t xml:space="preserve"> 100 погонных метров</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16-05-001-01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без цоколя</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331,87</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16-05-001-02</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с цоколем высотой до 0,5 м</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507,39</w:t>
            </w:r>
          </w:p>
        </w:tc>
      </w:tr>
      <w:tr w:rsidR="00A01578" w:rsidRPr="00CF6099" w:rsidTr="00B142EC">
        <w:trPr>
          <w:trHeight w:val="20"/>
        </w:trPr>
        <w:tc>
          <w:tcPr>
            <w:tcW w:w="9815" w:type="dxa"/>
            <w:gridSpan w:val="4"/>
            <w:tcBorders>
              <w:top w:val="single" w:sz="4" w:space="0" w:color="auto"/>
              <w:left w:val="nil"/>
              <w:bottom w:val="nil"/>
              <w:right w:val="nil"/>
            </w:tcBorders>
            <w:shd w:val="clear" w:color="auto" w:fill="auto"/>
            <w:vAlign w:val="center"/>
            <w:hideMark/>
          </w:tcPr>
          <w:p w:rsidR="00A01578" w:rsidRPr="00CF6099" w:rsidRDefault="00A01578" w:rsidP="00A01578">
            <w:pPr>
              <w:spacing w:before="120" w:after="120"/>
              <w:ind w:left="2444" w:hanging="2444"/>
              <w:rPr>
                <w:b/>
                <w:bCs/>
                <w:sz w:val="28"/>
                <w:szCs w:val="28"/>
              </w:rPr>
            </w:pPr>
            <w:r w:rsidRPr="00CF6099">
              <w:rPr>
                <w:b/>
                <w:bCs/>
                <w:sz w:val="28"/>
                <w:szCs w:val="28"/>
              </w:rPr>
              <w:t xml:space="preserve">Таблица 16-05-002. </w:t>
            </w:r>
            <w:r w:rsidRPr="00CF6099">
              <w:rPr>
                <w:sz w:val="28"/>
                <w:szCs w:val="28"/>
              </w:rPr>
              <w:t>Ограждения по железобетонным столбам из железобетонных панелей оград высотой 1,8 м:</w:t>
            </w:r>
          </w:p>
        </w:tc>
      </w:tr>
      <w:tr w:rsidR="00A01578" w:rsidRPr="00CF6099" w:rsidTr="00B142EC">
        <w:trPr>
          <w:trHeight w:val="20"/>
        </w:trPr>
        <w:tc>
          <w:tcPr>
            <w:tcW w:w="9815" w:type="dxa"/>
            <w:gridSpan w:val="4"/>
            <w:tcBorders>
              <w:top w:val="nil"/>
              <w:left w:val="nil"/>
              <w:bottom w:val="single" w:sz="4" w:space="0" w:color="auto"/>
              <w:right w:val="nil"/>
            </w:tcBorders>
            <w:shd w:val="clear" w:color="auto" w:fill="auto"/>
            <w:vAlign w:val="center"/>
            <w:hideMark/>
          </w:tcPr>
          <w:p w:rsidR="00A01578" w:rsidRPr="00CF6099" w:rsidRDefault="00A01578" w:rsidP="00A01578">
            <w:pPr>
              <w:ind w:left="1452"/>
              <w:rPr>
                <w:sz w:val="24"/>
                <w:szCs w:val="24"/>
              </w:rPr>
            </w:pPr>
            <w:r w:rsidRPr="00CF6099">
              <w:rPr>
                <w:b/>
                <w:bCs/>
                <w:sz w:val="24"/>
                <w:szCs w:val="24"/>
              </w:rPr>
              <w:t>Измеритель</w:t>
            </w:r>
            <w:r w:rsidRPr="00CF6099">
              <w:rPr>
                <w:b/>
                <w:bCs/>
                <w:color w:val="000000"/>
                <w:sz w:val="24"/>
                <w:szCs w:val="24"/>
              </w:rPr>
              <w:t>:</w:t>
            </w:r>
            <w:r w:rsidRPr="00CF6099">
              <w:rPr>
                <w:color w:val="000000"/>
                <w:sz w:val="24"/>
                <w:szCs w:val="24"/>
              </w:rPr>
              <w:t xml:space="preserve"> 100 погонных метров</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16-05-002-01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решетчатых</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595,81</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16-05-002-02</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плоских глухих</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684,76</w:t>
            </w:r>
          </w:p>
        </w:tc>
      </w:tr>
      <w:tr w:rsidR="00A015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16-05-002-03</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рельефных глухих</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A01578" w:rsidRPr="00A01578" w:rsidRDefault="00A01578" w:rsidP="00A01578">
            <w:pPr>
              <w:jc w:val="center"/>
              <w:rPr>
                <w:color w:val="000000"/>
                <w:sz w:val="24"/>
                <w:szCs w:val="24"/>
              </w:rPr>
            </w:pPr>
            <w:r w:rsidRPr="00A01578">
              <w:rPr>
                <w:color w:val="000000"/>
                <w:sz w:val="24"/>
                <w:szCs w:val="24"/>
              </w:rPr>
              <w:t>600,88</w:t>
            </w:r>
          </w:p>
        </w:tc>
      </w:tr>
      <w:tr w:rsidR="00A01578" w:rsidRPr="00CF6099" w:rsidTr="00B142EC">
        <w:trPr>
          <w:trHeight w:val="20"/>
        </w:trPr>
        <w:tc>
          <w:tcPr>
            <w:tcW w:w="9815" w:type="dxa"/>
            <w:gridSpan w:val="4"/>
            <w:tcBorders>
              <w:top w:val="single" w:sz="4" w:space="0" w:color="auto"/>
              <w:left w:val="nil"/>
              <w:bottom w:val="nil"/>
              <w:right w:val="nil"/>
            </w:tcBorders>
            <w:shd w:val="clear" w:color="auto" w:fill="auto"/>
            <w:vAlign w:val="center"/>
            <w:hideMark/>
          </w:tcPr>
          <w:p w:rsidR="00A01578" w:rsidRPr="00CF6099" w:rsidRDefault="00A01578" w:rsidP="00A01578">
            <w:pPr>
              <w:spacing w:before="120" w:after="120"/>
              <w:ind w:left="2444" w:hanging="2444"/>
              <w:rPr>
                <w:b/>
                <w:bCs/>
                <w:sz w:val="28"/>
                <w:szCs w:val="28"/>
              </w:rPr>
            </w:pPr>
            <w:r w:rsidRPr="00CF6099">
              <w:rPr>
                <w:b/>
                <w:bCs/>
                <w:sz w:val="28"/>
                <w:szCs w:val="28"/>
              </w:rPr>
              <w:t xml:space="preserve">Таблица 16-05-003. </w:t>
            </w:r>
            <w:r w:rsidRPr="00CF6099">
              <w:rPr>
                <w:color w:val="000000"/>
                <w:sz w:val="28"/>
                <w:szCs w:val="28"/>
              </w:rPr>
              <w:t>Ограждения по металлическим столбам из готовых металлических панелей высотой до 1,7 м:</w:t>
            </w:r>
          </w:p>
        </w:tc>
      </w:tr>
      <w:tr w:rsidR="00A01578" w:rsidRPr="00CF6099" w:rsidTr="00DA4EE5">
        <w:trPr>
          <w:trHeight w:val="20"/>
        </w:trPr>
        <w:tc>
          <w:tcPr>
            <w:tcW w:w="9815" w:type="dxa"/>
            <w:gridSpan w:val="4"/>
            <w:tcBorders>
              <w:top w:val="nil"/>
              <w:left w:val="nil"/>
              <w:bottom w:val="single" w:sz="4" w:space="0" w:color="auto"/>
              <w:right w:val="nil"/>
            </w:tcBorders>
            <w:shd w:val="clear" w:color="auto" w:fill="auto"/>
            <w:vAlign w:val="center"/>
            <w:hideMark/>
          </w:tcPr>
          <w:p w:rsidR="00A01578" w:rsidRPr="00CF6099" w:rsidRDefault="00A01578" w:rsidP="00A01578">
            <w:pPr>
              <w:ind w:left="1452"/>
              <w:rPr>
                <w:sz w:val="24"/>
                <w:szCs w:val="24"/>
              </w:rPr>
            </w:pPr>
            <w:r w:rsidRPr="00CF6099">
              <w:rPr>
                <w:b/>
                <w:bCs/>
                <w:sz w:val="24"/>
                <w:szCs w:val="24"/>
              </w:rPr>
              <w:t>Измеритель</w:t>
            </w:r>
            <w:r w:rsidRPr="00CF6099">
              <w:rPr>
                <w:b/>
                <w:bCs/>
                <w:color w:val="000000"/>
                <w:sz w:val="24"/>
                <w:szCs w:val="24"/>
              </w:rPr>
              <w:t>:</w:t>
            </w:r>
            <w:r w:rsidRPr="00CF6099">
              <w:rPr>
                <w:color w:val="000000"/>
                <w:sz w:val="24"/>
                <w:szCs w:val="24"/>
              </w:rPr>
              <w:t xml:space="preserve"> 100 погонных метров</w:t>
            </w:r>
          </w:p>
        </w:tc>
      </w:tr>
      <w:tr w:rsidR="00A01578" w:rsidRPr="00CF6099" w:rsidTr="00DA4EE5">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1578" w:rsidRPr="00CF6099" w:rsidRDefault="00A01578" w:rsidP="00A01578">
            <w:pPr>
              <w:jc w:val="center"/>
              <w:rPr>
                <w:sz w:val="24"/>
                <w:szCs w:val="24"/>
              </w:rPr>
            </w:pPr>
            <w:r w:rsidRPr="00CF6099">
              <w:rPr>
                <w:sz w:val="24"/>
                <w:szCs w:val="24"/>
              </w:rPr>
              <w:t>16-05-003-01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A01578" w:rsidP="00A01578">
            <w:pPr>
              <w:ind w:firstLineChars="100" w:firstLine="240"/>
              <w:rPr>
                <w:sz w:val="24"/>
                <w:szCs w:val="24"/>
              </w:rPr>
            </w:pPr>
            <w:r w:rsidRPr="00CF6099">
              <w:rPr>
                <w:sz w:val="24"/>
                <w:szCs w:val="24"/>
              </w:rPr>
              <w:t>сетчатых</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rsidR="00A01578" w:rsidRPr="00CF6099" w:rsidRDefault="00621B78" w:rsidP="00A01578">
            <w:pPr>
              <w:jc w:val="center"/>
              <w:rPr>
                <w:sz w:val="24"/>
                <w:szCs w:val="24"/>
              </w:rPr>
            </w:pPr>
            <w:r w:rsidRPr="00621B78">
              <w:rPr>
                <w:sz w:val="24"/>
                <w:szCs w:val="24"/>
              </w:rPr>
              <w:t>302,03</w:t>
            </w:r>
          </w:p>
        </w:tc>
      </w:tr>
      <w:tr w:rsidR="00A01578" w:rsidRPr="00CF6099" w:rsidTr="00DA4EE5">
        <w:trPr>
          <w:trHeight w:val="20"/>
        </w:trPr>
        <w:tc>
          <w:tcPr>
            <w:tcW w:w="9815" w:type="dxa"/>
            <w:gridSpan w:val="4"/>
            <w:tcBorders>
              <w:top w:val="nil"/>
              <w:left w:val="nil"/>
              <w:bottom w:val="nil"/>
              <w:right w:val="nil"/>
            </w:tcBorders>
            <w:shd w:val="clear" w:color="auto" w:fill="auto"/>
            <w:vAlign w:val="center"/>
            <w:hideMark/>
          </w:tcPr>
          <w:p w:rsidR="00A01578" w:rsidRDefault="00A01578" w:rsidP="00A01578">
            <w:pPr>
              <w:spacing w:before="120" w:after="120"/>
              <w:ind w:left="2444" w:hanging="2444"/>
              <w:rPr>
                <w:b/>
                <w:bCs/>
                <w:sz w:val="28"/>
                <w:szCs w:val="28"/>
              </w:rPr>
            </w:pPr>
          </w:p>
          <w:p w:rsidR="00A01578" w:rsidRDefault="00A01578" w:rsidP="00A01578">
            <w:pPr>
              <w:spacing w:before="120" w:after="120"/>
              <w:ind w:left="2444" w:hanging="2444"/>
              <w:rPr>
                <w:b/>
                <w:bCs/>
                <w:sz w:val="28"/>
                <w:szCs w:val="28"/>
              </w:rPr>
            </w:pPr>
          </w:p>
          <w:p w:rsidR="00A01578" w:rsidRPr="00CF6099" w:rsidRDefault="00A01578" w:rsidP="00A01578">
            <w:pPr>
              <w:spacing w:before="240" w:after="120"/>
              <w:ind w:left="2444" w:hanging="2444"/>
              <w:rPr>
                <w:b/>
                <w:bCs/>
                <w:sz w:val="28"/>
                <w:szCs w:val="28"/>
              </w:rPr>
            </w:pPr>
            <w:r>
              <w:rPr>
                <w:b/>
                <w:bCs/>
                <w:sz w:val="28"/>
                <w:szCs w:val="28"/>
              </w:rPr>
              <w:lastRenderedPageBreak/>
              <w:t>Таблица 16-05-004</w:t>
            </w:r>
            <w:r w:rsidRPr="00CF6099">
              <w:rPr>
                <w:b/>
                <w:bCs/>
                <w:sz w:val="28"/>
                <w:szCs w:val="28"/>
              </w:rPr>
              <w:t xml:space="preserve">. </w:t>
            </w:r>
            <w:r w:rsidRPr="003B0F32">
              <w:rPr>
                <w:color w:val="000000" w:themeColor="text1"/>
                <w:sz w:val="28"/>
                <w:szCs w:val="28"/>
              </w:rPr>
              <w:t xml:space="preserve">Ограждения по металлическим столбам из готовых </w:t>
            </w:r>
            <w:r w:rsidRPr="006C4E5C">
              <w:rPr>
                <w:sz w:val="28"/>
                <w:szCs w:val="28"/>
              </w:rPr>
              <w:t>металлических панелей решетчатых высотой 1,7 м, при массе 1 пог. м ограждения:</w:t>
            </w:r>
          </w:p>
        </w:tc>
      </w:tr>
      <w:tr w:rsidR="00A01578" w:rsidRPr="00CF6099" w:rsidTr="00B142EC">
        <w:trPr>
          <w:trHeight w:val="20"/>
        </w:trPr>
        <w:tc>
          <w:tcPr>
            <w:tcW w:w="9815" w:type="dxa"/>
            <w:gridSpan w:val="4"/>
            <w:tcBorders>
              <w:top w:val="nil"/>
              <w:left w:val="nil"/>
              <w:bottom w:val="single" w:sz="4" w:space="0" w:color="auto"/>
              <w:right w:val="nil"/>
            </w:tcBorders>
            <w:shd w:val="clear" w:color="auto" w:fill="auto"/>
            <w:vAlign w:val="center"/>
            <w:hideMark/>
          </w:tcPr>
          <w:p w:rsidR="00A01578" w:rsidRPr="00CF6099" w:rsidRDefault="00A01578" w:rsidP="00A01578">
            <w:pPr>
              <w:ind w:left="1452"/>
              <w:rPr>
                <w:sz w:val="24"/>
                <w:szCs w:val="24"/>
              </w:rPr>
            </w:pPr>
            <w:r w:rsidRPr="00CF6099">
              <w:rPr>
                <w:b/>
                <w:bCs/>
                <w:sz w:val="24"/>
                <w:szCs w:val="24"/>
              </w:rPr>
              <w:lastRenderedPageBreak/>
              <w:t>Измеритель</w:t>
            </w:r>
            <w:r w:rsidRPr="00CF6099">
              <w:rPr>
                <w:b/>
                <w:bCs/>
                <w:color w:val="000000"/>
                <w:sz w:val="24"/>
                <w:szCs w:val="24"/>
              </w:rPr>
              <w:t>:</w:t>
            </w:r>
            <w:r w:rsidRPr="00CF6099">
              <w:rPr>
                <w:color w:val="000000"/>
                <w:sz w:val="24"/>
                <w:szCs w:val="24"/>
              </w:rPr>
              <w:t xml:space="preserve"> 100 погонных метров</w:t>
            </w:r>
          </w:p>
        </w:tc>
      </w:tr>
      <w:tr w:rsidR="00621B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1B78" w:rsidRPr="00CF6099" w:rsidRDefault="00621B78" w:rsidP="00621B78">
            <w:pPr>
              <w:jc w:val="center"/>
              <w:rPr>
                <w:sz w:val="24"/>
                <w:szCs w:val="24"/>
              </w:rPr>
            </w:pPr>
            <w:r>
              <w:rPr>
                <w:sz w:val="24"/>
                <w:szCs w:val="24"/>
              </w:rPr>
              <w:t>16-05-004</w:t>
            </w:r>
            <w:r w:rsidRPr="00CF6099">
              <w:rPr>
                <w:sz w:val="24"/>
                <w:szCs w:val="24"/>
              </w:rPr>
              <w:t>-01</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621B78" w:rsidRPr="00CF6099" w:rsidRDefault="00621B78" w:rsidP="00621B78">
            <w:pPr>
              <w:ind w:firstLineChars="100" w:firstLine="240"/>
              <w:rPr>
                <w:sz w:val="24"/>
                <w:szCs w:val="24"/>
              </w:rPr>
            </w:pPr>
            <w:r>
              <w:rPr>
                <w:sz w:val="24"/>
                <w:szCs w:val="24"/>
              </w:rPr>
              <w:t>31 кг</w:t>
            </w:r>
          </w:p>
        </w:tc>
        <w:tc>
          <w:tcPr>
            <w:tcW w:w="2160" w:type="dxa"/>
            <w:tcBorders>
              <w:top w:val="single" w:sz="4" w:space="0" w:color="auto"/>
              <w:left w:val="nil"/>
              <w:bottom w:val="single" w:sz="4" w:space="0" w:color="auto"/>
              <w:right w:val="single" w:sz="4" w:space="0" w:color="auto"/>
            </w:tcBorders>
            <w:shd w:val="clear" w:color="000000" w:fill="FFFFFF"/>
            <w:vAlign w:val="center"/>
            <w:hideMark/>
          </w:tcPr>
          <w:p w:rsidR="00621B78" w:rsidRPr="00621B78" w:rsidRDefault="00621B78" w:rsidP="00621B78">
            <w:pPr>
              <w:jc w:val="center"/>
              <w:rPr>
                <w:sz w:val="24"/>
                <w:szCs w:val="24"/>
              </w:rPr>
            </w:pPr>
            <w:r w:rsidRPr="00621B78">
              <w:rPr>
                <w:sz w:val="24"/>
                <w:szCs w:val="24"/>
              </w:rPr>
              <w:t>451,92</w:t>
            </w:r>
          </w:p>
        </w:tc>
      </w:tr>
      <w:tr w:rsidR="00621B78"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1B78" w:rsidRPr="00520A79" w:rsidRDefault="00621B78" w:rsidP="00621B78">
            <w:pPr>
              <w:jc w:val="center"/>
              <w:rPr>
                <w:sz w:val="24"/>
                <w:szCs w:val="24"/>
              </w:rPr>
            </w:pPr>
            <w:r w:rsidRPr="00520A79">
              <w:rPr>
                <w:sz w:val="24"/>
                <w:szCs w:val="24"/>
              </w:rPr>
              <w:t>16-05-004-02</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621B78" w:rsidRPr="00520A79" w:rsidRDefault="00621B78" w:rsidP="00621B78">
            <w:pPr>
              <w:ind w:firstLineChars="100" w:firstLine="240"/>
              <w:rPr>
                <w:sz w:val="24"/>
                <w:szCs w:val="24"/>
              </w:rPr>
            </w:pPr>
            <w:r w:rsidRPr="00520A79">
              <w:rPr>
                <w:sz w:val="24"/>
                <w:szCs w:val="24"/>
              </w:rPr>
              <w:t>54 кг</w:t>
            </w:r>
          </w:p>
        </w:tc>
        <w:tc>
          <w:tcPr>
            <w:tcW w:w="2160" w:type="dxa"/>
            <w:tcBorders>
              <w:top w:val="single" w:sz="4" w:space="0" w:color="auto"/>
              <w:left w:val="nil"/>
              <w:bottom w:val="single" w:sz="4" w:space="0" w:color="auto"/>
              <w:right w:val="single" w:sz="4" w:space="0" w:color="auto"/>
            </w:tcBorders>
            <w:shd w:val="clear" w:color="000000" w:fill="FFFFFF"/>
            <w:vAlign w:val="center"/>
            <w:hideMark/>
          </w:tcPr>
          <w:p w:rsidR="00621B78" w:rsidRPr="00621B78" w:rsidRDefault="00621B78" w:rsidP="00621B78">
            <w:pPr>
              <w:jc w:val="center"/>
              <w:rPr>
                <w:sz w:val="24"/>
                <w:szCs w:val="24"/>
              </w:rPr>
            </w:pPr>
            <w:r w:rsidRPr="00621B78">
              <w:rPr>
                <w:sz w:val="24"/>
                <w:szCs w:val="24"/>
              </w:rPr>
              <w:t>615,49</w:t>
            </w:r>
          </w:p>
        </w:tc>
      </w:tr>
      <w:tr w:rsidR="00621B78" w:rsidRPr="00CF6099" w:rsidTr="00B142EC">
        <w:trPr>
          <w:trHeight w:val="20"/>
        </w:trPr>
        <w:tc>
          <w:tcPr>
            <w:tcW w:w="9815" w:type="dxa"/>
            <w:gridSpan w:val="4"/>
            <w:tcBorders>
              <w:top w:val="single" w:sz="4" w:space="0" w:color="auto"/>
              <w:left w:val="nil"/>
              <w:bottom w:val="nil"/>
              <w:right w:val="nil"/>
            </w:tcBorders>
            <w:shd w:val="clear" w:color="auto" w:fill="auto"/>
            <w:vAlign w:val="center"/>
            <w:hideMark/>
          </w:tcPr>
          <w:p w:rsidR="00621B78" w:rsidRPr="00CF6099" w:rsidRDefault="00621B78" w:rsidP="00621B78">
            <w:pPr>
              <w:spacing w:before="120" w:after="120"/>
              <w:ind w:left="2444" w:hanging="2444"/>
              <w:rPr>
                <w:b/>
                <w:bCs/>
                <w:sz w:val="28"/>
                <w:szCs w:val="28"/>
              </w:rPr>
            </w:pPr>
            <w:r>
              <w:rPr>
                <w:b/>
                <w:bCs/>
                <w:sz w:val="28"/>
                <w:szCs w:val="28"/>
              </w:rPr>
              <w:t>Таблица 16-05-005</w:t>
            </w:r>
            <w:r w:rsidRPr="00CF6099">
              <w:rPr>
                <w:b/>
                <w:bCs/>
                <w:sz w:val="28"/>
                <w:szCs w:val="28"/>
              </w:rPr>
              <w:t xml:space="preserve">. </w:t>
            </w:r>
            <w:r w:rsidRPr="00AC1FB6">
              <w:rPr>
                <w:color w:val="000000" w:themeColor="text1"/>
                <w:sz w:val="28"/>
                <w:szCs w:val="28"/>
              </w:rPr>
              <w:t xml:space="preserve">Ограждения </w:t>
            </w:r>
            <w:r>
              <w:rPr>
                <w:color w:val="000000" w:themeColor="text1"/>
                <w:sz w:val="28"/>
                <w:szCs w:val="28"/>
              </w:rPr>
              <w:t>по</w:t>
            </w:r>
            <w:r w:rsidRPr="00722F47">
              <w:rPr>
                <w:color w:val="000000" w:themeColor="text1"/>
                <w:sz w:val="28"/>
                <w:szCs w:val="28"/>
              </w:rPr>
              <w:t xml:space="preserve"> металлическим столбам из готовых </w:t>
            </w:r>
            <w:r w:rsidRPr="006C4E5C">
              <w:rPr>
                <w:sz w:val="28"/>
                <w:szCs w:val="28"/>
              </w:rPr>
              <w:t>металлических панелей решетчатых высотой 2,5 м, при массе 1 пог. м ограждения:</w:t>
            </w:r>
          </w:p>
        </w:tc>
      </w:tr>
      <w:tr w:rsidR="00621B78" w:rsidRPr="00CF6099" w:rsidTr="00DA4EE5">
        <w:trPr>
          <w:trHeight w:val="20"/>
        </w:trPr>
        <w:tc>
          <w:tcPr>
            <w:tcW w:w="9815" w:type="dxa"/>
            <w:gridSpan w:val="4"/>
            <w:tcBorders>
              <w:top w:val="nil"/>
              <w:left w:val="nil"/>
              <w:bottom w:val="single" w:sz="4" w:space="0" w:color="auto"/>
              <w:right w:val="nil"/>
            </w:tcBorders>
            <w:shd w:val="clear" w:color="auto" w:fill="auto"/>
            <w:vAlign w:val="center"/>
            <w:hideMark/>
          </w:tcPr>
          <w:p w:rsidR="00621B78" w:rsidRPr="00CF6099" w:rsidRDefault="00621B78" w:rsidP="00621B78">
            <w:pPr>
              <w:ind w:left="1452"/>
              <w:rPr>
                <w:sz w:val="24"/>
                <w:szCs w:val="24"/>
              </w:rPr>
            </w:pPr>
            <w:r w:rsidRPr="00CF6099">
              <w:rPr>
                <w:b/>
                <w:bCs/>
                <w:sz w:val="24"/>
                <w:szCs w:val="24"/>
              </w:rPr>
              <w:t>Измеритель</w:t>
            </w:r>
            <w:r w:rsidRPr="00CF6099">
              <w:rPr>
                <w:b/>
                <w:bCs/>
                <w:color w:val="000000"/>
                <w:sz w:val="24"/>
                <w:szCs w:val="24"/>
              </w:rPr>
              <w:t>:</w:t>
            </w:r>
            <w:r w:rsidRPr="00CF6099">
              <w:rPr>
                <w:color w:val="000000"/>
                <w:sz w:val="24"/>
                <w:szCs w:val="24"/>
              </w:rPr>
              <w:t xml:space="preserve"> 100 погонных метров</w:t>
            </w:r>
          </w:p>
        </w:tc>
      </w:tr>
      <w:tr w:rsidR="00621B78" w:rsidRPr="00CF6099" w:rsidTr="00DA4EE5">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621B78" w:rsidRPr="00520A79" w:rsidRDefault="00621B78" w:rsidP="00621B78">
            <w:pPr>
              <w:jc w:val="center"/>
              <w:rPr>
                <w:sz w:val="24"/>
                <w:szCs w:val="24"/>
              </w:rPr>
            </w:pPr>
            <w:r w:rsidRPr="00520A79">
              <w:rPr>
                <w:sz w:val="24"/>
                <w:szCs w:val="24"/>
              </w:rPr>
              <w:t>16-05-005-01</w:t>
            </w:r>
          </w:p>
        </w:tc>
        <w:tc>
          <w:tcPr>
            <w:tcW w:w="5987" w:type="dxa"/>
            <w:tcBorders>
              <w:top w:val="single" w:sz="4" w:space="0" w:color="auto"/>
              <w:left w:val="nil"/>
              <w:bottom w:val="single" w:sz="4" w:space="0" w:color="auto"/>
              <w:right w:val="single" w:sz="4" w:space="0" w:color="auto"/>
            </w:tcBorders>
            <w:shd w:val="clear" w:color="auto" w:fill="auto"/>
            <w:vAlign w:val="center"/>
          </w:tcPr>
          <w:p w:rsidR="00621B78" w:rsidRPr="00520A79" w:rsidRDefault="00621B78" w:rsidP="00621B78">
            <w:pPr>
              <w:ind w:firstLineChars="100" w:firstLine="240"/>
              <w:rPr>
                <w:sz w:val="24"/>
                <w:szCs w:val="24"/>
              </w:rPr>
            </w:pPr>
            <w:r w:rsidRPr="00520A79">
              <w:rPr>
                <w:sz w:val="24"/>
                <w:szCs w:val="24"/>
              </w:rPr>
              <w:t>80 кг</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621B78" w:rsidRPr="00520A79" w:rsidRDefault="00621B78" w:rsidP="00621B78">
            <w:pPr>
              <w:jc w:val="center"/>
              <w:rPr>
                <w:sz w:val="24"/>
                <w:szCs w:val="24"/>
              </w:rPr>
            </w:pPr>
            <w:r w:rsidRPr="00621B78">
              <w:rPr>
                <w:sz w:val="24"/>
                <w:szCs w:val="24"/>
              </w:rPr>
              <w:t>811,38</w:t>
            </w:r>
          </w:p>
        </w:tc>
      </w:tr>
      <w:tr w:rsidR="00621B78" w:rsidRPr="00CF6099" w:rsidTr="00DA4EE5">
        <w:trPr>
          <w:trHeight w:val="20"/>
        </w:trPr>
        <w:tc>
          <w:tcPr>
            <w:tcW w:w="9815" w:type="dxa"/>
            <w:gridSpan w:val="4"/>
            <w:tcBorders>
              <w:top w:val="single" w:sz="4" w:space="0" w:color="auto"/>
            </w:tcBorders>
            <w:shd w:val="clear" w:color="auto" w:fill="auto"/>
            <w:vAlign w:val="center"/>
          </w:tcPr>
          <w:p w:rsidR="00621B78" w:rsidRPr="00CF6099" w:rsidRDefault="00621B78" w:rsidP="00621B78">
            <w:pPr>
              <w:spacing w:before="120" w:after="120"/>
              <w:ind w:left="2444" w:hanging="2444"/>
              <w:rPr>
                <w:sz w:val="24"/>
                <w:szCs w:val="24"/>
              </w:rPr>
            </w:pPr>
            <w:r>
              <w:rPr>
                <w:b/>
                <w:bCs/>
                <w:sz w:val="28"/>
                <w:szCs w:val="28"/>
              </w:rPr>
              <w:t>Таблица 16-05-006</w:t>
            </w:r>
            <w:r w:rsidRPr="00CF6099">
              <w:rPr>
                <w:b/>
                <w:bCs/>
                <w:sz w:val="28"/>
                <w:szCs w:val="28"/>
              </w:rPr>
              <w:t xml:space="preserve">. </w:t>
            </w:r>
            <w:r w:rsidRPr="00E6281B">
              <w:rPr>
                <w:bCs/>
                <w:sz w:val="28"/>
                <w:szCs w:val="28"/>
              </w:rPr>
              <w:t>Ограждение по металлическим столбам для спортивных площадок до 4 м:</w:t>
            </w:r>
          </w:p>
        </w:tc>
      </w:tr>
      <w:tr w:rsidR="00621B78" w:rsidRPr="00CF6099" w:rsidTr="00DA4EE5">
        <w:trPr>
          <w:trHeight w:val="20"/>
        </w:trPr>
        <w:tc>
          <w:tcPr>
            <w:tcW w:w="9815" w:type="dxa"/>
            <w:gridSpan w:val="4"/>
            <w:tcBorders>
              <w:top w:val="nil"/>
              <w:bottom w:val="single" w:sz="4" w:space="0" w:color="auto"/>
            </w:tcBorders>
            <w:shd w:val="clear" w:color="auto" w:fill="auto"/>
            <w:vAlign w:val="center"/>
          </w:tcPr>
          <w:p w:rsidR="00621B78" w:rsidRPr="00CF6099" w:rsidRDefault="00621B78" w:rsidP="00621B78">
            <w:pPr>
              <w:ind w:left="1452"/>
              <w:rPr>
                <w:sz w:val="24"/>
                <w:szCs w:val="24"/>
              </w:rPr>
            </w:pPr>
            <w:r w:rsidRPr="00CF6099">
              <w:rPr>
                <w:b/>
                <w:bCs/>
                <w:sz w:val="24"/>
                <w:szCs w:val="24"/>
              </w:rPr>
              <w:t>Измеритель</w:t>
            </w:r>
            <w:r w:rsidRPr="00CF6099">
              <w:rPr>
                <w:b/>
                <w:bCs/>
                <w:color w:val="000000"/>
                <w:sz w:val="24"/>
                <w:szCs w:val="24"/>
              </w:rPr>
              <w:t>:</w:t>
            </w:r>
            <w:r w:rsidRPr="00CF6099">
              <w:rPr>
                <w:color w:val="000000"/>
                <w:sz w:val="24"/>
                <w:szCs w:val="24"/>
              </w:rPr>
              <w:t xml:space="preserve"> 100 погонных метров</w:t>
            </w:r>
          </w:p>
        </w:tc>
      </w:tr>
      <w:tr w:rsidR="00621B78" w:rsidRPr="00CF6099" w:rsidTr="00DA4EE5">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621B78" w:rsidRPr="00CF6099" w:rsidRDefault="00621B78" w:rsidP="00621B78">
            <w:pPr>
              <w:jc w:val="center"/>
              <w:rPr>
                <w:sz w:val="24"/>
                <w:szCs w:val="24"/>
              </w:rPr>
            </w:pPr>
            <w:r>
              <w:rPr>
                <w:sz w:val="24"/>
                <w:szCs w:val="24"/>
              </w:rPr>
              <w:t>16-05-006</w:t>
            </w:r>
            <w:r w:rsidRPr="00CF6099">
              <w:rPr>
                <w:sz w:val="24"/>
                <w:szCs w:val="24"/>
              </w:rPr>
              <w:t>-01</w:t>
            </w:r>
          </w:p>
        </w:tc>
        <w:tc>
          <w:tcPr>
            <w:tcW w:w="5987" w:type="dxa"/>
            <w:tcBorders>
              <w:top w:val="single" w:sz="4" w:space="0" w:color="auto"/>
              <w:left w:val="nil"/>
              <w:bottom w:val="single" w:sz="4" w:space="0" w:color="auto"/>
              <w:right w:val="single" w:sz="4" w:space="0" w:color="auto"/>
            </w:tcBorders>
            <w:shd w:val="clear" w:color="auto" w:fill="auto"/>
            <w:vAlign w:val="center"/>
          </w:tcPr>
          <w:p w:rsidR="00621B78" w:rsidRPr="00CF6099" w:rsidRDefault="00621B78" w:rsidP="00621B78">
            <w:pPr>
              <w:ind w:firstLineChars="100" w:firstLine="240"/>
              <w:rPr>
                <w:sz w:val="24"/>
                <w:szCs w:val="24"/>
              </w:rPr>
            </w:pPr>
            <w:r w:rsidRPr="00B3275C">
              <w:rPr>
                <w:bCs/>
                <w:sz w:val="24"/>
                <w:szCs w:val="24"/>
              </w:rPr>
              <w:t>сетчатых плетеных из проволоки диаметром 2,5 мм оцинкованной</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621B78" w:rsidRPr="00CF6099" w:rsidRDefault="00621B78" w:rsidP="00621B78">
            <w:pPr>
              <w:jc w:val="center"/>
              <w:rPr>
                <w:sz w:val="24"/>
                <w:szCs w:val="24"/>
              </w:rPr>
            </w:pPr>
            <w:r w:rsidRPr="00621B78">
              <w:rPr>
                <w:sz w:val="24"/>
                <w:szCs w:val="24"/>
              </w:rPr>
              <w:t>1</w:t>
            </w:r>
            <w:r>
              <w:rPr>
                <w:sz w:val="24"/>
                <w:szCs w:val="24"/>
              </w:rPr>
              <w:t> </w:t>
            </w:r>
            <w:r w:rsidRPr="00621B78">
              <w:rPr>
                <w:sz w:val="24"/>
                <w:szCs w:val="24"/>
              </w:rPr>
              <w:t>063,02</w:t>
            </w:r>
          </w:p>
        </w:tc>
      </w:tr>
      <w:tr w:rsidR="00621B78" w:rsidRPr="00CF6099" w:rsidTr="00DA4EE5">
        <w:trPr>
          <w:trHeight w:val="20"/>
        </w:trPr>
        <w:tc>
          <w:tcPr>
            <w:tcW w:w="9815" w:type="dxa"/>
            <w:gridSpan w:val="4"/>
            <w:tcBorders>
              <w:top w:val="nil"/>
              <w:left w:val="nil"/>
              <w:bottom w:val="nil"/>
              <w:right w:val="nil"/>
            </w:tcBorders>
            <w:shd w:val="clear" w:color="auto" w:fill="auto"/>
            <w:vAlign w:val="center"/>
            <w:hideMark/>
          </w:tcPr>
          <w:p w:rsidR="00621B78" w:rsidRPr="00CF6099" w:rsidRDefault="00621B78" w:rsidP="00621B78">
            <w:pPr>
              <w:spacing w:before="120" w:after="120"/>
              <w:jc w:val="center"/>
              <w:rPr>
                <w:b/>
                <w:bCs/>
                <w:sz w:val="28"/>
                <w:szCs w:val="28"/>
              </w:rPr>
            </w:pPr>
            <w:r w:rsidRPr="00CF6099">
              <w:rPr>
                <w:b/>
                <w:bCs/>
                <w:sz w:val="28"/>
                <w:szCs w:val="28"/>
              </w:rPr>
              <w:t xml:space="preserve">РАЗДЕЛ 6. </w:t>
            </w:r>
            <w:r w:rsidRPr="00CF6099">
              <w:rPr>
                <w:b/>
                <w:bCs/>
                <w:color w:val="000000"/>
                <w:sz w:val="28"/>
                <w:szCs w:val="28"/>
              </w:rPr>
              <w:t>ПЛОЩАДКИ, ДОРОЖКИ, ТРОТУАРЫ</w:t>
            </w:r>
          </w:p>
        </w:tc>
      </w:tr>
      <w:tr w:rsidR="00621B78" w:rsidRPr="00CF6099" w:rsidTr="00DA4EE5">
        <w:trPr>
          <w:trHeight w:val="20"/>
        </w:trPr>
        <w:tc>
          <w:tcPr>
            <w:tcW w:w="9815" w:type="dxa"/>
            <w:gridSpan w:val="4"/>
            <w:tcBorders>
              <w:top w:val="nil"/>
              <w:left w:val="nil"/>
              <w:bottom w:val="nil"/>
              <w:right w:val="nil"/>
            </w:tcBorders>
            <w:shd w:val="clear" w:color="auto" w:fill="auto"/>
            <w:vAlign w:val="center"/>
            <w:hideMark/>
          </w:tcPr>
          <w:p w:rsidR="00621B78" w:rsidRPr="00CF6099" w:rsidRDefault="00621B78" w:rsidP="00621B78">
            <w:pPr>
              <w:spacing w:before="120" w:after="120"/>
              <w:ind w:left="2444" w:hanging="2444"/>
              <w:rPr>
                <w:b/>
                <w:bCs/>
                <w:sz w:val="28"/>
                <w:szCs w:val="28"/>
              </w:rPr>
            </w:pPr>
            <w:r w:rsidRPr="00CF6099">
              <w:rPr>
                <w:b/>
                <w:bCs/>
                <w:sz w:val="28"/>
                <w:szCs w:val="28"/>
              </w:rPr>
              <w:t xml:space="preserve">Таблица 16-06-001. </w:t>
            </w:r>
            <w:r w:rsidRPr="00CF6099">
              <w:rPr>
                <w:color w:val="000000"/>
                <w:sz w:val="28"/>
                <w:szCs w:val="28"/>
              </w:rPr>
              <w:t xml:space="preserve">Площадки, дорожки, тротуары шириной от 0,9 м до 2,5 м </w:t>
            </w:r>
            <w:r>
              <w:rPr>
                <w:color w:val="000000"/>
                <w:sz w:val="28"/>
                <w:szCs w:val="28"/>
              </w:rPr>
              <w:br/>
            </w:r>
            <w:r w:rsidRPr="00D149A5">
              <w:rPr>
                <w:color w:val="000000"/>
                <w:sz w:val="28"/>
                <w:szCs w:val="28"/>
              </w:rPr>
              <w:t>с покрытием:</w:t>
            </w:r>
          </w:p>
        </w:tc>
      </w:tr>
      <w:tr w:rsidR="00621B78" w:rsidRPr="00CF6099" w:rsidTr="00B142EC">
        <w:trPr>
          <w:trHeight w:val="20"/>
        </w:trPr>
        <w:tc>
          <w:tcPr>
            <w:tcW w:w="9815" w:type="dxa"/>
            <w:gridSpan w:val="4"/>
            <w:tcBorders>
              <w:top w:val="nil"/>
              <w:left w:val="nil"/>
              <w:bottom w:val="single" w:sz="4" w:space="0" w:color="auto"/>
              <w:right w:val="nil"/>
            </w:tcBorders>
            <w:shd w:val="clear" w:color="auto" w:fill="auto"/>
            <w:vAlign w:val="center"/>
            <w:hideMark/>
          </w:tcPr>
          <w:p w:rsidR="00621B78" w:rsidRPr="00CF6099" w:rsidRDefault="00621B78" w:rsidP="00621B78">
            <w:pPr>
              <w:ind w:left="1452"/>
              <w:rPr>
                <w:sz w:val="24"/>
                <w:szCs w:val="24"/>
              </w:rPr>
            </w:pPr>
            <w:r w:rsidRPr="00CF6099">
              <w:rPr>
                <w:b/>
                <w:bCs/>
                <w:sz w:val="24"/>
                <w:szCs w:val="24"/>
              </w:rPr>
              <w:t>Измеритель</w:t>
            </w:r>
            <w:r w:rsidRPr="00CF6099">
              <w:rPr>
                <w:b/>
                <w:bCs/>
                <w:color w:val="000000"/>
                <w:sz w:val="24"/>
                <w:szCs w:val="24"/>
              </w:rPr>
              <w:t>:</w:t>
            </w:r>
            <w:r w:rsidRPr="00CF6099">
              <w:rPr>
                <w:color w:val="000000"/>
                <w:sz w:val="24"/>
                <w:szCs w:val="24"/>
              </w:rPr>
              <w:t xml:space="preserve"> 100 м² покрытия</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16-06-001-01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литой асфальтобетонной смеси однослойные</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233,28</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16-06-001-02</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 xml:space="preserve">из асфальтобетонной смеси 2-х </w:t>
            </w:r>
            <w:proofErr w:type="spellStart"/>
            <w:r w:rsidRPr="00CF6099">
              <w:rPr>
                <w:sz w:val="24"/>
                <w:szCs w:val="24"/>
              </w:rPr>
              <w:t>слойные</w:t>
            </w:r>
            <w:proofErr w:type="spellEnd"/>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361,66</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16-06-001-03</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крупноразмерной плитки</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297,99</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16-06-001-04</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мелкоразмерной плитки</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290,86</w:t>
            </w:r>
          </w:p>
        </w:tc>
      </w:tr>
      <w:tr w:rsidR="00E97159" w:rsidRPr="00CF6099" w:rsidTr="00B142EC">
        <w:trPr>
          <w:trHeight w:val="23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16-06-001-05</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крупноразмерного натурального камня</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441,52</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16-06-001-06</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мелкоразмерного натурального камня</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669,62</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16-06-001-07</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фигурной брусчатки</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301,84</w:t>
            </w:r>
          </w:p>
        </w:tc>
      </w:tr>
      <w:tr w:rsidR="00E97159" w:rsidRPr="00CF6099" w:rsidTr="00B142EC">
        <w:trPr>
          <w:trHeight w:val="20"/>
        </w:trPr>
        <w:tc>
          <w:tcPr>
            <w:tcW w:w="9815" w:type="dxa"/>
            <w:gridSpan w:val="4"/>
            <w:tcBorders>
              <w:top w:val="single" w:sz="4" w:space="0" w:color="auto"/>
              <w:left w:val="nil"/>
              <w:bottom w:val="nil"/>
              <w:right w:val="nil"/>
            </w:tcBorders>
            <w:shd w:val="clear" w:color="auto" w:fill="auto"/>
            <w:vAlign w:val="center"/>
            <w:hideMark/>
          </w:tcPr>
          <w:p w:rsidR="00E97159" w:rsidRPr="00CF6099" w:rsidRDefault="00E97159" w:rsidP="00E97159">
            <w:pPr>
              <w:spacing w:before="120" w:after="120"/>
              <w:ind w:left="2444" w:hanging="2444"/>
              <w:rPr>
                <w:b/>
                <w:bCs/>
                <w:sz w:val="28"/>
                <w:szCs w:val="28"/>
              </w:rPr>
            </w:pPr>
            <w:r w:rsidRPr="00CF6099">
              <w:rPr>
                <w:b/>
                <w:bCs/>
                <w:sz w:val="28"/>
                <w:szCs w:val="28"/>
              </w:rPr>
              <w:t xml:space="preserve">Таблица 16-06-002. </w:t>
            </w:r>
            <w:r w:rsidRPr="00CF6099">
              <w:rPr>
                <w:color w:val="000000"/>
                <w:sz w:val="28"/>
                <w:szCs w:val="28"/>
              </w:rPr>
              <w:t xml:space="preserve">Площадки, дорожки, тротуары шириной от 2,6 м до 6 м </w:t>
            </w:r>
            <w:r>
              <w:rPr>
                <w:color w:val="000000"/>
                <w:sz w:val="28"/>
                <w:szCs w:val="28"/>
              </w:rPr>
              <w:br/>
            </w:r>
            <w:r w:rsidRPr="00D149A5">
              <w:rPr>
                <w:color w:val="000000"/>
                <w:sz w:val="28"/>
                <w:szCs w:val="28"/>
              </w:rPr>
              <w:t>с покрытием:</w:t>
            </w:r>
          </w:p>
        </w:tc>
      </w:tr>
      <w:tr w:rsidR="00E97159" w:rsidRPr="00CF6099" w:rsidTr="00B142EC">
        <w:trPr>
          <w:trHeight w:val="20"/>
        </w:trPr>
        <w:tc>
          <w:tcPr>
            <w:tcW w:w="9815" w:type="dxa"/>
            <w:gridSpan w:val="4"/>
            <w:tcBorders>
              <w:top w:val="nil"/>
              <w:left w:val="nil"/>
              <w:bottom w:val="single" w:sz="4" w:space="0" w:color="auto"/>
              <w:right w:val="nil"/>
            </w:tcBorders>
            <w:shd w:val="clear" w:color="auto" w:fill="auto"/>
            <w:vAlign w:val="center"/>
            <w:hideMark/>
          </w:tcPr>
          <w:p w:rsidR="00E97159" w:rsidRPr="00CF6099" w:rsidRDefault="00E97159" w:rsidP="00E97159">
            <w:pPr>
              <w:ind w:left="1452"/>
              <w:rPr>
                <w:sz w:val="24"/>
                <w:szCs w:val="24"/>
              </w:rPr>
            </w:pPr>
            <w:r w:rsidRPr="00CF6099">
              <w:rPr>
                <w:b/>
                <w:bCs/>
                <w:sz w:val="24"/>
                <w:szCs w:val="24"/>
              </w:rPr>
              <w:t>Измеритель</w:t>
            </w:r>
            <w:r w:rsidRPr="00CF6099">
              <w:rPr>
                <w:b/>
                <w:bCs/>
                <w:color w:val="000000"/>
                <w:sz w:val="24"/>
                <w:szCs w:val="24"/>
              </w:rPr>
              <w:t xml:space="preserve">: </w:t>
            </w:r>
            <w:r w:rsidRPr="00CF6099">
              <w:rPr>
                <w:color w:val="000000"/>
                <w:sz w:val="24"/>
                <w:szCs w:val="24"/>
              </w:rPr>
              <w:t>100 м² покрытия</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16-06-002-01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литой асфальтобетонной смеси однослойные</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166,18</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16-06-002-02</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 xml:space="preserve">из асфальтобетонной смеси 2-х </w:t>
            </w:r>
            <w:proofErr w:type="spellStart"/>
            <w:r w:rsidRPr="00CF6099">
              <w:rPr>
                <w:sz w:val="24"/>
                <w:szCs w:val="24"/>
              </w:rPr>
              <w:t>слойные</w:t>
            </w:r>
            <w:proofErr w:type="spellEnd"/>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295,25</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16-06-002-03</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крупноразмерной плитки</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230,88</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16-06-002-04</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мелкоразмерной плитки</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223,77</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16-06-002-05</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крупноразмерного натурального камня</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372,26</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16-06-002-06</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D149A5" w:rsidRDefault="00E97159" w:rsidP="00E97159">
            <w:pPr>
              <w:ind w:firstLineChars="100" w:firstLine="240"/>
              <w:rPr>
                <w:sz w:val="24"/>
                <w:szCs w:val="24"/>
              </w:rPr>
            </w:pPr>
            <w:r w:rsidRPr="00CF6099">
              <w:rPr>
                <w:sz w:val="24"/>
                <w:szCs w:val="24"/>
              </w:rPr>
              <w:t xml:space="preserve">из мелкоразмерного </w:t>
            </w:r>
            <w:r w:rsidRPr="00A3163A">
              <w:rPr>
                <w:color w:val="000000"/>
                <w:sz w:val="24"/>
                <w:szCs w:val="24"/>
              </w:rPr>
              <w:t>натурального камня</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602,41</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16-06-002-07</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фигурной брусчатки</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234,65</w:t>
            </w:r>
          </w:p>
        </w:tc>
      </w:tr>
      <w:tr w:rsidR="00E97159" w:rsidRPr="00CF6099" w:rsidTr="00B142EC">
        <w:trPr>
          <w:trHeight w:val="20"/>
        </w:trPr>
        <w:tc>
          <w:tcPr>
            <w:tcW w:w="9815" w:type="dxa"/>
            <w:gridSpan w:val="4"/>
            <w:tcBorders>
              <w:top w:val="single" w:sz="4" w:space="0" w:color="auto"/>
              <w:left w:val="nil"/>
              <w:bottom w:val="nil"/>
              <w:right w:val="nil"/>
            </w:tcBorders>
            <w:shd w:val="clear" w:color="auto" w:fill="auto"/>
            <w:vAlign w:val="center"/>
            <w:hideMark/>
          </w:tcPr>
          <w:p w:rsidR="00E97159" w:rsidRDefault="00E97159" w:rsidP="00E97159">
            <w:pPr>
              <w:spacing w:before="120" w:after="120"/>
              <w:rPr>
                <w:b/>
                <w:bCs/>
                <w:sz w:val="28"/>
                <w:szCs w:val="28"/>
              </w:rPr>
            </w:pPr>
          </w:p>
          <w:p w:rsidR="00E97159" w:rsidRDefault="00E97159" w:rsidP="00E97159">
            <w:pPr>
              <w:spacing w:before="120" w:after="120"/>
              <w:rPr>
                <w:b/>
                <w:bCs/>
                <w:sz w:val="28"/>
                <w:szCs w:val="28"/>
              </w:rPr>
            </w:pPr>
          </w:p>
          <w:p w:rsidR="00E97159" w:rsidRPr="00CF6099" w:rsidRDefault="00E97159" w:rsidP="00E97159">
            <w:pPr>
              <w:spacing w:before="240" w:after="120"/>
              <w:rPr>
                <w:b/>
                <w:bCs/>
                <w:sz w:val="28"/>
                <w:szCs w:val="28"/>
              </w:rPr>
            </w:pPr>
            <w:r w:rsidRPr="00CF6099">
              <w:rPr>
                <w:b/>
                <w:bCs/>
                <w:sz w:val="28"/>
                <w:szCs w:val="28"/>
              </w:rPr>
              <w:lastRenderedPageBreak/>
              <w:t xml:space="preserve">Таблица 16-06-003. </w:t>
            </w:r>
            <w:r w:rsidRPr="00CF6099">
              <w:rPr>
                <w:color w:val="000000"/>
                <w:sz w:val="28"/>
                <w:szCs w:val="28"/>
              </w:rPr>
              <w:t>Площадки с покрытием:</w:t>
            </w:r>
            <w:r w:rsidRPr="00CF6099">
              <w:rPr>
                <w:b/>
                <w:bCs/>
                <w:color w:val="000000"/>
                <w:sz w:val="28"/>
                <w:szCs w:val="28"/>
              </w:rPr>
              <w:t xml:space="preserve"> </w:t>
            </w:r>
          </w:p>
        </w:tc>
      </w:tr>
      <w:tr w:rsidR="00E97159" w:rsidRPr="00CF6099" w:rsidTr="00B142EC">
        <w:trPr>
          <w:trHeight w:val="20"/>
        </w:trPr>
        <w:tc>
          <w:tcPr>
            <w:tcW w:w="9815" w:type="dxa"/>
            <w:gridSpan w:val="4"/>
            <w:tcBorders>
              <w:top w:val="nil"/>
              <w:left w:val="nil"/>
              <w:bottom w:val="single" w:sz="4" w:space="0" w:color="auto"/>
              <w:right w:val="nil"/>
            </w:tcBorders>
            <w:shd w:val="clear" w:color="auto" w:fill="auto"/>
            <w:vAlign w:val="center"/>
            <w:hideMark/>
          </w:tcPr>
          <w:p w:rsidR="00E97159" w:rsidRPr="00CF6099" w:rsidRDefault="00E97159" w:rsidP="00E97159">
            <w:pPr>
              <w:ind w:left="1452"/>
              <w:rPr>
                <w:sz w:val="24"/>
                <w:szCs w:val="24"/>
              </w:rPr>
            </w:pPr>
            <w:r w:rsidRPr="00CF6099">
              <w:rPr>
                <w:b/>
                <w:bCs/>
                <w:sz w:val="24"/>
                <w:szCs w:val="24"/>
              </w:rPr>
              <w:lastRenderedPageBreak/>
              <w:t>Измеритель</w:t>
            </w:r>
            <w:r w:rsidRPr="00CF6099">
              <w:rPr>
                <w:b/>
                <w:bCs/>
                <w:color w:val="000000"/>
                <w:sz w:val="24"/>
                <w:szCs w:val="24"/>
              </w:rPr>
              <w:t>:</w:t>
            </w:r>
            <w:r w:rsidRPr="00CF6099">
              <w:rPr>
                <w:color w:val="000000"/>
                <w:sz w:val="24"/>
                <w:szCs w:val="24"/>
              </w:rPr>
              <w:t xml:space="preserve"> 100 м² покрытия</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16-06-003-01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щебня</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157,58</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16-06-003-02</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газонной решетки</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118,74</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16-06-003-03</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террасной доски</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246,81</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16-06-003-04</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набивным из гранитной крошки</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1</w:t>
            </w:r>
            <w:r w:rsidR="005256DD">
              <w:rPr>
                <w:color w:val="000000"/>
                <w:sz w:val="24"/>
                <w:szCs w:val="24"/>
              </w:rPr>
              <w:t>97,54</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16-06-003-05</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резиновой крошки</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405,53</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rFonts w:eastAsia="Calibri"/>
                <w:sz w:val="24"/>
                <w:szCs w:val="24"/>
                <w:lang w:eastAsia="en-US"/>
              </w:rPr>
              <w:t>16-06-003-06</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из резиновой плитки</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341,58</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rFonts w:eastAsia="Calibri"/>
                <w:sz w:val="24"/>
                <w:szCs w:val="24"/>
                <w:lang w:eastAsia="en-US"/>
              </w:rPr>
              <w:t>16-06-003-07</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 xml:space="preserve">из армированного </w:t>
            </w:r>
            <w:proofErr w:type="spellStart"/>
            <w:r w:rsidRPr="00CF6099">
              <w:rPr>
                <w:sz w:val="24"/>
                <w:szCs w:val="24"/>
              </w:rPr>
              <w:t>цементобетона</w:t>
            </w:r>
            <w:proofErr w:type="spellEnd"/>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180,67</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rFonts w:eastAsia="Calibri"/>
                <w:sz w:val="24"/>
                <w:szCs w:val="24"/>
                <w:lang w:eastAsia="en-US"/>
              </w:rPr>
              <w:t>16-06-003-08</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D149A5" w:rsidRDefault="00E97159" w:rsidP="00E97159">
            <w:pPr>
              <w:ind w:firstLineChars="100" w:firstLine="240"/>
              <w:rPr>
                <w:sz w:val="24"/>
                <w:szCs w:val="24"/>
              </w:rPr>
            </w:pPr>
            <w:r w:rsidRPr="00CF6099">
              <w:rPr>
                <w:rFonts w:eastAsia="Calibri"/>
                <w:sz w:val="24"/>
                <w:szCs w:val="24"/>
                <w:lang w:eastAsia="en-US"/>
              </w:rPr>
              <w:t>из щебня</w:t>
            </w:r>
            <w:r>
              <w:rPr>
                <w:rFonts w:eastAsia="Calibri"/>
                <w:sz w:val="24"/>
                <w:szCs w:val="24"/>
                <w:lang w:eastAsia="en-US"/>
              </w:rPr>
              <w:t>,</w:t>
            </w:r>
            <w:r w:rsidRPr="00CF6099">
              <w:rPr>
                <w:rFonts w:eastAsia="Calibri"/>
                <w:sz w:val="24"/>
                <w:szCs w:val="24"/>
                <w:lang w:eastAsia="en-US"/>
              </w:rPr>
              <w:t xml:space="preserve"> </w:t>
            </w:r>
            <w:r w:rsidRPr="00A3163A">
              <w:rPr>
                <w:rFonts w:eastAsia="Calibri"/>
                <w:color w:val="000000"/>
                <w:sz w:val="24"/>
                <w:szCs w:val="24"/>
                <w:lang w:eastAsia="en-US"/>
              </w:rPr>
              <w:t>втрамбованного в газон</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97,51</w:t>
            </w:r>
          </w:p>
        </w:tc>
      </w:tr>
      <w:tr w:rsidR="00E97159" w:rsidRPr="00CF6099" w:rsidTr="00B142EC">
        <w:trPr>
          <w:trHeight w:val="20"/>
        </w:trPr>
        <w:tc>
          <w:tcPr>
            <w:tcW w:w="9815" w:type="dxa"/>
            <w:gridSpan w:val="4"/>
            <w:tcBorders>
              <w:top w:val="single" w:sz="4" w:space="0" w:color="auto"/>
              <w:left w:val="nil"/>
              <w:bottom w:val="nil"/>
              <w:right w:val="nil"/>
            </w:tcBorders>
            <w:shd w:val="clear" w:color="auto" w:fill="auto"/>
            <w:vAlign w:val="center"/>
            <w:hideMark/>
          </w:tcPr>
          <w:p w:rsidR="00E97159" w:rsidRPr="00CF6099" w:rsidRDefault="00E97159" w:rsidP="00E97159">
            <w:pPr>
              <w:spacing w:before="120" w:after="120"/>
              <w:jc w:val="center"/>
              <w:rPr>
                <w:b/>
                <w:bCs/>
                <w:sz w:val="28"/>
                <w:szCs w:val="28"/>
              </w:rPr>
            </w:pPr>
            <w:r w:rsidRPr="00CF6099">
              <w:rPr>
                <w:b/>
                <w:bCs/>
                <w:sz w:val="28"/>
                <w:szCs w:val="28"/>
              </w:rPr>
              <w:t xml:space="preserve">РАЗДЕЛ 7. </w:t>
            </w:r>
            <w:r w:rsidRPr="00CF6099">
              <w:rPr>
                <w:b/>
                <w:bCs/>
                <w:color w:val="000000"/>
                <w:sz w:val="28"/>
                <w:szCs w:val="28"/>
              </w:rPr>
              <w:t>ОСВЕЩЕНИЕ ТЕРРИТОРИЙ</w:t>
            </w:r>
          </w:p>
        </w:tc>
      </w:tr>
      <w:tr w:rsidR="00E97159" w:rsidRPr="00CF6099" w:rsidTr="00DA4EE5">
        <w:trPr>
          <w:trHeight w:val="20"/>
        </w:trPr>
        <w:tc>
          <w:tcPr>
            <w:tcW w:w="9815" w:type="dxa"/>
            <w:gridSpan w:val="4"/>
            <w:tcBorders>
              <w:top w:val="nil"/>
              <w:left w:val="nil"/>
              <w:bottom w:val="nil"/>
              <w:right w:val="nil"/>
            </w:tcBorders>
            <w:shd w:val="clear" w:color="auto" w:fill="auto"/>
            <w:vAlign w:val="center"/>
            <w:hideMark/>
          </w:tcPr>
          <w:p w:rsidR="00E97159" w:rsidRPr="00CF6099" w:rsidRDefault="00E97159" w:rsidP="00E97159">
            <w:pPr>
              <w:spacing w:before="120" w:after="120"/>
              <w:rPr>
                <w:b/>
                <w:bCs/>
                <w:sz w:val="28"/>
                <w:szCs w:val="28"/>
              </w:rPr>
            </w:pPr>
            <w:r w:rsidRPr="00CF6099">
              <w:rPr>
                <w:b/>
                <w:bCs/>
                <w:sz w:val="28"/>
                <w:szCs w:val="28"/>
              </w:rPr>
              <w:t xml:space="preserve">Таблица 16-07-001. </w:t>
            </w:r>
            <w:r w:rsidRPr="00CF6099">
              <w:rPr>
                <w:color w:val="000000"/>
                <w:sz w:val="28"/>
                <w:szCs w:val="28"/>
              </w:rPr>
              <w:t>Светильники на стальных опорах</w:t>
            </w:r>
          </w:p>
        </w:tc>
      </w:tr>
      <w:tr w:rsidR="00E97159" w:rsidRPr="00CF6099" w:rsidTr="00B142EC">
        <w:trPr>
          <w:trHeight w:val="20"/>
        </w:trPr>
        <w:tc>
          <w:tcPr>
            <w:tcW w:w="9815" w:type="dxa"/>
            <w:gridSpan w:val="4"/>
            <w:tcBorders>
              <w:top w:val="nil"/>
              <w:left w:val="nil"/>
              <w:bottom w:val="single" w:sz="4" w:space="0" w:color="auto"/>
              <w:right w:val="nil"/>
            </w:tcBorders>
            <w:shd w:val="clear" w:color="auto" w:fill="auto"/>
            <w:vAlign w:val="center"/>
            <w:hideMark/>
          </w:tcPr>
          <w:p w:rsidR="00E97159" w:rsidRPr="00CF6099" w:rsidRDefault="00E97159" w:rsidP="00E97159">
            <w:pPr>
              <w:ind w:left="1452"/>
              <w:rPr>
                <w:sz w:val="24"/>
                <w:szCs w:val="24"/>
              </w:rPr>
            </w:pPr>
            <w:r w:rsidRPr="00CF6099">
              <w:rPr>
                <w:b/>
                <w:bCs/>
                <w:sz w:val="24"/>
                <w:szCs w:val="24"/>
              </w:rPr>
              <w:t>Измеритель</w:t>
            </w:r>
            <w:r w:rsidRPr="00CF6099">
              <w:rPr>
                <w:b/>
                <w:bCs/>
                <w:color w:val="000000"/>
                <w:sz w:val="24"/>
                <w:szCs w:val="24"/>
              </w:rPr>
              <w:t>:</w:t>
            </w:r>
            <w:r w:rsidRPr="00CF6099">
              <w:rPr>
                <w:color w:val="000000"/>
                <w:sz w:val="24"/>
                <w:szCs w:val="24"/>
              </w:rPr>
              <w:t xml:space="preserve"> 100 м² территории</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16-07-001-01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с ртутными лампами</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30,20</w:t>
            </w:r>
          </w:p>
        </w:tc>
      </w:tr>
      <w:tr w:rsidR="00E97159" w:rsidRPr="00CF6099" w:rsidTr="00B142EC">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16-07-001-02</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с люминесцентными лампами</w:t>
            </w:r>
          </w:p>
        </w:tc>
        <w:tc>
          <w:tcPr>
            <w:tcW w:w="2268" w:type="dxa"/>
            <w:gridSpan w:val="2"/>
            <w:tcBorders>
              <w:top w:val="single" w:sz="4" w:space="0" w:color="auto"/>
              <w:left w:val="nil"/>
              <w:bottom w:val="single" w:sz="4" w:space="0" w:color="auto"/>
              <w:right w:val="single" w:sz="4" w:space="0" w:color="auto"/>
            </w:tcBorders>
            <w:shd w:val="clear" w:color="000000" w:fill="FFFFFF"/>
            <w:vAlign w:val="center"/>
            <w:hideMark/>
          </w:tcPr>
          <w:p w:rsidR="00E97159" w:rsidRPr="00E97159" w:rsidRDefault="00E97159" w:rsidP="00E97159">
            <w:pPr>
              <w:jc w:val="center"/>
              <w:rPr>
                <w:color w:val="000000"/>
                <w:sz w:val="24"/>
                <w:szCs w:val="24"/>
              </w:rPr>
            </w:pPr>
            <w:r w:rsidRPr="00E97159">
              <w:rPr>
                <w:color w:val="000000"/>
                <w:sz w:val="24"/>
                <w:szCs w:val="24"/>
              </w:rPr>
              <w:t>11,17</w:t>
            </w:r>
          </w:p>
        </w:tc>
      </w:tr>
      <w:tr w:rsidR="00E97159" w:rsidRPr="00CF6099" w:rsidTr="00B142EC">
        <w:trPr>
          <w:trHeight w:val="20"/>
        </w:trPr>
        <w:tc>
          <w:tcPr>
            <w:tcW w:w="9815" w:type="dxa"/>
            <w:gridSpan w:val="4"/>
            <w:tcBorders>
              <w:top w:val="single" w:sz="4" w:space="0" w:color="auto"/>
              <w:left w:val="nil"/>
              <w:bottom w:val="nil"/>
              <w:right w:val="nil"/>
            </w:tcBorders>
            <w:shd w:val="clear" w:color="auto" w:fill="auto"/>
            <w:vAlign w:val="center"/>
            <w:hideMark/>
          </w:tcPr>
          <w:p w:rsidR="00E97159" w:rsidRPr="00CF6099" w:rsidRDefault="00E97159" w:rsidP="00E97159">
            <w:pPr>
              <w:spacing w:before="120" w:after="120"/>
              <w:rPr>
                <w:b/>
                <w:bCs/>
                <w:sz w:val="28"/>
                <w:szCs w:val="28"/>
              </w:rPr>
            </w:pPr>
            <w:r w:rsidRPr="00CF6099">
              <w:rPr>
                <w:b/>
                <w:bCs/>
                <w:sz w:val="28"/>
                <w:szCs w:val="28"/>
              </w:rPr>
              <w:t xml:space="preserve">Таблица 16-07-002. </w:t>
            </w:r>
            <w:r w:rsidRPr="00CF6099">
              <w:rPr>
                <w:color w:val="000000"/>
                <w:sz w:val="28"/>
                <w:szCs w:val="28"/>
              </w:rPr>
              <w:t>Светильники на железобетонных опорах</w:t>
            </w:r>
          </w:p>
        </w:tc>
      </w:tr>
      <w:tr w:rsidR="00E97159" w:rsidRPr="00CF6099" w:rsidTr="00DA4EE5">
        <w:trPr>
          <w:trHeight w:val="20"/>
        </w:trPr>
        <w:tc>
          <w:tcPr>
            <w:tcW w:w="9815" w:type="dxa"/>
            <w:gridSpan w:val="4"/>
            <w:tcBorders>
              <w:top w:val="nil"/>
              <w:left w:val="nil"/>
              <w:bottom w:val="nil"/>
              <w:right w:val="nil"/>
            </w:tcBorders>
            <w:shd w:val="clear" w:color="auto" w:fill="auto"/>
            <w:vAlign w:val="center"/>
            <w:hideMark/>
          </w:tcPr>
          <w:p w:rsidR="00E97159" w:rsidRPr="00CF6099" w:rsidRDefault="00E97159" w:rsidP="00E97159">
            <w:pPr>
              <w:ind w:left="1452"/>
              <w:rPr>
                <w:sz w:val="24"/>
                <w:szCs w:val="24"/>
              </w:rPr>
            </w:pPr>
            <w:r w:rsidRPr="00CF6099">
              <w:rPr>
                <w:b/>
                <w:bCs/>
                <w:sz w:val="24"/>
                <w:szCs w:val="24"/>
              </w:rPr>
              <w:t>Измеритель</w:t>
            </w:r>
            <w:r w:rsidRPr="00CF6099">
              <w:rPr>
                <w:b/>
                <w:bCs/>
                <w:color w:val="000000"/>
                <w:sz w:val="24"/>
                <w:szCs w:val="24"/>
              </w:rPr>
              <w:t>:</w:t>
            </w:r>
            <w:r w:rsidRPr="00CF6099">
              <w:rPr>
                <w:color w:val="000000"/>
                <w:sz w:val="24"/>
                <w:szCs w:val="24"/>
              </w:rPr>
              <w:t xml:space="preserve"> 100 м² территории</w:t>
            </w:r>
          </w:p>
        </w:tc>
      </w:tr>
      <w:tr w:rsidR="00E97159" w:rsidRPr="00CF6099" w:rsidTr="00DA4EE5">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16-07-002-01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с ртутными лампами</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E97159">
              <w:rPr>
                <w:sz w:val="24"/>
                <w:szCs w:val="24"/>
              </w:rPr>
              <w:t>27,72</w:t>
            </w:r>
          </w:p>
        </w:tc>
      </w:tr>
      <w:tr w:rsidR="00E97159" w:rsidRPr="00CF6099" w:rsidTr="00DA4EE5">
        <w:trPr>
          <w:trHeight w:val="20"/>
        </w:trPr>
        <w:tc>
          <w:tcPr>
            <w:tcW w:w="9815" w:type="dxa"/>
            <w:gridSpan w:val="4"/>
            <w:tcBorders>
              <w:top w:val="nil"/>
              <w:left w:val="nil"/>
              <w:bottom w:val="nil"/>
              <w:right w:val="nil"/>
            </w:tcBorders>
            <w:shd w:val="clear" w:color="auto" w:fill="auto"/>
            <w:vAlign w:val="center"/>
            <w:hideMark/>
          </w:tcPr>
          <w:p w:rsidR="00E97159" w:rsidRPr="00CF6099" w:rsidRDefault="00E97159" w:rsidP="00E97159">
            <w:pPr>
              <w:spacing w:before="120" w:after="120"/>
              <w:rPr>
                <w:b/>
                <w:bCs/>
                <w:sz w:val="28"/>
                <w:szCs w:val="28"/>
              </w:rPr>
            </w:pPr>
            <w:r w:rsidRPr="00CF6099">
              <w:rPr>
                <w:b/>
                <w:bCs/>
                <w:sz w:val="28"/>
                <w:szCs w:val="28"/>
              </w:rPr>
              <w:t xml:space="preserve">Таблица 16-07-003. </w:t>
            </w:r>
            <w:r w:rsidRPr="00CF6099">
              <w:rPr>
                <w:color w:val="000000"/>
                <w:sz w:val="28"/>
                <w:szCs w:val="28"/>
              </w:rPr>
              <w:t>Прожекторы для спортивных площадок</w:t>
            </w:r>
          </w:p>
        </w:tc>
      </w:tr>
      <w:tr w:rsidR="00E97159" w:rsidRPr="00CF6099" w:rsidTr="00DA4EE5">
        <w:trPr>
          <w:trHeight w:val="20"/>
        </w:trPr>
        <w:tc>
          <w:tcPr>
            <w:tcW w:w="9815" w:type="dxa"/>
            <w:gridSpan w:val="4"/>
            <w:tcBorders>
              <w:top w:val="nil"/>
              <w:left w:val="nil"/>
              <w:bottom w:val="nil"/>
              <w:right w:val="nil"/>
            </w:tcBorders>
            <w:shd w:val="clear" w:color="auto" w:fill="auto"/>
            <w:vAlign w:val="center"/>
            <w:hideMark/>
          </w:tcPr>
          <w:p w:rsidR="00E97159" w:rsidRPr="00CF6099" w:rsidRDefault="00E97159" w:rsidP="00E97159">
            <w:pPr>
              <w:ind w:left="1452"/>
              <w:rPr>
                <w:sz w:val="24"/>
                <w:szCs w:val="24"/>
              </w:rPr>
            </w:pPr>
            <w:r w:rsidRPr="00CF6099">
              <w:rPr>
                <w:b/>
                <w:bCs/>
                <w:sz w:val="24"/>
                <w:szCs w:val="24"/>
              </w:rPr>
              <w:t>Измеритель</w:t>
            </w:r>
            <w:r w:rsidRPr="00CF6099">
              <w:rPr>
                <w:b/>
                <w:bCs/>
                <w:color w:val="000000"/>
                <w:sz w:val="24"/>
                <w:szCs w:val="24"/>
              </w:rPr>
              <w:t>:</w:t>
            </w:r>
            <w:r w:rsidRPr="00CF6099">
              <w:rPr>
                <w:color w:val="000000"/>
                <w:sz w:val="24"/>
                <w:szCs w:val="24"/>
              </w:rPr>
              <w:t xml:space="preserve"> 100 м² территории</w:t>
            </w:r>
          </w:p>
        </w:tc>
      </w:tr>
      <w:tr w:rsidR="00E97159" w:rsidRPr="00CF6099" w:rsidTr="00DA4EE5">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16-07-003-01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с металлогалогенными лампами</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E97159">
              <w:rPr>
                <w:sz w:val="24"/>
                <w:szCs w:val="24"/>
              </w:rPr>
              <w:t>41,14</w:t>
            </w:r>
          </w:p>
        </w:tc>
      </w:tr>
      <w:tr w:rsidR="00E97159" w:rsidRPr="00CF6099" w:rsidTr="00DA4EE5">
        <w:trPr>
          <w:trHeight w:val="20"/>
        </w:trPr>
        <w:tc>
          <w:tcPr>
            <w:tcW w:w="9815" w:type="dxa"/>
            <w:gridSpan w:val="4"/>
            <w:tcBorders>
              <w:top w:val="nil"/>
              <w:left w:val="nil"/>
              <w:bottom w:val="nil"/>
              <w:right w:val="nil"/>
            </w:tcBorders>
            <w:shd w:val="clear" w:color="auto" w:fill="auto"/>
            <w:vAlign w:val="center"/>
            <w:hideMark/>
          </w:tcPr>
          <w:p w:rsidR="00E97159" w:rsidRPr="00CF6099" w:rsidRDefault="00E97159" w:rsidP="00E97159">
            <w:pPr>
              <w:spacing w:before="120" w:after="120"/>
              <w:rPr>
                <w:b/>
                <w:bCs/>
                <w:sz w:val="28"/>
                <w:szCs w:val="28"/>
              </w:rPr>
            </w:pPr>
            <w:r w:rsidRPr="00CF6099">
              <w:rPr>
                <w:b/>
                <w:bCs/>
                <w:sz w:val="28"/>
                <w:szCs w:val="28"/>
              </w:rPr>
              <w:t xml:space="preserve">Таблица 16-07-004. </w:t>
            </w:r>
            <w:r w:rsidRPr="00CF6099">
              <w:rPr>
                <w:color w:val="000000"/>
                <w:sz w:val="28"/>
                <w:szCs w:val="28"/>
              </w:rPr>
              <w:t>Светильники на декоративных кованых опорах</w:t>
            </w:r>
          </w:p>
        </w:tc>
      </w:tr>
      <w:tr w:rsidR="00E97159" w:rsidRPr="00CF6099" w:rsidTr="00DA4EE5">
        <w:trPr>
          <w:trHeight w:val="20"/>
        </w:trPr>
        <w:tc>
          <w:tcPr>
            <w:tcW w:w="9815" w:type="dxa"/>
            <w:gridSpan w:val="4"/>
            <w:tcBorders>
              <w:top w:val="nil"/>
              <w:left w:val="nil"/>
              <w:bottom w:val="nil"/>
              <w:right w:val="nil"/>
            </w:tcBorders>
            <w:shd w:val="clear" w:color="auto" w:fill="auto"/>
            <w:vAlign w:val="center"/>
            <w:hideMark/>
          </w:tcPr>
          <w:p w:rsidR="00E97159" w:rsidRPr="00CF6099" w:rsidRDefault="00E97159" w:rsidP="00E97159">
            <w:pPr>
              <w:ind w:left="1452"/>
              <w:rPr>
                <w:sz w:val="24"/>
                <w:szCs w:val="24"/>
              </w:rPr>
            </w:pPr>
            <w:r w:rsidRPr="00CF6099">
              <w:rPr>
                <w:b/>
                <w:bCs/>
                <w:sz w:val="24"/>
                <w:szCs w:val="24"/>
              </w:rPr>
              <w:t>Измеритель</w:t>
            </w:r>
            <w:r w:rsidRPr="00CF6099">
              <w:rPr>
                <w:b/>
                <w:bCs/>
                <w:color w:val="000000"/>
                <w:sz w:val="24"/>
                <w:szCs w:val="24"/>
              </w:rPr>
              <w:t>:</w:t>
            </w:r>
            <w:r w:rsidRPr="00CF6099">
              <w:rPr>
                <w:color w:val="000000"/>
                <w:sz w:val="24"/>
                <w:szCs w:val="24"/>
              </w:rPr>
              <w:t xml:space="preserve"> 100 м² территории</w:t>
            </w:r>
          </w:p>
        </w:tc>
      </w:tr>
      <w:tr w:rsidR="00E97159" w:rsidRPr="00CF6099" w:rsidTr="00DA4EE5">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CF6099">
              <w:rPr>
                <w:sz w:val="24"/>
                <w:szCs w:val="24"/>
              </w:rPr>
              <w:t>16-07-004-01</w:t>
            </w:r>
          </w:p>
        </w:tc>
        <w:tc>
          <w:tcPr>
            <w:tcW w:w="5987" w:type="dxa"/>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ind w:firstLineChars="100" w:firstLine="240"/>
              <w:rPr>
                <w:sz w:val="24"/>
                <w:szCs w:val="24"/>
              </w:rPr>
            </w:pPr>
            <w:r w:rsidRPr="00CF6099">
              <w:rPr>
                <w:sz w:val="24"/>
                <w:szCs w:val="24"/>
              </w:rPr>
              <w:t>с лампами накаливания осветительными общего назначения</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rsidR="00E97159" w:rsidRPr="00CF6099" w:rsidRDefault="00E97159" w:rsidP="00E97159">
            <w:pPr>
              <w:jc w:val="center"/>
              <w:rPr>
                <w:sz w:val="24"/>
                <w:szCs w:val="24"/>
              </w:rPr>
            </w:pPr>
            <w:r w:rsidRPr="00E97159">
              <w:rPr>
                <w:sz w:val="24"/>
                <w:szCs w:val="24"/>
              </w:rPr>
              <w:t>69,57</w:t>
            </w:r>
          </w:p>
        </w:tc>
      </w:tr>
    </w:tbl>
    <w:p w:rsidR="000D4B41" w:rsidRPr="00E6281B" w:rsidRDefault="000D4B41" w:rsidP="000D4B41">
      <w:pPr>
        <w:spacing w:before="120" w:after="120"/>
        <w:rPr>
          <w:b/>
          <w:bCs/>
          <w:sz w:val="28"/>
          <w:szCs w:val="28"/>
        </w:rPr>
      </w:pPr>
      <w:r>
        <w:rPr>
          <w:b/>
          <w:bCs/>
          <w:sz w:val="28"/>
          <w:szCs w:val="28"/>
        </w:rPr>
        <w:t>Таблица 16-07-005</w:t>
      </w:r>
      <w:r w:rsidRPr="00CF6099">
        <w:rPr>
          <w:b/>
          <w:bCs/>
          <w:sz w:val="28"/>
          <w:szCs w:val="28"/>
        </w:rPr>
        <w:t xml:space="preserve">. </w:t>
      </w:r>
      <w:r w:rsidRPr="006E7EE2">
        <w:rPr>
          <w:bCs/>
          <w:sz w:val="28"/>
          <w:szCs w:val="28"/>
        </w:rPr>
        <w:t>Светильники на оцинкованных опорах с натриевыми</w:t>
      </w:r>
      <w:r>
        <w:rPr>
          <w:bCs/>
          <w:sz w:val="28"/>
          <w:szCs w:val="28"/>
        </w:rPr>
        <w:t xml:space="preserve"> </w:t>
      </w:r>
      <w:r w:rsidRPr="006E7EE2">
        <w:rPr>
          <w:bCs/>
          <w:sz w:val="28"/>
          <w:szCs w:val="28"/>
        </w:rPr>
        <w:t>лампами</w:t>
      </w:r>
      <w:r>
        <w:rPr>
          <w:bCs/>
          <w:sz w:val="28"/>
          <w:szCs w:val="28"/>
        </w:rPr>
        <w:t>:</w:t>
      </w:r>
    </w:p>
    <w:tbl>
      <w:tblPr>
        <w:tblW w:w="9923" w:type="dxa"/>
        <w:tblInd w:w="-5" w:type="dxa"/>
        <w:tblLayout w:type="fixed"/>
        <w:tblLook w:val="04A0" w:firstRow="1" w:lastRow="0" w:firstColumn="1" w:lastColumn="0" w:noHBand="0" w:noVBand="1"/>
      </w:tblPr>
      <w:tblGrid>
        <w:gridCol w:w="1560"/>
        <w:gridCol w:w="6095"/>
        <w:gridCol w:w="2268"/>
      </w:tblGrid>
      <w:tr w:rsidR="000D4B41" w:rsidRPr="00E6281B" w:rsidTr="00E145F8">
        <w:trPr>
          <w:trHeight w:val="20"/>
        </w:trPr>
        <w:tc>
          <w:tcPr>
            <w:tcW w:w="9923" w:type="dxa"/>
            <w:gridSpan w:val="3"/>
            <w:tcBorders>
              <w:top w:val="nil"/>
              <w:left w:val="nil"/>
              <w:right w:val="nil"/>
            </w:tcBorders>
            <w:shd w:val="clear" w:color="auto" w:fill="auto"/>
            <w:vAlign w:val="center"/>
            <w:hideMark/>
          </w:tcPr>
          <w:p w:rsidR="000D4B41" w:rsidRPr="00E6281B" w:rsidRDefault="000D4B41" w:rsidP="00D55BAE">
            <w:pPr>
              <w:ind w:left="1452"/>
              <w:rPr>
                <w:sz w:val="24"/>
                <w:szCs w:val="24"/>
              </w:rPr>
            </w:pPr>
            <w:r w:rsidRPr="00E6281B">
              <w:rPr>
                <w:b/>
                <w:bCs/>
                <w:sz w:val="24"/>
                <w:szCs w:val="24"/>
              </w:rPr>
              <w:t>Измеритель</w:t>
            </w:r>
            <w:r w:rsidRPr="00E6281B">
              <w:rPr>
                <w:b/>
                <w:bCs/>
                <w:color w:val="000000"/>
                <w:sz w:val="24"/>
                <w:szCs w:val="24"/>
              </w:rPr>
              <w:t>:</w:t>
            </w:r>
            <w:r w:rsidRPr="00E6281B">
              <w:rPr>
                <w:color w:val="000000"/>
                <w:sz w:val="24"/>
                <w:szCs w:val="24"/>
              </w:rPr>
              <w:t xml:space="preserve"> 1000 м² территории</w:t>
            </w:r>
          </w:p>
        </w:tc>
      </w:tr>
      <w:tr w:rsidR="002D1028" w:rsidRPr="00E6281B" w:rsidTr="00E145F8">
        <w:trPr>
          <w:trHeight w:val="20"/>
        </w:trPr>
        <w:tc>
          <w:tcPr>
            <w:tcW w:w="1560" w:type="dxa"/>
            <w:tcBorders>
              <w:bottom w:val="single" w:sz="4" w:space="0" w:color="auto"/>
            </w:tcBorders>
            <w:shd w:val="clear" w:color="auto" w:fill="auto"/>
            <w:vAlign w:val="center"/>
            <w:hideMark/>
          </w:tcPr>
          <w:p w:rsidR="002D1028" w:rsidRPr="00E6281B" w:rsidRDefault="002D1028" w:rsidP="002D1028">
            <w:pPr>
              <w:jc w:val="center"/>
              <w:rPr>
                <w:sz w:val="24"/>
                <w:szCs w:val="24"/>
              </w:rPr>
            </w:pPr>
          </w:p>
        </w:tc>
        <w:tc>
          <w:tcPr>
            <w:tcW w:w="6095" w:type="dxa"/>
            <w:tcBorders>
              <w:bottom w:val="single" w:sz="4" w:space="0" w:color="auto"/>
            </w:tcBorders>
            <w:shd w:val="clear" w:color="auto" w:fill="auto"/>
            <w:vAlign w:val="center"/>
            <w:hideMark/>
          </w:tcPr>
          <w:p w:rsidR="002D1028" w:rsidRPr="00E6281B" w:rsidRDefault="002D1028" w:rsidP="002D1028">
            <w:pPr>
              <w:ind w:firstLineChars="100" w:firstLine="241"/>
              <w:rPr>
                <w:sz w:val="24"/>
                <w:szCs w:val="24"/>
              </w:rPr>
            </w:pPr>
            <w:r w:rsidRPr="00E6281B">
              <w:rPr>
                <w:b/>
                <w:sz w:val="24"/>
                <w:szCs w:val="24"/>
              </w:rPr>
              <w:t>высотой до 4 м</w:t>
            </w:r>
            <w:r w:rsidRPr="00E6281B">
              <w:rPr>
                <w:sz w:val="24"/>
                <w:szCs w:val="24"/>
              </w:rPr>
              <w:t>:</w:t>
            </w:r>
          </w:p>
        </w:tc>
        <w:tc>
          <w:tcPr>
            <w:tcW w:w="2268" w:type="dxa"/>
            <w:tcBorders>
              <w:bottom w:val="single" w:sz="4" w:space="0" w:color="auto"/>
            </w:tcBorders>
            <w:shd w:val="clear" w:color="auto" w:fill="auto"/>
            <w:vAlign w:val="center"/>
            <w:hideMark/>
          </w:tcPr>
          <w:p w:rsidR="002D1028" w:rsidRPr="002D1028" w:rsidRDefault="002D1028" w:rsidP="002D1028">
            <w:pPr>
              <w:jc w:val="center"/>
              <w:rPr>
                <w:sz w:val="24"/>
                <w:szCs w:val="24"/>
              </w:rPr>
            </w:pPr>
            <w:r w:rsidRPr="002D1028">
              <w:rPr>
                <w:sz w:val="24"/>
                <w:szCs w:val="24"/>
              </w:rPr>
              <w:t> </w:t>
            </w:r>
          </w:p>
        </w:tc>
      </w:tr>
      <w:tr w:rsidR="00E97159" w:rsidRPr="00E6281B" w:rsidTr="00E145F8">
        <w:trPr>
          <w:trHeight w:val="232"/>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7159" w:rsidRPr="00E6281B" w:rsidRDefault="00E97159" w:rsidP="00E97159">
            <w:pPr>
              <w:jc w:val="center"/>
              <w:rPr>
                <w:sz w:val="24"/>
                <w:szCs w:val="24"/>
              </w:rPr>
            </w:pPr>
            <w:r w:rsidRPr="00E6281B">
              <w:rPr>
                <w:sz w:val="24"/>
                <w:szCs w:val="24"/>
              </w:rPr>
              <w:t>16-07-005-01</w:t>
            </w:r>
          </w:p>
        </w:tc>
        <w:tc>
          <w:tcPr>
            <w:tcW w:w="6095" w:type="dxa"/>
            <w:tcBorders>
              <w:top w:val="single" w:sz="4" w:space="0" w:color="auto"/>
              <w:left w:val="nil"/>
              <w:bottom w:val="single" w:sz="4" w:space="0" w:color="auto"/>
              <w:right w:val="single" w:sz="4" w:space="0" w:color="auto"/>
            </w:tcBorders>
            <w:shd w:val="clear" w:color="auto" w:fill="auto"/>
            <w:vAlign w:val="center"/>
          </w:tcPr>
          <w:p w:rsidR="00E97159" w:rsidRPr="00E6281B" w:rsidRDefault="00E97159" w:rsidP="00E97159">
            <w:pPr>
              <w:ind w:firstLineChars="100" w:firstLine="240"/>
              <w:rPr>
                <w:sz w:val="24"/>
                <w:szCs w:val="24"/>
              </w:rPr>
            </w:pPr>
            <w:r w:rsidRPr="00E6281B">
              <w:rPr>
                <w:sz w:val="24"/>
                <w:szCs w:val="24"/>
              </w:rPr>
              <w:t>2 опоры</w:t>
            </w:r>
          </w:p>
        </w:tc>
        <w:tc>
          <w:tcPr>
            <w:tcW w:w="2268" w:type="dxa"/>
            <w:tcBorders>
              <w:top w:val="single" w:sz="4" w:space="0" w:color="auto"/>
              <w:left w:val="nil"/>
              <w:bottom w:val="single" w:sz="4" w:space="0" w:color="auto"/>
              <w:right w:val="single" w:sz="4" w:space="0" w:color="auto"/>
            </w:tcBorders>
            <w:shd w:val="clear" w:color="000000" w:fill="FFFFFF"/>
            <w:vAlign w:val="center"/>
          </w:tcPr>
          <w:p w:rsidR="00E97159" w:rsidRPr="00E97159" w:rsidRDefault="00E97159" w:rsidP="00E97159">
            <w:pPr>
              <w:jc w:val="center"/>
              <w:rPr>
                <w:sz w:val="24"/>
                <w:szCs w:val="24"/>
              </w:rPr>
            </w:pPr>
            <w:r w:rsidRPr="00E97159">
              <w:rPr>
                <w:sz w:val="24"/>
                <w:szCs w:val="24"/>
              </w:rPr>
              <w:t>246,56</w:t>
            </w:r>
          </w:p>
        </w:tc>
      </w:tr>
      <w:tr w:rsidR="00E97159" w:rsidRPr="00E6281B" w:rsidTr="00E145F8">
        <w:trPr>
          <w:trHeight w:val="278"/>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7159" w:rsidRPr="00E6281B" w:rsidRDefault="00E97159" w:rsidP="00E97159">
            <w:pPr>
              <w:jc w:val="center"/>
              <w:rPr>
                <w:sz w:val="24"/>
                <w:szCs w:val="24"/>
              </w:rPr>
            </w:pPr>
            <w:r w:rsidRPr="00E6281B">
              <w:rPr>
                <w:sz w:val="24"/>
                <w:szCs w:val="24"/>
              </w:rPr>
              <w:t>16-07-005-02</w:t>
            </w:r>
          </w:p>
        </w:tc>
        <w:tc>
          <w:tcPr>
            <w:tcW w:w="6095" w:type="dxa"/>
            <w:tcBorders>
              <w:top w:val="single" w:sz="4" w:space="0" w:color="auto"/>
              <w:left w:val="nil"/>
              <w:bottom w:val="single" w:sz="4" w:space="0" w:color="auto"/>
              <w:right w:val="single" w:sz="4" w:space="0" w:color="auto"/>
            </w:tcBorders>
            <w:shd w:val="clear" w:color="auto" w:fill="auto"/>
            <w:vAlign w:val="center"/>
          </w:tcPr>
          <w:p w:rsidR="00E97159" w:rsidRPr="00E6281B" w:rsidRDefault="00E97159" w:rsidP="00E97159">
            <w:pPr>
              <w:ind w:firstLineChars="100" w:firstLine="240"/>
              <w:rPr>
                <w:sz w:val="24"/>
                <w:szCs w:val="24"/>
              </w:rPr>
            </w:pPr>
            <w:r w:rsidRPr="00E6281B">
              <w:rPr>
                <w:sz w:val="24"/>
                <w:szCs w:val="24"/>
              </w:rPr>
              <w:t>4 опоры</w:t>
            </w:r>
          </w:p>
        </w:tc>
        <w:tc>
          <w:tcPr>
            <w:tcW w:w="2268" w:type="dxa"/>
            <w:tcBorders>
              <w:top w:val="single" w:sz="4" w:space="0" w:color="auto"/>
              <w:left w:val="nil"/>
              <w:bottom w:val="single" w:sz="4" w:space="0" w:color="auto"/>
              <w:right w:val="single" w:sz="4" w:space="0" w:color="auto"/>
            </w:tcBorders>
            <w:shd w:val="clear" w:color="000000" w:fill="FFFFFF"/>
            <w:vAlign w:val="center"/>
          </w:tcPr>
          <w:p w:rsidR="00E97159" w:rsidRPr="00E97159" w:rsidRDefault="00E97159" w:rsidP="00E97159">
            <w:pPr>
              <w:jc w:val="center"/>
              <w:rPr>
                <w:sz w:val="24"/>
                <w:szCs w:val="24"/>
              </w:rPr>
            </w:pPr>
            <w:r w:rsidRPr="00E97159">
              <w:rPr>
                <w:sz w:val="24"/>
                <w:szCs w:val="24"/>
              </w:rPr>
              <w:t>451,88</w:t>
            </w:r>
          </w:p>
        </w:tc>
      </w:tr>
      <w:tr w:rsidR="00E97159" w:rsidRPr="00E6281B" w:rsidTr="00E145F8">
        <w:trPr>
          <w:trHeight w:val="231"/>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7159" w:rsidRPr="00E6281B" w:rsidRDefault="00E97159" w:rsidP="00E97159">
            <w:pPr>
              <w:jc w:val="center"/>
              <w:rPr>
                <w:sz w:val="24"/>
                <w:szCs w:val="24"/>
              </w:rPr>
            </w:pPr>
            <w:r w:rsidRPr="00E6281B">
              <w:rPr>
                <w:sz w:val="24"/>
                <w:szCs w:val="24"/>
              </w:rPr>
              <w:t>16-07-005-03</w:t>
            </w:r>
          </w:p>
        </w:tc>
        <w:tc>
          <w:tcPr>
            <w:tcW w:w="6095" w:type="dxa"/>
            <w:tcBorders>
              <w:top w:val="single" w:sz="4" w:space="0" w:color="auto"/>
              <w:left w:val="nil"/>
              <w:bottom w:val="single" w:sz="4" w:space="0" w:color="auto"/>
              <w:right w:val="single" w:sz="4" w:space="0" w:color="auto"/>
            </w:tcBorders>
            <w:shd w:val="clear" w:color="auto" w:fill="auto"/>
            <w:vAlign w:val="center"/>
          </w:tcPr>
          <w:p w:rsidR="00E97159" w:rsidRPr="00E6281B" w:rsidRDefault="00E97159" w:rsidP="00E97159">
            <w:pPr>
              <w:ind w:firstLineChars="100" w:firstLine="240"/>
              <w:rPr>
                <w:sz w:val="24"/>
                <w:szCs w:val="24"/>
              </w:rPr>
            </w:pPr>
            <w:r w:rsidRPr="00E6281B">
              <w:rPr>
                <w:sz w:val="24"/>
                <w:szCs w:val="24"/>
              </w:rPr>
              <w:t>6 опор</w:t>
            </w:r>
          </w:p>
        </w:tc>
        <w:tc>
          <w:tcPr>
            <w:tcW w:w="2268" w:type="dxa"/>
            <w:tcBorders>
              <w:top w:val="single" w:sz="4" w:space="0" w:color="auto"/>
              <w:left w:val="nil"/>
              <w:bottom w:val="single" w:sz="4" w:space="0" w:color="auto"/>
              <w:right w:val="single" w:sz="4" w:space="0" w:color="auto"/>
            </w:tcBorders>
            <w:shd w:val="clear" w:color="000000" w:fill="FFFFFF"/>
            <w:vAlign w:val="center"/>
          </w:tcPr>
          <w:p w:rsidR="00E97159" w:rsidRPr="00E97159" w:rsidRDefault="00E97159" w:rsidP="00E97159">
            <w:pPr>
              <w:jc w:val="center"/>
              <w:rPr>
                <w:sz w:val="24"/>
                <w:szCs w:val="24"/>
              </w:rPr>
            </w:pPr>
            <w:r w:rsidRPr="00E97159">
              <w:rPr>
                <w:sz w:val="24"/>
                <w:szCs w:val="24"/>
              </w:rPr>
              <w:t>699,23</w:t>
            </w:r>
          </w:p>
        </w:tc>
      </w:tr>
      <w:tr w:rsidR="00E97159" w:rsidRPr="00E6281B" w:rsidTr="00E145F8">
        <w:trPr>
          <w:trHeight w:val="20"/>
        </w:trPr>
        <w:tc>
          <w:tcPr>
            <w:tcW w:w="1560" w:type="dxa"/>
            <w:tcBorders>
              <w:top w:val="single" w:sz="4" w:space="0" w:color="auto"/>
              <w:bottom w:val="single" w:sz="4" w:space="0" w:color="auto"/>
            </w:tcBorders>
            <w:shd w:val="clear" w:color="auto" w:fill="auto"/>
            <w:vAlign w:val="center"/>
          </w:tcPr>
          <w:p w:rsidR="00E97159" w:rsidRPr="00E6281B" w:rsidRDefault="00E97159" w:rsidP="00E97159">
            <w:pPr>
              <w:jc w:val="center"/>
              <w:rPr>
                <w:sz w:val="24"/>
                <w:szCs w:val="24"/>
              </w:rPr>
            </w:pPr>
          </w:p>
        </w:tc>
        <w:tc>
          <w:tcPr>
            <w:tcW w:w="6095" w:type="dxa"/>
            <w:tcBorders>
              <w:top w:val="single" w:sz="4" w:space="0" w:color="auto"/>
              <w:bottom w:val="single" w:sz="4" w:space="0" w:color="auto"/>
            </w:tcBorders>
            <w:shd w:val="clear" w:color="auto" w:fill="auto"/>
            <w:vAlign w:val="center"/>
          </w:tcPr>
          <w:p w:rsidR="00E97159" w:rsidRPr="00E6281B" w:rsidRDefault="00E97159" w:rsidP="00E97159">
            <w:pPr>
              <w:ind w:firstLineChars="100" w:firstLine="241"/>
              <w:rPr>
                <w:sz w:val="24"/>
                <w:szCs w:val="24"/>
              </w:rPr>
            </w:pPr>
            <w:r w:rsidRPr="00E6281B">
              <w:rPr>
                <w:b/>
                <w:sz w:val="24"/>
                <w:szCs w:val="24"/>
              </w:rPr>
              <w:t>высотой до 7 м:</w:t>
            </w:r>
          </w:p>
        </w:tc>
        <w:tc>
          <w:tcPr>
            <w:tcW w:w="2268" w:type="dxa"/>
            <w:tcBorders>
              <w:top w:val="single" w:sz="4" w:space="0" w:color="auto"/>
              <w:bottom w:val="single" w:sz="4" w:space="0" w:color="auto"/>
            </w:tcBorders>
            <w:shd w:val="clear" w:color="auto" w:fill="auto"/>
            <w:vAlign w:val="center"/>
          </w:tcPr>
          <w:p w:rsidR="00E97159" w:rsidRPr="002D1028" w:rsidRDefault="00E97159" w:rsidP="00E97159">
            <w:pPr>
              <w:jc w:val="center"/>
              <w:rPr>
                <w:color w:val="000000"/>
                <w:sz w:val="24"/>
                <w:szCs w:val="24"/>
              </w:rPr>
            </w:pPr>
            <w:r w:rsidRPr="002D1028">
              <w:rPr>
                <w:color w:val="000000"/>
                <w:sz w:val="24"/>
                <w:szCs w:val="24"/>
              </w:rPr>
              <w:t> </w:t>
            </w:r>
          </w:p>
        </w:tc>
      </w:tr>
      <w:tr w:rsidR="00E97159" w:rsidRPr="00E6281B" w:rsidTr="00E145F8">
        <w:trPr>
          <w:trHeight w:val="206"/>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7159" w:rsidRPr="00E6281B" w:rsidRDefault="00E97159" w:rsidP="00E97159">
            <w:pPr>
              <w:jc w:val="center"/>
              <w:rPr>
                <w:sz w:val="24"/>
                <w:szCs w:val="24"/>
              </w:rPr>
            </w:pPr>
            <w:r w:rsidRPr="00E6281B">
              <w:rPr>
                <w:sz w:val="24"/>
                <w:szCs w:val="24"/>
              </w:rPr>
              <w:t>16-07-005-04</w:t>
            </w:r>
          </w:p>
        </w:tc>
        <w:tc>
          <w:tcPr>
            <w:tcW w:w="6095" w:type="dxa"/>
            <w:tcBorders>
              <w:top w:val="single" w:sz="4" w:space="0" w:color="auto"/>
              <w:left w:val="nil"/>
              <w:bottom w:val="single" w:sz="4" w:space="0" w:color="auto"/>
              <w:right w:val="single" w:sz="4" w:space="0" w:color="auto"/>
            </w:tcBorders>
            <w:shd w:val="clear" w:color="auto" w:fill="auto"/>
            <w:vAlign w:val="center"/>
          </w:tcPr>
          <w:p w:rsidR="00E97159" w:rsidRPr="00E6281B" w:rsidRDefault="00E97159" w:rsidP="00E97159">
            <w:pPr>
              <w:ind w:firstLineChars="100" w:firstLine="240"/>
              <w:rPr>
                <w:sz w:val="24"/>
                <w:szCs w:val="24"/>
              </w:rPr>
            </w:pPr>
            <w:r w:rsidRPr="00E6281B">
              <w:rPr>
                <w:sz w:val="24"/>
                <w:szCs w:val="24"/>
              </w:rPr>
              <w:t>2 опоры</w:t>
            </w:r>
          </w:p>
        </w:tc>
        <w:tc>
          <w:tcPr>
            <w:tcW w:w="2268" w:type="dxa"/>
            <w:tcBorders>
              <w:top w:val="single" w:sz="4" w:space="0" w:color="auto"/>
              <w:left w:val="nil"/>
              <w:bottom w:val="single" w:sz="4" w:space="0" w:color="auto"/>
              <w:right w:val="single" w:sz="4" w:space="0" w:color="auto"/>
            </w:tcBorders>
            <w:shd w:val="clear" w:color="000000" w:fill="FFFFFF"/>
            <w:vAlign w:val="center"/>
          </w:tcPr>
          <w:p w:rsidR="00E97159" w:rsidRPr="00E97159" w:rsidRDefault="00E97159" w:rsidP="00E97159">
            <w:pPr>
              <w:jc w:val="center"/>
              <w:rPr>
                <w:sz w:val="24"/>
                <w:szCs w:val="24"/>
              </w:rPr>
            </w:pPr>
            <w:r w:rsidRPr="00E97159">
              <w:rPr>
                <w:sz w:val="24"/>
                <w:szCs w:val="24"/>
              </w:rPr>
              <w:t>249,91</w:t>
            </w:r>
          </w:p>
        </w:tc>
      </w:tr>
      <w:tr w:rsidR="00E97159" w:rsidRPr="00E6281B" w:rsidTr="00E145F8">
        <w:trPr>
          <w:trHeight w:val="274"/>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7159" w:rsidRPr="00E6281B" w:rsidRDefault="00E97159" w:rsidP="00E97159">
            <w:pPr>
              <w:jc w:val="center"/>
              <w:rPr>
                <w:sz w:val="24"/>
                <w:szCs w:val="24"/>
              </w:rPr>
            </w:pPr>
            <w:r w:rsidRPr="00E6281B">
              <w:rPr>
                <w:sz w:val="24"/>
                <w:szCs w:val="24"/>
              </w:rPr>
              <w:t>16-07-005-05</w:t>
            </w:r>
          </w:p>
        </w:tc>
        <w:tc>
          <w:tcPr>
            <w:tcW w:w="6095" w:type="dxa"/>
            <w:tcBorders>
              <w:top w:val="single" w:sz="4" w:space="0" w:color="auto"/>
              <w:left w:val="nil"/>
              <w:bottom w:val="single" w:sz="4" w:space="0" w:color="auto"/>
              <w:right w:val="single" w:sz="4" w:space="0" w:color="auto"/>
            </w:tcBorders>
            <w:shd w:val="clear" w:color="auto" w:fill="auto"/>
            <w:vAlign w:val="center"/>
          </w:tcPr>
          <w:p w:rsidR="00E97159" w:rsidRPr="00E6281B" w:rsidRDefault="00E97159" w:rsidP="00E97159">
            <w:pPr>
              <w:ind w:firstLineChars="100" w:firstLine="240"/>
              <w:rPr>
                <w:sz w:val="24"/>
                <w:szCs w:val="24"/>
              </w:rPr>
            </w:pPr>
            <w:r w:rsidRPr="00E6281B">
              <w:rPr>
                <w:sz w:val="24"/>
                <w:szCs w:val="24"/>
              </w:rPr>
              <w:t>4 опоры</w:t>
            </w:r>
          </w:p>
        </w:tc>
        <w:tc>
          <w:tcPr>
            <w:tcW w:w="2268" w:type="dxa"/>
            <w:tcBorders>
              <w:top w:val="single" w:sz="4" w:space="0" w:color="auto"/>
              <w:left w:val="nil"/>
              <w:bottom w:val="single" w:sz="4" w:space="0" w:color="auto"/>
              <w:right w:val="single" w:sz="4" w:space="0" w:color="auto"/>
            </w:tcBorders>
            <w:shd w:val="clear" w:color="000000" w:fill="FFFFFF"/>
            <w:vAlign w:val="center"/>
          </w:tcPr>
          <w:p w:rsidR="00E97159" w:rsidRPr="00E97159" w:rsidRDefault="00E97159" w:rsidP="00E97159">
            <w:pPr>
              <w:jc w:val="center"/>
              <w:rPr>
                <w:sz w:val="24"/>
                <w:szCs w:val="24"/>
              </w:rPr>
            </w:pPr>
            <w:r w:rsidRPr="00E97159">
              <w:rPr>
                <w:sz w:val="24"/>
                <w:szCs w:val="24"/>
              </w:rPr>
              <w:t>458,35</w:t>
            </w:r>
          </w:p>
        </w:tc>
      </w:tr>
      <w:tr w:rsidR="00E97159" w:rsidRPr="00E6281B" w:rsidTr="00E145F8">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7159" w:rsidRPr="00E6281B" w:rsidRDefault="00E97159" w:rsidP="00E97159">
            <w:pPr>
              <w:jc w:val="center"/>
              <w:rPr>
                <w:sz w:val="24"/>
                <w:szCs w:val="24"/>
              </w:rPr>
            </w:pPr>
            <w:r w:rsidRPr="00E6281B">
              <w:rPr>
                <w:sz w:val="24"/>
                <w:szCs w:val="24"/>
              </w:rPr>
              <w:t>16-07-005-06</w:t>
            </w:r>
          </w:p>
        </w:tc>
        <w:tc>
          <w:tcPr>
            <w:tcW w:w="6095" w:type="dxa"/>
            <w:tcBorders>
              <w:top w:val="single" w:sz="4" w:space="0" w:color="auto"/>
              <w:left w:val="nil"/>
              <w:bottom w:val="single" w:sz="4" w:space="0" w:color="auto"/>
              <w:right w:val="single" w:sz="4" w:space="0" w:color="auto"/>
            </w:tcBorders>
            <w:shd w:val="clear" w:color="auto" w:fill="auto"/>
            <w:vAlign w:val="center"/>
          </w:tcPr>
          <w:p w:rsidR="00E97159" w:rsidRPr="00E6281B" w:rsidRDefault="00E97159" w:rsidP="00E97159">
            <w:pPr>
              <w:ind w:firstLineChars="100" w:firstLine="240"/>
              <w:rPr>
                <w:sz w:val="24"/>
                <w:szCs w:val="24"/>
              </w:rPr>
            </w:pPr>
            <w:r w:rsidRPr="00E6281B">
              <w:rPr>
                <w:sz w:val="24"/>
                <w:szCs w:val="24"/>
              </w:rPr>
              <w:t>6 опор</w:t>
            </w:r>
          </w:p>
        </w:tc>
        <w:tc>
          <w:tcPr>
            <w:tcW w:w="2268" w:type="dxa"/>
            <w:tcBorders>
              <w:top w:val="single" w:sz="4" w:space="0" w:color="auto"/>
              <w:left w:val="nil"/>
              <w:bottom w:val="single" w:sz="4" w:space="0" w:color="auto"/>
              <w:right w:val="single" w:sz="4" w:space="0" w:color="auto"/>
            </w:tcBorders>
            <w:shd w:val="clear" w:color="000000" w:fill="FFFFFF"/>
            <w:vAlign w:val="center"/>
          </w:tcPr>
          <w:p w:rsidR="00E97159" w:rsidRPr="00E97159" w:rsidRDefault="00E97159" w:rsidP="00E97159">
            <w:pPr>
              <w:jc w:val="center"/>
              <w:rPr>
                <w:sz w:val="24"/>
                <w:szCs w:val="24"/>
              </w:rPr>
            </w:pPr>
            <w:r w:rsidRPr="00E97159">
              <w:rPr>
                <w:sz w:val="24"/>
                <w:szCs w:val="24"/>
              </w:rPr>
              <w:t>708,71</w:t>
            </w:r>
          </w:p>
        </w:tc>
      </w:tr>
      <w:tr w:rsidR="00E97159" w:rsidRPr="00E6281B" w:rsidTr="00E145F8">
        <w:trPr>
          <w:trHeight w:val="20"/>
        </w:trPr>
        <w:tc>
          <w:tcPr>
            <w:tcW w:w="1560" w:type="dxa"/>
            <w:tcBorders>
              <w:top w:val="single" w:sz="4" w:space="0" w:color="auto"/>
              <w:bottom w:val="single" w:sz="4" w:space="0" w:color="auto"/>
            </w:tcBorders>
            <w:shd w:val="clear" w:color="auto" w:fill="auto"/>
            <w:vAlign w:val="center"/>
          </w:tcPr>
          <w:p w:rsidR="00E97159" w:rsidRPr="00E6281B" w:rsidRDefault="00E97159" w:rsidP="00E97159">
            <w:pPr>
              <w:jc w:val="center"/>
              <w:rPr>
                <w:sz w:val="24"/>
                <w:szCs w:val="24"/>
              </w:rPr>
            </w:pPr>
          </w:p>
        </w:tc>
        <w:tc>
          <w:tcPr>
            <w:tcW w:w="6095" w:type="dxa"/>
            <w:tcBorders>
              <w:top w:val="single" w:sz="4" w:space="0" w:color="auto"/>
              <w:bottom w:val="single" w:sz="4" w:space="0" w:color="auto"/>
            </w:tcBorders>
            <w:shd w:val="clear" w:color="auto" w:fill="auto"/>
            <w:vAlign w:val="center"/>
          </w:tcPr>
          <w:p w:rsidR="00E97159" w:rsidRPr="00E6281B" w:rsidRDefault="00E97159" w:rsidP="00E97159">
            <w:pPr>
              <w:ind w:firstLineChars="100" w:firstLine="241"/>
              <w:rPr>
                <w:sz w:val="24"/>
                <w:szCs w:val="24"/>
              </w:rPr>
            </w:pPr>
            <w:r w:rsidRPr="00E6281B">
              <w:rPr>
                <w:b/>
                <w:sz w:val="24"/>
                <w:szCs w:val="24"/>
              </w:rPr>
              <w:t>высотой до 9 м:</w:t>
            </w:r>
          </w:p>
        </w:tc>
        <w:tc>
          <w:tcPr>
            <w:tcW w:w="2268" w:type="dxa"/>
            <w:tcBorders>
              <w:top w:val="single" w:sz="4" w:space="0" w:color="auto"/>
              <w:bottom w:val="single" w:sz="4" w:space="0" w:color="auto"/>
            </w:tcBorders>
            <w:shd w:val="clear" w:color="auto" w:fill="auto"/>
            <w:vAlign w:val="center"/>
          </w:tcPr>
          <w:p w:rsidR="00E97159" w:rsidRPr="002D1028" w:rsidRDefault="00E97159" w:rsidP="00E97159">
            <w:pPr>
              <w:jc w:val="center"/>
              <w:rPr>
                <w:color w:val="000000"/>
                <w:sz w:val="24"/>
                <w:szCs w:val="24"/>
              </w:rPr>
            </w:pPr>
            <w:r w:rsidRPr="002D1028">
              <w:rPr>
                <w:color w:val="000000"/>
                <w:sz w:val="24"/>
                <w:szCs w:val="24"/>
              </w:rPr>
              <w:t> </w:t>
            </w:r>
          </w:p>
        </w:tc>
      </w:tr>
      <w:tr w:rsidR="00E97159" w:rsidRPr="00E6281B" w:rsidTr="00E145F8">
        <w:trPr>
          <w:trHeight w:val="257"/>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7159" w:rsidRPr="00E6281B" w:rsidRDefault="00E97159" w:rsidP="00E97159">
            <w:pPr>
              <w:jc w:val="center"/>
              <w:rPr>
                <w:sz w:val="24"/>
                <w:szCs w:val="24"/>
              </w:rPr>
            </w:pPr>
            <w:r w:rsidRPr="00E6281B">
              <w:rPr>
                <w:sz w:val="24"/>
                <w:szCs w:val="24"/>
              </w:rPr>
              <w:t>16-07-005-07</w:t>
            </w:r>
          </w:p>
        </w:tc>
        <w:tc>
          <w:tcPr>
            <w:tcW w:w="6095" w:type="dxa"/>
            <w:tcBorders>
              <w:top w:val="single" w:sz="4" w:space="0" w:color="auto"/>
              <w:left w:val="nil"/>
              <w:bottom w:val="single" w:sz="4" w:space="0" w:color="auto"/>
              <w:right w:val="single" w:sz="4" w:space="0" w:color="auto"/>
            </w:tcBorders>
            <w:shd w:val="clear" w:color="auto" w:fill="auto"/>
            <w:vAlign w:val="center"/>
          </w:tcPr>
          <w:p w:rsidR="00E97159" w:rsidRPr="00E6281B" w:rsidRDefault="00E97159" w:rsidP="00E97159">
            <w:pPr>
              <w:ind w:firstLineChars="100" w:firstLine="240"/>
              <w:rPr>
                <w:sz w:val="24"/>
                <w:szCs w:val="24"/>
              </w:rPr>
            </w:pPr>
            <w:r w:rsidRPr="00E6281B">
              <w:rPr>
                <w:sz w:val="24"/>
                <w:szCs w:val="24"/>
              </w:rPr>
              <w:t>2 опоры</w:t>
            </w:r>
          </w:p>
        </w:tc>
        <w:tc>
          <w:tcPr>
            <w:tcW w:w="2268" w:type="dxa"/>
            <w:tcBorders>
              <w:top w:val="single" w:sz="4" w:space="0" w:color="auto"/>
              <w:left w:val="nil"/>
              <w:bottom w:val="single" w:sz="4" w:space="0" w:color="auto"/>
              <w:right w:val="single" w:sz="4" w:space="0" w:color="auto"/>
            </w:tcBorders>
            <w:shd w:val="clear" w:color="000000" w:fill="FFFFFF"/>
            <w:vAlign w:val="center"/>
          </w:tcPr>
          <w:p w:rsidR="00E97159" w:rsidRPr="00E97159" w:rsidRDefault="00E97159" w:rsidP="00E97159">
            <w:pPr>
              <w:jc w:val="center"/>
              <w:rPr>
                <w:sz w:val="24"/>
                <w:szCs w:val="24"/>
              </w:rPr>
            </w:pPr>
            <w:r w:rsidRPr="00E97159">
              <w:rPr>
                <w:sz w:val="24"/>
                <w:szCs w:val="24"/>
              </w:rPr>
              <w:t>310,06</w:t>
            </w:r>
          </w:p>
        </w:tc>
      </w:tr>
      <w:tr w:rsidR="00E97159" w:rsidRPr="00E6281B" w:rsidTr="00E145F8">
        <w:trPr>
          <w:trHeight w:val="27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7159" w:rsidRPr="00E6281B" w:rsidRDefault="00E97159" w:rsidP="00E97159">
            <w:pPr>
              <w:jc w:val="center"/>
              <w:rPr>
                <w:sz w:val="24"/>
                <w:szCs w:val="24"/>
              </w:rPr>
            </w:pPr>
            <w:r w:rsidRPr="00E6281B">
              <w:rPr>
                <w:sz w:val="24"/>
                <w:szCs w:val="24"/>
              </w:rPr>
              <w:t>16-07-005-08</w:t>
            </w:r>
          </w:p>
        </w:tc>
        <w:tc>
          <w:tcPr>
            <w:tcW w:w="6095" w:type="dxa"/>
            <w:tcBorders>
              <w:top w:val="single" w:sz="4" w:space="0" w:color="auto"/>
              <w:left w:val="nil"/>
              <w:bottom w:val="single" w:sz="4" w:space="0" w:color="auto"/>
              <w:right w:val="single" w:sz="4" w:space="0" w:color="auto"/>
            </w:tcBorders>
            <w:shd w:val="clear" w:color="auto" w:fill="auto"/>
            <w:vAlign w:val="center"/>
          </w:tcPr>
          <w:p w:rsidR="00E97159" w:rsidRPr="00E6281B" w:rsidRDefault="00E97159" w:rsidP="00E97159">
            <w:pPr>
              <w:ind w:firstLineChars="100" w:firstLine="240"/>
              <w:rPr>
                <w:sz w:val="24"/>
                <w:szCs w:val="24"/>
              </w:rPr>
            </w:pPr>
            <w:r w:rsidRPr="00E6281B">
              <w:rPr>
                <w:sz w:val="24"/>
                <w:szCs w:val="24"/>
              </w:rPr>
              <w:t>4 опоры</w:t>
            </w:r>
          </w:p>
        </w:tc>
        <w:tc>
          <w:tcPr>
            <w:tcW w:w="2268" w:type="dxa"/>
            <w:tcBorders>
              <w:top w:val="single" w:sz="4" w:space="0" w:color="auto"/>
              <w:left w:val="nil"/>
              <w:bottom w:val="single" w:sz="4" w:space="0" w:color="auto"/>
              <w:right w:val="single" w:sz="4" w:space="0" w:color="auto"/>
            </w:tcBorders>
            <w:shd w:val="clear" w:color="000000" w:fill="FFFFFF"/>
            <w:vAlign w:val="center"/>
          </w:tcPr>
          <w:p w:rsidR="00E97159" w:rsidRPr="00E97159" w:rsidRDefault="00E97159" w:rsidP="00E97159">
            <w:pPr>
              <w:jc w:val="center"/>
              <w:rPr>
                <w:sz w:val="24"/>
                <w:szCs w:val="24"/>
              </w:rPr>
            </w:pPr>
            <w:r w:rsidRPr="00E97159">
              <w:rPr>
                <w:sz w:val="24"/>
                <w:szCs w:val="24"/>
              </w:rPr>
              <w:t>587,51</w:t>
            </w:r>
          </w:p>
        </w:tc>
      </w:tr>
      <w:tr w:rsidR="00E97159" w:rsidRPr="00E6281B" w:rsidTr="00E145F8">
        <w:trPr>
          <w:trHeight w:val="20"/>
        </w:trPr>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E97159" w:rsidRPr="00E6281B" w:rsidRDefault="00E97159" w:rsidP="00E97159">
            <w:pPr>
              <w:jc w:val="center"/>
              <w:rPr>
                <w:sz w:val="24"/>
                <w:szCs w:val="24"/>
              </w:rPr>
            </w:pPr>
            <w:r w:rsidRPr="00E6281B">
              <w:rPr>
                <w:sz w:val="24"/>
                <w:szCs w:val="24"/>
              </w:rPr>
              <w:t>16-07-005-09</w:t>
            </w:r>
          </w:p>
        </w:tc>
        <w:tc>
          <w:tcPr>
            <w:tcW w:w="6095" w:type="dxa"/>
            <w:tcBorders>
              <w:top w:val="single" w:sz="4" w:space="0" w:color="auto"/>
              <w:left w:val="nil"/>
              <w:bottom w:val="single" w:sz="4" w:space="0" w:color="auto"/>
              <w:right w:val="single" w:sz="4" w:space="0" w:color="auto"/>
            </w:tcBorders>
            <w:shd w:val="clear" w:color="auto" w:fill="auto"/>
            <w:vAlign w:val="center"/>
          </w:tcPr>
          <w:p w:rsidR="00E97159" w:rsidRPr="00E6281B" w:rsidRDefault="00E97159" w:rsidP="00E97159">
            <w:pPr>
              <w:ind w:firstLineChars="100" w:firstLine="240"/>
              <w:rPr>
                <w:sz w:val="24"/>
                <w:szCs w:val="24"/>
              </w:rPr>
            </w:pPr>
            <w:r w:rsidRPr="00E6281B">
              <w:rPr>
                <w:sz w:val="24"/>
                <w:szCs w:val="24"/>
              </w:rPr>
              <w:t>6 опор</w:t>
            </w:r>
          </w:p>
        </w:tc>
        <w:tc>
          <w:tcPr>
            <w:tcW w:w="2268" w:type="dxa"/>
            <w:tcBorders>
              <w:top w:val="single" w:sz="4" w:space="0" w:color="auto"/>
              <w:left w:val="nil"/>
              <w:bottom w:val="single" w:sz="4" w:space="0" w:color="auto"/>
              <w:right w:val="single" w:sz="4" w:space="0" w:color="auto"/>
            </w:tcBorders>
            <w:shd w:val="clear" w:color="000000" w:fill="FFFFFF"/>
            <w:vAlign w:val="center"/>
          </w:tcPr>
          <w:p w:rsidR="00E97159" w:rsidRPr="00E97159" w:rsidRDefault="00E97159" w:rsidP="00E97159">
            <w:pPr>
              <w:jc w:val="center"/>
              <w:rPr>
                <w:sz w:val="24"/>
                <w:szCs w:val="24"/>
              </w:rPr>
            </w:pPr>
            <w:r w:rsidRPr="00E97159">
              <w:rPr>
                <w:sz w:val="24"/>
                <w:szCs w:val="24"/>
              </w:rPr>
              <w:t>906,61</w:t>
            </w:r>
          </w:p>
        </w:tc>
      </w:tr>
    </w:tbl>
    <w:p w:rsidR="000D4B41" w:rsidRDefault="000D4B41" w:rsidP="000D4B41">
      <w:pPr>
        <w:rPr>
          <w:bCs/>
          <w:sz w:val="24"/>
          <w:szCs w:val="24"/>
        </w:rPr>
      </w:pPr>
      <w:r>
        <w:rPr>
          <w:bCs/>
          <w:sz w:val="24"/>
          <w:szCs w:val="24"/>
        </w:rPr>
        <w:br w:type="page"/>
      </w:r>
    </w:p>
    <w:p w:rsidR="00CA0FDB" w:rsidRPr="00E7113C" w:rsidRDefault="00CA0FDB" w:rsidP="00CA0FDB">
      <w:pPr>
        <w:spacing w:before="120" w:after="120"/>
        <w:jc w:val="center"/>
        <w:rPr>
          <w:b/>
          <w:bCs/>
          <w:sz w:val="28"/>
          <w:szCs w:val="28"/>
        </w:rPr>
      </w:pPr>
      <w:r w:rsidRPr="00E7113C">
        <w:rPr>
          <w:b/>
          <w:bCs/>
          <w:sz w:val="28"/>
          <w:szCs w:val="28"/>
        </w:rPr>
        <w:lastRenderedPageBreak/>
        <w:t>Отдел 2. Дополнительная информация</w:t>
      </w:r>
    </w:p>
    <w:tbl>
      <w:tblPr>
        <w:tblW w:w="10348" w:type="dxa"/>
        <w:tblInd w:w="-142" w:type="dxa"/>
        <w:tblLayout w:type="fixed"/>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10348" w:type="dxa"/>
            <w:gridSpan w:val="4"/>
            <w:tcBorders>
              <w:top w:val="nil"/>
              <w:left w:val="nil"/>
              <w:bottom w:val="nil"/>
              <w:right w:val="nil"/>
            </w:tcBorders>
            <w:shd w:val="clear" w:color="auto" w:fill="auto"/>
            <w:vAlign w:val="center"/>
            <w:hideMark/>
          </w:tcPr>
          <w:p w:rsidR="000D4B41" w:rsidRPr="00E027BD" w:rsidRDefault="000D4B41" w:rsidP="00655FC4">
            <w:pPr>
              <w:spacing w:before="120" w:after="120"/>
              <w:jc w:val="center"/>
              <w:rPr>
                <w:bCs/>
                <w:sz w:val="28"/>
                <w:szCs w:val="28"/>
              </w:rPr>
            </w:pPr>
            <w:r w:rsidRPr="00E027BD">
              <w:rPr>
                <w:bCs/>
                <w:sz w:val="28"/>
                <w:szCs w:val="28"/>
              </w:rPr>
              <w:t>Раздел 1. Малые архитектурные формы для объектов образования</w:t>
            </w:r>
          </w:p>
        </w:tc>
      </w:tr>
      <w:tr w:rsidR="000D4B41" w:rsidRPr="00E027BD" w:rsidTr="00D55BAE">
        <w:trPr>
          <w:cantSplit/>
          <w:trHeight w:val="20"/>
        </w:trPr>
        <w:tc>
          <w:tcPr>
            <w:tcW w:w="10348" w:type="dxa"/>
            <w:gridSpan w:val="4"/>
            <w:tcBorders>
              <w:top w:val="nil"/>
              <w:left w:val="nil"/>
              <w:bottom w:val="nil"/>
              <w:right w:val="nil"/>
            </w:tcBorders>
            <w:shd w:val="clear" w:color="auto" w:fill="auto"/>
            <w:vAlign w:val="center"/>
            <w:hideMark/>
          </w:tcPr>
          <w:p w:rsidR="000D4B41" w:rsidRPr="00E027BD" w:rsidRDefault="000D4B41" w:rsidP="00D55BAE">
            <w:pPr>
              <w:spacing w:before="120" w:after="120"/>
              <w:rPr>
                <w:sz w:val="28"/>
                <w:szCs w:val="28"/>
              </w:rPr>
            </w:pPr>
            <w:r w:rsidRPr="00E027BD">
              <w:rPr>
                <w:sz w:val="28"/>
                <w:szCs w:val="28"/>
              </w:rPr>
              <w:t>К таблице 16-01-001 Малые архитектурные формы для дошкольных образовательных учреждений</w:t>
            </w:r>
          </w:p>
          <w:p w:rsidR="000D4B41" w:rsidRPr="00E027BD" w:rsidRDefault="000D4B41" w:rsidP="00D55BAE">
            <w:pPr>
              <w:spacing w:before="120" w:after="120"/>
              <w:jc w:val="center"/>
              <w:rPr>
                <w:sz w:val="28"/>
                <w:szCs w:val="28"/>
              </w:rPr>
            </w:pPr>
            <w:r>
              <w:rPr>
                <w:color w:val="000000"/>
                <w:sz w:val="28"/>
                <w:szCs w:val="28"/>
              </w:rPr>
              <w:t>Показатели стоимости строительства</w:t>
            </w:r>
          </w:p>
        </w:tc>
      </w:tr>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B142EC">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1 место</w:t>
            </w:r>
            <w:r w:rsidRPr="00E027BD">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B5144B"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144B" w:rsidRPr="00E027BD" w:rsidRDefault="00B5144B" w:rsidP="00B5144B">
            <w:pPr>
              <w:jc w:val="center"/>
              <w:outlineLvl w:val="0"/>
              <w:rPr>
                <w:sz w:val="24"/>
                <w:szCs w:val="24"/>
              </w:rPr>
            </w:pPr>
            <w:r w:rsidRPr="00E027BD">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B5144B" w:rsidRPr="00E027BD" w:rsidRDefault="00B5144B" w:rsidP="00B5144B">
            <w:pPr>
              <w:jc w:val="center"/>
              <w:outlineLvl w:val="0"/>
              <w:rPr>
                <w:sz w:val="24"/>
                <w:szCs w:val="24"/>
              </w:rPr>
            </w:pPr>
            <w:r w:rsidRPr="00E027BD">
              <w:rPr>
                <w:sz w:val="24"/>
                <w:szCs w:val="24"/>
              </w:rPr>
              <w:t>16-01-001-01</w:t>
            </w:r>
          </w:p>
        </w:tc>
        <w:tc>
          <w:tcPr>
            <w:tcW w:w="3047" w:type="dxa"/>
            <w:tcBorders>
              <w:top w:val="single" w:sz="4" w:space="0" w:color="auto"/>
              <w:left w:val="nil"/>
              <w:bottom w:val="single" w:sz="4" w:space="0" w:color="auto"/>
              <w:right w:val="single" w:sz="4" w:space="0" w:color="auto"/>
            </w:tcBorders>
            <w:shd w:val="clear" w:color="000000" w:fill="FFFFFF"/>
            <w:vAlign w:val="center"/>
            <w:hideMark/>
          </w:tcPr>
          <w:p w:rsidR="00B5144B" w:rsidRPr="00B5144B" w:rsidRDefault="00B5144B" w:rsidP="00B5144B">
            <w:pPr>
              <w:jc w:val="center"/>
              <w:rPr>
                <w:color w:val="000000"/>
                <w:sz w:val="24"/>
                <w:szCs w:val="24"/>
              </w:rPr>
            </w:pPr>
            <w:r w:rsidRPr="00B5144B">
              <w:rPr>
                <w:color w:val="000000"/>
                <w:sz w:val="24"/>
                <w:szCs w:val="24"/>
              </w:rPr>
              <w:t>72,09</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tcPr>
          <w:p w:rsidR="00B5144B" w:rsidRPr="00784AD6" w:rsidRDefault="00B5144B" w:rsidP="00B5144B">
            <w:pPr>
              <w:jc w:val="center"/>
              <w:rPr>
                <w:color w:val="000000"/>
                <w:sz w:val="24"/>
                <w:szCs w:val="24"/>
              </w:rPr>
            </w:pPr>
            <w:r>
              <w:rPr>
                <w:color w:val="000000"/>
                <w:sz w:val="24"/>
                <w:szCs w:val="24"/>
              </w:rPr>
              <w:t>0,08</w:t>
            </w:r>
          </w:p>
        </w:tc>
      </w:tr>
      <w:tr w:rsidR="00B5144B" w:rsidRPr="00E027BD" w:rsidTr="00B142EC">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2</w:t>
            </w:r>
          </w:p>
        </w:tc>
        <w:tc>
          <w:tcPr>
            <w:tcW w:w="3544" w:type="dxa"/>
            <w:tcBorders>
              <w:top w:val="nil"/>
              <w:left w:val="nil"/>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16-01-001-02</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B5144B" w:rsidRPr="00B5144B" w:rsidRDefault="00B5144B" w:rsidP="00B5144B">
            <w:pPr>
              <w:jc w:val="center"/>
              <w:rPr>
                <w:color w:val="000000"/>
                <w:sz w:val="24"/>
                <w:szCs w:val="24"/>
              </w:rPr>
            </w:pPr>
            <w:r w:rsidRPr="00B5144B">
              <w:rPr>
                <w:color w:val="000000"/>
                <w:sz w:val="24"/>
                <w:szCs w:val="24"/>
              </w:rPr>
              <w:t>68,81</w:t>
            </w:r>
          </w:p>
        </w:tc>
        <w:tc>
          <w:tcPr>
            <w:tcW w:w="3048" w:type="dxa"/>
            <w:tcBorders>
              <w:top w:val="nil"/>
              <w:left w:val="single" w:sz="4" w:space="0" w:color="auto"/>
              <w:bottom w:val="single" w:sz="4" w:space="0" w:color="auto"/>
              <w:right w:val="single" w:sz="4" w:space="0" w:color="auto"/>
            </w:tcBorders>
            <w:shd w:val="clear" w:color="auto" w:fill="auto"/>
            <w:vAlign w:val="center"/>
          </w:tcPr>
          <w:p w:rsidR="00B5144B" w:rsidRPr="00784AD6" w:rsidRDefault="007E5C89" w:rsidP="00B5144B">
            <w:pPr>
              <w:jc w:val="center"/>
              <w:rPr>
                <w:color w:val="000000"/>
                <w:sz w:val="24"/>
                <w:szCs w:val="24"/>
              </w:rPr>
            </w:pPr>
            <w:r>
              <w:rPr>
                <w:color w:val="000000"/>
                <w:sz w:val="24"/>
                <w:szCs w:val="24"/>
              </w:rPr>
              <w:t>0,08</w:t>
            </w:r>
          </w:p>
        </w:tc>
      </w:tr>
      <w:tr w:rsidR="00B5144B" w:rsidRPr="00E027BD" w:rsidTr="00B142EC">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3</w:t>
            </w:r>
          </w:p>
        </w:tc>
        <w:tc>
          <w:tcPr>
            <w:tcW w:w="3544" w:type="dxa"/>
            <w:tcBorders>
              <w:top w:val="nil"/>
              <w:left w:val="nil"/>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16-01-001-03</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B5144B" w:rsidRPr="00B5144B" w:rsidRDefault="00B5144B" w:rsidP="00B5144B">
            <w:pPr>
              <w:jc w:val="center"/>
              <w:rPr>
                <w:color w:val="000000"/>
                <w:sz w:val="24"/>
                <w:szCs w:val="24"/>
              </w:rPr>
            </w:pPr>
            <w:r w:rsidRPr="00B5144B">
              <w:rPr>
                <w:color w:val="000000"/>
                <w:sz w:val="24"/>
                <w:szCs w:val="24"/>
              </w:rPr>
              <w:t>68,07</w:t>
            </w:r>
          </w:p>
        </w:tc>
        <w:tc>
          <w:tcPr>
            <w:tcW w:w="3048" w:type="dxa"/>
            <w:tcBorders>
              <w:top w:val="nil"/>
              <w:left w:val="single" w:sz="4" w:space="0" w:color="auto"/>
              <w:bottom w:val="single" w:sz="4" w:space="0" w:color="auto"/>
              <w:right w:val="single" w:sz="4" w:space="0" w:color="auto"/>
            </w:tcBorders>
            <w:shd w:val="clear" w:color="auto" w:fill="auto"/>
            <w:vAlign w:val="center"/>
          </w:tcPr>
          <w:p w:rsidR="00B5144B" w:rsidRPr="00784AD6" w:rsidRDefault="007E5C89" w:rsidP="00B5144B">
            <w:pPr>
              <w:jc w:val="center"/>
              <w:rPr>
                <w:color w:val="000000"/>
                <w:sz w:val="24"/>
                <w:szCs w:val="24"/>
              </w:rPr>
            </w:pPr>
            <w:r>
              <w:rPr>
                <w:color w:val="000000"/>
                <w:sz w:val="24"/>
                <w:szCs w:val="24"/>
              </w:rPr>
              <w:t>0,08</w:t>
            </w:r>
          </w:p>
        </w:tc>
      </w:tr>
      <w:tr w:rsidR="00B5144B" w:rsidRPr="00E027BD" w:rsidTr="00B142EC">
        <w:trPr>
          <w:cantSplit/>
          <w:trHeight w:val="70"/>
        </w:trPr>
        <w:tc>
          <w:tcPr>
            <w:tcW w:w="709" w:type="dxa"/>
            <w:tcBorders>
              <w:top w:val="nil"/>
              <w:left w:val="single" w:sz="4" w:space="0" w:color="auto"/>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16-01-001-04</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B5144B" w:rsidRPr="00B5144B" w:rsidRDefault="00B5144B" w:rsidP="00B5144B">
            <w:pPr>
              <w:jc w:val="center"/>
              <w:rPr>
                <w:color w:val="000000"/>
                <w:sz w:val="24"/>
                <w:szCs w:val="24"/>
              </w:rPr>
            </w:pPr>
            <w:r w:rsidRPr="00B5144B">
              <w:rPr>
                <w:color w:val="000000"/>
                <w:sz w:val="24"/>
                <w:szCs w:val="24"/>
              </w:rPr>
              <w:t>67,12</w:t>
            </w:r>
          </w:p>
        </w:tc>
        <w:tc>
          <w:tcPr>
            <w:tcW w:w="3048" w:type="dxa"/>
            <w:tcBorders>
              <w:top w:val="nil"/>
              <w:left w:val="single" w:sz="4" w:space="0" w:color="auto"/>
              <w:bottom w:val="single" w:sz="4" w:space="0" w:color="auto"/>
              <w:right w:val="single" w:sz="4" w:space="0" w:color="auto"/>
            </w:tcBorders>
            <w:shd w:val="clear" w:color="auto" w:fill="auto"/>
            <w:vAlign w:val="center"/>
          </w:tcPr>
          <w:p w:rsidR="00B5144B" w:rsidRPr="00784AD6" w:rsidRDefault="007E5C89" w:rsidP="00B5144B">
            <w:pPr>
              <w:jc w:val="center"/>
              <w:rPr>
                <w:color w:val="000000"/>
                <w:sz w:val="24"/>
                <w:szCs w:val="24"/>
              </w:rPr>
            </w:pPr>
            <w:r>
              <w:rPr>
                <w:color w:val="000000"/>
                <w:sz w:val="24"/>
                <w:szCs w:val="24"/>
              </w:rPr>
              <w:t>0,08</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348" w:type="dxa"/>
        <w:tblInd w:w="-147" w:type="dxa"/>
        <w:tblLayout w:type="fixed"/>
        <w:tblLook w:val="04A0" w:firstRow="1" w:lastRow="0" w:firstColumn="1" w:lastColumn="0" w:noHBand="0" w:noVBand="1"/>
      </w:tblPr>
      <w:tblGrid>
        <w:gridCol w:w="709"/>
        <w:gridCol w:w="3544"/>
        <w:gridCol w:w="1523"/>
        <w:gridCol w:w="1524"/>
        <w:gridCol w:w="1524"/>
        <w:gridCol w:w="1524"/>
      </w:tblGrid>
      <w:tr w:rsidR="000D4B41" w:rsidRPr="00E027BD" w:rsidTr="00D55BAE">
        <w:trPr>
          <w:cantSplit/>
          <w:trHeight w:val="20"/>
          <w:tblHeader/>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gridSpan w:val="4"/>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1523" w:type="dxa"/>
            <w:tcBorders>
              <w:top w:val="single" w:sz="4" w:space="0" w:color="auto"/>
              <w:left w:val="nil"/>
              <w:bottom w:val="single" w:sz="4" w:space="0" w:color="auto"/>
              <w:right w:val="single" w:sz="4" w:space="0" w:color="auto"/>
            </w:tcBorders>
            <w:shd w:val="clear" w:color="auto" w:fill="auto"/>
            <w:vAlign w:val="center"/>
          </w:tcPr>
          <w:p w:rsidR="000D4B41" w:rsidRPr="00D149A5" w:rsidRDefault="000D4B41" w:rsidP="00D55BAE">
            <w:pPr>
              <w:jc w:val="center"/>
              <w:outlineLvl w:val="0"/>
              <w:rPr>
                <w:sz w:val="24"/>
                <w:szCs w:val="24"/>
              </w:rPr>
            </w:pPr>
            <w:r w:rsidRPr="00D149A5">
              <w:rPr>
                <w:sz w:val="24"/>
                <w:szCs w:val="24"/>
              </w:rPr>
              <w:t>-01</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-02</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-03</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-04</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4941BE" w:rsidRDefault="000D4B41" w:rsidP="00D55BAE">
            <w:pPr>
              <w:jc w:val="center"/>
              <w:outlineLvl w:val="0"/>
              <w:rPr>
                <w:sz w:val="24"/>
                <w:szCs w:val="24"/>
                <w:lang w:val="en-US"/>
              </w:rPr>
            </w:pPr>
            <w:r>
              <w:rPr>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 xml:space="preserve">Мощность объекта-представителя, </w:t>
            </w:r>
            <w:r>
              <w:rPr>
                <w:sz w:val="24"/>
                <w:szCs w:val="24"/>
                <w:lang w:val="en-US"/>
              </w:rPr>
              <w:t xml:space="preserve">1 </w:t>
            </w:r>
            <w:r w:rsidRPr="004941BE">
              <w:rPr>
                <w:sz w:val="24"/>
                <w:szCs w:val="24"/>
              </w:rPr>
              <w:t>место</w:t>
            </w:r>
          </w:p>
        </w:tc>
        <w:tc>
          <w:tcPr>
            <w:tcW w:w="1523" w:type="dxa"/>
            <w:tcBorders>
              <w:top w:val="single" w:sz="4" w:space="0" w:color="auto"/>
              <w:left w:val="nil"/>
              <w:bottom w:val="single" w:sz="4" w:space="0" w:color="auto"/>
              <w:right w:val="single" w:sz="4" w:space="0" w:color="auto"/>
            </w:tcBorders>
            <w:shd w:val="clear" w:color="auto" w:fill="auto"/>
            <w:vAlign w:val="center"/>
          </w:tcPr>
          <w:p w:rsidR="000D4B41" w:rsidRPr="000B17C0" w:rsidRDefault="000D4B41" w:rsidP="00D55BAE">
            <w:pPr>
              <w:jc w:val="center"/>
              <w:outlineLvl w:val="0"/>
              <w:rPr>
                <w:sz w:val="24"/>
                <w:szCs w:val="24"/>
              </w:rPr>
            </w:pPr>
            <w:r>
              <w:rPr>
                <w:sz w:val="24"/>
                <w:szCs w:val="24"/>
                <w:lang w:val="en-US"/>
              </w:rPr>
              <w:t>60</w:t>
            </w:r>
            <w:r>
              <w:rPr>
                <w:sz w:val="24"/>
                <w:szCs w:val="24"/>
              </w:rPr>
              <w:t>,0</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0B17C0" w:rsidRDefault="000D4B41" w:rsidP="00D55BAE">
            <w:pPr>
              <w:jc w:val="center"/>
              <w:outlineLvl w:val="0"/>
              <w:rPr>
                <w:sz w:val="24"/>
                <w:szCs w:val="24"/>
              </w:rPr>
            </w:pPr>
            <w:r>
              <w:rPr>
                <w:sz w:val="24"/>
                <w:szCs w:val="24"/>
                <w:lang w:val="en-US"/>
              </w:rPr>
              <w:t>160</w:t>
            </w:r>
            <w:r>
              <w:rPr>
                <w:sz w:val="24"/>
                <w:szCs w:val="24"/>
              </w:rPr>
              <w:t>,0</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0B17C0" w:rsidRDefault="000D4B41" w:rsidP="00D55BAE">
            <w:pPr>
              <w:jc w:val="center"/>
              <w:outlineLvl w:val="0"/>
              <w:rPr>
                <w:sz w:val="24"/>
                <w:szCs w:val="24"/>
              </w:rPr>
            </w:pPr>
            <w:r>
              <w:rPr>
                <w:sz w:val="24"/>
                <w:szCs w:val="24"/>
                <w:lang w:val="en-US"/>
              </w:rPr>
              <w:t>330</w:t>
            </w:r>
            <w:r>
              <w:rPr>
                <w:sz w:val="24"/>
                <w:szCs w:val="24"/>
              </w:rPr>
              <w:t>,0</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0B17C0" w:rsidRDefault="000D4B41" w:rsidP="00D55BAE">
            <w:pPr>
              <w:jc w:val="center"/>
              <w:outlineLvl w:val="0"/>
              <w:rPr>
                <w:sz w:val="24"/>
                <w:szCs w:val="24"/>
              </w:rPr>
            </w:pPr>
            <w:r>
              <w:rPr>
                <w:sz w:val="24"/>
                <w:szCs w:val="24"/>
                <w:lang w:val="en-US"/>
              </w:rPr>
              <w:t>400</w:t>
            </w:r>
            <w:r>
              <w:rPr>
                <w:sz w:val="24"/>
                <w:szCs w:val="24"/>
              </w:rPr>
              <w:t>,0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4941BE" w:rsidRDefault="000D4B41" w:rsidP="00D55BAE">
            <w:pPr>
              <w:jc w:val="center"/>
              <w:outlineLvl w:val="0"/>
              <w:rPr>
                <w:sz w:val="24"/>
                <w:szCs w:val="24"/>
                <w:lang w:val="en-US"/>
              </w:rPr>
            </w:pPr>
            <w:r w:rsidRPr="00E027BD">
              <w:rPr>
                <w:sz w:val="24"/>
                <w:szCs w:val="24"/>
              </w:rPr>
              <w:t xml:space="preserve"> I</w:t>
            </w:r>
            <w:r>
              <w:rPr>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E50111">
              <w:rPr>
                <w:sz w:val="24"/>
                <w:szCs w:val="24"/>
              </w:rPr>
              <w:t>Подготовка участка для благоустройства:</w:t>
            </w:r>
          </w:p>
        </w:tc>
        <w:tc>
          <w:tcPr>
            <w:tcW w:w="6095" w:type="dxa"/>
            <w:gridSpan w:val="4"/>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Планировка участка механизированным способом</w:t>
            </w:r>
          </w:p>
        </w:tc>
        <w:tc>
          <w:tcPr>
            <w:tcW w:w="6095" w:type="dxa"/>
            <w:gridSpan w:val="4"/>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Разбивка участка</w:t>
            </w:r>
          </w:p>
        </w:tc>
        <w:tc>
          <w:tcPr>
            <w:tcW w:w="6095" w:type="dxa"/>
            <w:gridSpan w:val="4"/>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3</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Очистка участка от мусора</w:t>
            </w:r>
          </w:p>
        </w:tc>
        <w:tc>
          <w:tcPr>
            <w:tcW w:w="6095" w:type="dxa"/>
            <w:gridSpan w:val="4"/>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Рытье ям под МАФ</w:t>
            </w:r>
          </w:p>
        </w:tc>
        <w:tc>
          <w:tcPr>
            <w:tcW w:w="6095" w:type="dxa"/>
            <w:gridSpan w:val="4"/>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Бетонирование стоек МАФ</w:t>
            </w:r>
          </w:p>
        </w:tc>
        <w:tc>
          <w:tcPr>
            <w:tcW w:w="6095" w:type="dxa"/>
            <w:gridSpan w:val="4"/>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6</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 xml:space="preserve">Погрузка и </w:t>
            </w:r>
            <w:r w:rsidRPr="00797B97">
              <w:rPr>
                <w:sz w:val="24"/>
                <w:szCs w:val="24"/>
              </w:rPr>
              <w:t>вывоз излишков грунта от устройства фундаментов</w:t>
            </w:r>
          </w:p>
        </w:tc>
        <w:tc>
          <w:tcPr>
            <w:tcW w:w="6095" w:type="dxa"/>
            <w:gridSpan w:val="4"/>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4941BE" w:rsidRDefault="000D4B41" w:rsidP="00D55BAE">
            <w:pPr>
              <w:jc w:val="center"/>
              <w:outlineLvl w:val="0"/>
              <w:rPr>
                <w:sz w:val="24"/>
                <w:szCs w:val="24"/>
                <w:lang w:val="en-US"/>
              </w:rPr>
            </w:pPr>
            <w:r w:rsidRPr="00E027BD">
              <w:rPr>
                <w:sz w:val="24"/>
                <w:szCs w:val="24"/>
              </w:rPr>
              <w:t>II</w:t>
            </w:r>
            <w:r>
              <w:rPr>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Монта</w:t>
            </w:r>
            <w:r w:rsidR="00713341">
              <w:rPr>
                <w:sz w:val="24"/>
                <w:szCs w:val="24"/>
              </w:rPr>
              <w:t>ж малых архитектурных форм, шт.:</w:t>
            </w:r>
          </w:p>
        </w:tc>
        <w:tc>
          <w:tcPr>
            <w:tcW w:w="6095" w:type="dxa"/>
            <w:gridSpan w:val="4"/>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7</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Урна железобетонная прямоугольная с фактурной отделкой</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3</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8</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16</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8</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Скамья бульварная со спинкой и без подлокотников БС-4</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7</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16</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32</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9</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Бум, размеры 4320х220х1030 мм</w:t>
            </w:r>
          </w:p>
        </w:tc>
        <w:tc>
          <w:tcPr>
            <w:tcW w:w="1523"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3</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10</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Качалка-балансир одинарная, размеры 660x2300x400 мм</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6</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16</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24</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28</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11</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Стол, размеры 1500х650х750 мм</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3</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8</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16</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12</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Песочница из бруса</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6</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8</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13</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Рукоход </w:t>
            </w:r>
            <w:r w:rsidR="00DA46C5">
              <w:rPr>
                <w:sz w:val="24"/>
                <w:szCs w:val="24"/>
              </w:rPr>
              <w:t>«</w:t>
            </w:r>
            <w:r w:rsidRPr="00E027BD">
              <w:rPr>
                <w:sz w:val="24"/>
                <w:szCs w:val="24"/>
              </w:rPr>
              <w:t>Волна</w:t>
            </w:r>
            <w:r w:rsidR="00DA46C5">
              <w:rPr>
                <w:sz w:val="24"/>
                <w:szCs w:val="24"/>
              </w:rPr>
              <w:t>»</w:t>
            </w:r>
            <w:r w:rsidRPr="00E027BD">
              <w:rPr>
                <w:sz w:val="24"/>
                <w:szCs w:val="24"/>
              </w:rPr>
              <w:t>, размеры 3000x1100x2500 мм</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5</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lastRenderedPageBreak/>
              <w:t>14</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Стенка шведская высотой 1600 мм</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8</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15</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Брусья параллельные</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5</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16</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Стенка-турник</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8</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17</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Беседка (стол со скамьями и навесом)</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3</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8</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16</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18</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Качели </w:t>
            </w:r>
            <w:r w:rsidR="00DA46C5">
              <w:rPr>
                <w:sz w:val="24"/>
                <w:szCs w:val="24"/>
              </w:rPr>
              <w:t>«</w:t>
            </w:r>
            <w:r w:rsidRPr="00E027BD">
              <w:rPr>
                <w:sz w:val="24"/>
                <w:szCs w:val="24"/>
              </w:rPr>
              <w:t>Стандарт-1</w:t>
            </w:r>
            <w:r w:rsidR="00DA46C5">
              <w:rPr>
                <w:sz w:val="24"/>
                <w:szCs w:val="24"/>
              </w:rPr>
              <w:t>»</w:t>
            </w:r>
            <w:r w:rsidRPr="00E027BD">
              <w:rPr>
                <w:sz w:val="24"/>
                <w:szCs w:val="24"/>
              </w:rPr>
              <w:t xml:space="preserve"> (одиночные, жесткая подвеска), размеры 1600x1200x2000 мм</w:t>
            </w:r>
          </w:p>
        </w:tc>
        <w:tc>
          <w:tcPr>
            <w:tcW w:w="1523"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3</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8</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16</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Карусель </w:t>
            </w:r>
            <w:r w:rsidR="00DA46C5">
              <w:rPr>
                <w:sz w:val="24"/>
                <w:szCs w:val="24"/>
              </w:rPr>
              <w:t>«</w:t>
            </w:r>
            <w:r w:rsidRPr="00E027BD">
              <w:rPr>
                <w:sz w:val="24"/>
                <w:szCs w:val="24"/>
              </w:rPr>
              <w:t>Сидения</w:t>
            </w:r>
            <w:r w:rsidR="00DA46C5">
              <w:rPr>
                <w:sz w:val="24"/>
                <w:szCs w:val="24"/>
              </w:rPr>
              <w:t>»</w:t>
            </w:r>
            <w:r w:rsidRPr="00E027BD">
              <w:rPr>
                <w:sz w:val="24"/>
                <w:szCs w:val="24"/>
              </w:rPr>
              <w:t>, размеры 2100x2100x1100 мм</w:t>
            </w:r>
          </w:p>
        </w:tc>
        <w:tc>
          <w:tcPr>
            <w:tcW w:w="1523"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5</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11</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14</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20</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Горка (спуск) высотой 1600 мм</w:t>
            </w:r>
          </w:p>
        </w:tc>
        <w:tc>
          <w:tcPr>
            <w:tcW w:w="1523"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3</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8</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16</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21</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Лабиринт </w:t>
            </w:r>
            <w:r w:rsidR="00DA46C5">
              <w:rPr>
                <w:sz w:val="24"/>
                <w:szCs w:val="24"/>
              </w:rPr>
              <w:t>«</w:t>
            </w:r>
            <w:r w:rsidRPr="00E027BD">
              <w:rPr>
                <w:sz w:val="24"/>
                <w:szCs w:val="24"/>
              </w:rPr>
              <w:t>Стандарт</w:t>
            </w:r>
            <w:r w:rsidR="00DA46C5">
              <w:rPr>
                <w:sz w:val="24"/>
                <w:szCs w:val="24"/>
              </w:rPr>
              <w:t>»</w:t>
            </w:r>
            <w:r w:rsidRPr="00E027BD">
              <w:rPr>
                <w:sz w:val="24"/>
                <w:szCs w:val="24"/>
              </w:rPr>
              <w:t>, размеры 3600x1200x800 мм</w:t>
            </w:r>
          </w:p>
        </w:tc>
        <w:tc>
          <w:tcPr>
            <w:tcW w:w="1523"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3</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8</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16</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22</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Игровой гимнастический комплекс для детей от 7 до 12 лет (горка-скат; лестница с ограждением, с площадкой высотой 1,5 м, крыша)</w:t>
            </w:r>
          </w:p>
        </w:tc>
        <w:tc>
          <w:tcPr>
            <w:tcW w:w="1523"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3</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23</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Беседка-веранда, размеры 5000х8000х3200 мм</w:t>
            </w:r>
          </w:p>
        </w:tc>
        <w:tc>
          <w:tcPr>
            <w:tcW w:w="1523"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3</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8</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16</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19</w:t>
            </w:r>
          </w:p>
        </w:tc>
      </w:tr>
    </w:tbl>
    <w:p w:rsidR="000D4B41" w:rsidRDefault="000D4B41" w:rsidP="000D4B41">
      <w:pPr>
        <w:spacing w:before="120" w:after="120"/>
        <w:rPr>
          <w:sz w:val="24"/>
          <w:szCs w:val="24"/>
        </w:rPr>
      </w:pPr>
    </w:p>
    <w:p w:rsidR="000D4B41" w:rsidRDefault="000D4B41" w:rsidP="000D4B41">
      <w:pPr>
        <w:rPr>
          <w:sz w:val="24"/>
          <w:szCs w:val="24"/>
        </w:rPr>
      </w:pPr>
      <w:r>
        <w:rPr>
          <w:sz w:val="24"/>
          <w:szCs w:val="24"/>
        </w:rPr>
        <w:br w:type="page"/>
      </w:r>
    </w:p>
    <w:p w:rsidR="000D4B41" w:rsidRPr="00E027BD" w:rsidRDefault="000D4B41" w:rsidP="000D4B41">
      <w:pPr>
        <w:spacing w:before="120" w:after="120"/>
        <w:rPr>
          <w:sz w:val="28"/>
          <w:szCs w:val="28"/>
        </w:rPr>
      </w:pPr>
      <w:r w:rsidRPr="00E027BD">
        <w:rPr>
          <w:sz w:val="28"/>
          <w:szCs w:val="28"/>
        </w:rPr>
        <w:lastRenderedPageBreak/>
        <w:t>К таблице 16-01-002 Малые архитектурные формы для общеобразовательных учреждений</w:t>
      </w:r>
    </w:p>
    <w:p w:rsidR="000D4B41" w:rsidRPr="00E027BD" w:rsidRDefault="000D4B41" w:rsidP="000D4B41">
      <w:pPr>
        <w:spacing w:before="120" w:after="120"/>
        <w:jc w:val="center"/>
        <w:rPr>
          <w:sz w:val="24"/>
          <w:szCs w:val="24"/>
        </w:rPr>
      </w:pPr>
      <w:r>
        <w:rPr>
          <w:color w:val="000000"/>
          <w:sz w:val="28"/>
          <w:szCs w:val="28"/>
        </w:rPr>
        <w:t>Показатели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B142EC">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1 место</w:t>
            </w:r>
            <w:r w:rsidRPr="00E027BD">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B5144B"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144B" w:rsidRPr="00E027BD" w:rsidRDefault="00B5144B" w:rsidP="00B5144B">
            <w:pPr>
              <w:jc w:val="center"/>
              <w:outlineLvl w:val="0"/>
              <w:rPr>
                <w:sz w:val="24"/>
                <w:szCs w:val="24"/>
              </w:rPr>
            </w:pPr>
            <w:r w:rsidRPr="00E027BD">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B5144B" w:rsidRPr="00E027BD" w:rsidRDefault="00B5144B" w:rsidP="00B5144B">
            <w:pPr>
              <w:jc w:val="center"/>
              <w:outlineLvl w:val="0"/>
              <w:rPr>
                <w:sz w:val="24"/>
                <w:szCs w:val="24"/>
              </w:rPr>
            </w:pPr>
            <w:r w:rsidRPr="00E027BD">
              <w:rPr>
                <w:sz w:val="24"/>
                <w:szCs w:val="24"/>
              </w:rPr>
              <w:t>16-01-002-01</w:t>
            </w:r>
          </w:p>
        </w:tc>
        <w:tc>
          <w:tcPr>
            <w:tcW w:w="3047" w:type="dxa"/>
            <w:tcBorders>
              <w:top w:val="single" w:sz="4" w:space="0" w:color="auto"/>
              <w:left w:val="nil"/>
              <w:bottom w:val="single" w:sz="4" w:space="0" w:color="auto"/>
              <w:right w:val="single" w:sz="4" w:space="0" w:color="auto"/>
            </w:tcBorders>
            <w:shd w:val="clear" w:color="000000" w:fill="FFFFFF"/>
            <w:vAlign w:val="center"/>
            <w:hideMark/>
          </w:tcPr>
          <w:p w:rsidR="00B5144B" w:rsidRPr="00B5144B" w:rsidRDefault="00B5144B" w:rsidP="00B5144B">
            <w:pPr>
              <w:jc w:val="center"/>
              <w:rPr>
                <w:color w:val="000000"/>
                <w:sz w:val="24"/>
                <w:szCs w:val="24"/>
              </w:rPr>
            </w:pPr>
            <w:r w:rsidRPr="00B5144B">
              <w:rPr>
                <w:color w:val="000000"/>
                <w:sz w:val="24"/>
                <w:szCs w:val="24"/>
              </w:rPr>
              <w:t>26,12</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tcPr>
          <w:p w:rsidR="00B5144B" w:rsidRPr="00784AD6" w:rsidRDefault="00B5144B" w:rsidP="00B5144B">
            <w:pPr>
              <w:jc w:val="center"/>
              <w:rPr>
                <w:color w:val="000000"/>
                <w:sz w:val="24"/>
                <w:szCs w:val="24"/>
              </w:rPr>
            </w:pPr>
            <w:r>
              <w:rPr>
                <w:color w:val="000000"/>
                <w:sz w:val="24"/>
                <w:szCs w:val="24"/>
              </w:rPr>
              <w:t>0,03</w:t>
            </w:r>
          </w:p>
        </w:tc>
      </w:tr>
      <w:tr w:rsidR="00B5144B" w:rsidRPr="00E027BD" w:rsidTr="00B142EC">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2</w:t>
            </w:r>
          </w:p>
        </w:tc>
        <w:tc>
          <w:tcPr>
            <w:tcW w:w="3544" w:type="dxa"/>
            <w:tcBorders>
              <w:top w:val="nil"/>
              <w:left w:val="nil"/>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16-01-002-02</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B5144B" w:rsidRPr="00B5144B" w:rsidRDefault="00B5144B" w:rsidP="00B5144B">
            <w:pPr>
              <w:jc w:val="center"/>
              <w:rPr>
                <w:color w:val="000000"/>
                <w:sz w:val="24"/>
                <w:szCs w:val="24"/>
              </w:rPr>
            </w:pPr>
            <w:r w:rsidRPr="00B5144B">
              <w:rPr>
                <w:color w:val="000000"/>
                <w:sz w:val="24"/>
                <w:szCs w:val="24"/>
              </w:rPr>
              <w:t>11,72</w:t>
            </w:r>
          </w:p>
        </w:tc>
        <w:tc>
          <w:tcPr>
            <w:tcW w:w="3048" w:type="dxa"/>
            <w:tcBorders>
              <w:top w:val="nil"/>
              <w:left w:val="single" w:sz="4" w:space="0" w:color="auto"/>
              <w:bottom w:val="single" w:sz="4" w:space="0" w:color="auto"/>
              <w:right w:val="single" w:sz="4" w:space="0" w:color="auto"/>
            </w:tcBorders>
            <w:shd w:val="clear" w:color="auto" w:fill="auto"/>
            <w:vAlign w:val="center"/>
          </w:tcPr>
          <w:p w:rsidR="00B5144B" w:rsidRPr="00784AD6" w:rsidRDefault="00B5144B" w:rsidP="00B5144B">
            <w:pPr>
              <w:jc w:val="center"/>
              <w:rPr>
                <w:color w:val="000000"/>
                <w:sz w:val="24"/>
                <w:szCs w:val="24"/>
              </w:rPr>
            </w:pPr>
            <w:r>
              <w:rPr>
                <w:color w:val="000000"/>
                <w:sz w:val="24"/>
                <w:szCs w:val="24"/>
              </w:rPr>
              <w:t>0,01</w:t>
            </w:r>
          </w:p>
        </w:tc>
      </w:tr>
      <w:tr w:rsidR="00B5144B" w:rsidRPr="00E027BD" w:rsidTr="00B142EC">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3</w:t>
            </w:r>
          </w:p>
        </w:tc>
        <w:tc>
          <w:tcPr>
            <w:tcW w:w="3544" w:type="dxa"/>
            <w:tcBorders>
              <w:top w:val="nil"/>
              <w:left w:val="nil"/>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16-01-002-03</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B5144B" w:rsidRPr="00B5144B" w:rsidRDefault="00B5144B" w:rsidP="00B5144B">
            <w:pPr>
              <w:jc w:val="center"/>
              <w:rPr>
                <w:color w:val="000000"/>
                <w:sz w:val="24"/>
                <w:szCs w:val="24"/>
              </w:rPr>
            </w:pPr>
            <w:r w:rsidRPr="00B5144B">
              <w:rPr>
                <w:color w:val="000000"/>
                <w:sz w:val="24"/>
                <w:szCs w:val="24"/>
              </w:rPr>
              <w:t>10,97</w:t>
            </w:r>
          </w:p>
        </w:tc>
        <w:tc>
          <w:tcPr>
            <w:tcW w:w="3048" w:type="dxa"/>
            <w:tcBorders>
              <w:top w:val="nil"/>
              <w:left w:val="single" w:sz="4" w:space="0" w:color="auto"/>
              <w:bottom w:val="single" w:sz="4" w:space="0" w:color="auto"/>
              <w:right w:val="single" w:sz="4" w:space="0" w:color="auto"/>
            </w:tcBorders>
            <w:shd w:val="clear" w:color="auto" w:fill="auto"/>
            <w:vAlign w:val="center"/>
          </w:tcPr>
          <w:p w:rsidR="00B5144B" w:rsidRPr="00784AD6" w:rsidRDefault="00B5144B" w:rsidP="00B5144B">
            <w:pPr>
              <w:jc w:val="center"/>
              <w:rPr>
                <w:color w:val="000000"/>
                <w:sz w:val="24"/>
                <w:szCs w:val="24"/>
              </w:rPr>
            </w:pPr>
            <w:r>
              <w:rPr>
                <w:color w:val="000000"/>
                <w:sz w:val="24"/>
                <w:szCs w:val="24"/>
              </w:rPr>
              <w:t>0,01</w:t>
            </w:r>
          </w:p>
        </w:tc>
      </w:tr>
      <w:tr w:rsidR="00B5144B" w:rsidRPr="00E027BD" w:rsidTr="00B142EC">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16-01-002-04</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B5144B" w:rsidRPr="00B5144B" w:rsidRDefault="00B5144B" w:rsidP="00B5144B">
            <w:pPr>
              <w:jc w:val="center"/>
              <w:rPr>
                <w:color w:val="000000"/>
                <w:sz w:val="24"/>
                <w:szCs w:val="24"/>
              </w:rPr>
            </w:pPr>
            <w:r w:rsidRPr="00B5144B">
              <w:rPr>
                <w:color w:val="000000"/>
                <w:sz w:val="24"/>
                <w:szCs w:val="24"/>
              </w:rPr>
              <w:t>10,51</w:t>
            </w:r>
          </w:p>
        </w:tc>
        <w:tc>
          <w:tcPr>
            <w:tcW w:w="3048" w:type="dxa"/>
            <w:tcBorders>
              <w:top w:val="nil"/>
              <w:left w:val="single" w:sz="4" w:space="0" w:color="auto"/>
              <w:bottom w:val="single" w:sz="4" w:space="0" w:color="auto"/>
              <w:right w:val="single" w:sz="4" w:space="0" w:color="auto"/>
            </w:tcBorders>
            <w:shd w:val="clear" w:color="auto" w:fill="auto"/>
            <w:vAlign w:val="center"/>
          </w:tcPr>
          <w:p w:rsidR="00B5144B" w:rsidRPr="00784AD6" w:rsidRDefault="00B5144B" w:rsidP="00B5144B">
            <w:pPr>
              <w:jc w:val="center"/>
              <w:rPr>
                <w:color w:val="000000"/>
                <w:sz w:val="24"/>
                <w:szCs w:val="24"/>
              </w:rPr>
            </w:pPr>
            <w:r>
              <w:rPr>
                <w:color w:val="000000"/>
                <w:sz w:val="24"/>
                <w:szCs w:val="24"/>
              </w:rPr>
              <w:t>0,01</w:t>
            </w:r>
          </w:p>
        </w:tc>
      </w:tr>
      <w:tr w:rsidR="00B5144B" w:rsidRPr="00E027BD" w:rsidTr="00B142EC">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16-01-002-05</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B5144B" w:rsidRPr="00B5144B" w:rsidRDefault="00B5144B" w:rsidP="00B5144B">
            <w:pPr>
              <w:jc w:val="center"/>
              <w:rPr>
                <w:color w:val="000000"/>
                <w:sz w:val="24"/>
                <w:szCs w:val="24"/>
              </w:rPr>
            </w:pPr>
            <w:r w:rsidRPr="00B5144B">
              <w:rPr>
                <w:color w:val="000000"/>
                <w:sz w:val="24"/>
                <w:szCs w:val="24"/>
              </w:rPr>
              <w:t>9,76</w:t>
            </w:r>
          </w:p>
        </w:tc>
        <w:tc>
          <w:tcPr>
            <w:tcW w:w="3048" w:type="dxa"/>
            <w:tcBorders>
              <w:top w:val="nil"/>
              <w:left w:val="single" w:sz="4" w:space="0" w:color="auto"/>
              <w:bottom w:val="single" w:sz="4" w:space="0" w:color="auto"/>
              <w:right w:val="single" w:sz="4" w:space="0" w:color="auto"/>
            </w:tcBorders>
            <w:shd w:val="clear" w:color="auto" w:fill="auto"/>
            <w:vAlign w:val="center"/>
          </w:tcPr>
          <w:p w:rsidR="00B5144B" w:rsidRPr="00784AD6" w:rsidRDefault="00B5144B" w:rsidP="00B5144B">
            <w:pPr>
              <w:jc w:val="center"/>
              <w:rPr>
                <w:color w:val="000000"/>
                <w:sz w:val="24"/>
                <w:szCs w:val="24"/>
              </w:rPr>
            </w:pPr>
            <w:r>
              <w:rPr>
                <w:color w:val="000000"/>
                <w:sz w:val="24"/>
                <w:szCs w:val="24"/>
              </w:rPr>
              <w:t>0,01</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343" w:type="dxa"/>
        <w:tblInd w:w="-142" w:type="dxa"/>
        <w:tblLayout w:type="fixed"/>
        <w:tblLook w:val="04A0" w:firstRow="1" w:lastRow="0" w:firstColumn="1" w:lastColumn="0" w:noHBand="0" w:noVBand="1"/>
      </w:tblPr>
      <w:tblGrid>
        <w:gridCol w:w="709"/>
        <w:gridCol w:w="3539"/>
        <w:gridCol w:w="1219"/>
        <w:gridCol w:w="1219"/>
        <w:gridCol w:w="1219"/>
        <w:gridCol w:w="1219"/>
        <w:gridCol w:w="1219"/>
      </w:tblGrid>
      <w:tr w:rsidR="000D4B41" w:rsidRPr="009A013C" w:rsidTr="00D55BAE">
        <w:trPr>
          <w:cantSplit/>
          <w:trHeight w:val="20"/>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t xml:space="preserve">№ </w:t>
            </w:r>
            <w:proofErr w:type="spellStart"/>
            <w:r w:rsidRPr="00D149A5">
              <w:rPr>
                <w:sz w:val="24"/>
                <w:szCs w:val="24"/>
              </w:rPr>
              <w:t>п.п</w:t>
            </w:r>
            <w:proofErr w:type="spellEnd"/>
            <w:r w:rsidRPr="00D149A5">
              <w:rPr>
                <w:sz w:val="24"/>
                <w:szCs w:val="24"/>
              </w:rPr>
              <w:t>.</w:t>
            </w:r>
          </w:p>
        </w:tc>
        <w:tc>
          <w:tcPr>
            <w:tcW w:w="3539" w:type="dxa"/>
            <w:vMerge w:val="restart"/>
            <w:tcBorders>
              <w:top w:val="single" w:sz="4" w:space="0" w:color="auto"/>
              <w:left w:val="nil"/>
              <w:right w:val="single" w:sz="4" w:space="0" w:color="auto"/>
            </w:tcBorders>
            <w:shd w:val="clear" w:color="auto" w:fill="auto"/>
            <w:vAlign w:val="center"/>
            <w:hideMark/>
          </w:tcPr>
          <w:p w:rsidR="000D4B41" w:rsidRPr="009A013C" w:rsidRDefault="000D4B41" w:rsidP="00D55BAE">
            <w:pPr>
              <w:jc w:val="center"/>
              <w:outlineLvl w:val="0"/>
              <w:rPr>
                <w:sz w:val="24"/>
                <w:szCs w:val="24"/>
              </w:rPr>
            </w:pPr>
            <w:r w:rsidRPr="009A013C">
              <w:rPr>
                <w:sz w:val="24"/>
                <w:szCs w:val="24"/>
              </w:rPr>
              <w:t>Наименование конструктивных</w:t>
            </w:r>
            <w:r w:rsidRPr="009A013C">
              <w:rPr>
                <w:sz w:val="24"/>
                <w:szCs w:val="24"/>
              </w:rPr>
              <w:br/>
              <w:t>решений и видов работ</w:t>
            </w:r>
          </w:p>
        </w:tc>
        <w:tc>
          <w:tcPr>
            <w:tcW w:w="6095" w:type="dxa"/>
            <w:gridSpan w:val="5"/>
            <w:tcBorders>
              <w:top w:val="single" w:sz="4" w:space="0" w:color="auto"/>
              <w:left w:val="nil"/>
              <w:bottom w:val="single" w:sz="4" w:space="0" w:color="auto"/>
              <w:right w:val="single" w:sz="4" w:space="0" w:color="auto"/>
            </w:tcBorders>
            <w:shd w:val="clear" w:color="auto" w:fill="auto"/>
            <w:vAlign w:val="center"/>
            <w:hideMark/>
          </w:tcPr>
          <w:p w:rsidR="000D4B41" w:rsidRPr="00D149A5" w:rsidRDefault="000D4B41" w:rsidP="002F7049">
            <w:pPr>
              <w:jc w:val="center"/>
              <w:outlineLvl w:val="0"/>
              <w:rPr>
                <w:sz w:val="24"/>
                <w:szCs w:val="24"/>
              </w:rPr>
            </w:pPr>
            <w:r w:rsidRPr="009A013C">
              <w:rPr>
                <w:sz w:val="24"/>
                <w:szCs w:val="24"/>
              </w:rPr>
              <w:t>Краткие характеристики</w:t>
            </w:r>
            <w:r>
              <w:rPr>
                <w:sz w:val="24"/>
                <w:szCs w:val="24"/>
              </w:rPr>
              <w:t xml:space="preserve"> </w:t>
            </w:r>
          </w:p>
        </w:tc>
      </w:tr>
      <w:tr w:rsidR="000D4B41" w:rsidRPr="009A013C" w:rsidTr="00D55BAE">
        <w:trPr>
          <w:cantSplit/>
          <w:trHeight w:val="20"/>
          <w:tblHeader/>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p>
        </w:tc>
        <w:tc>
          <w:tcPr>
            <w:tcW w:w="3539" w:type="dxa"/>
            <w:vMerge/>
            <w:tcBorders>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D149A5" w:rsidRDefault="000D4B41" w:rsidP="00D55BAE">
            <w:pPr>
              <w:jc w:val="center"/>
              <w:outlineLvl w:val="0"/>
              <w:rPr>
                <w:sz w:val="24"/>
                <w:szCs w:val="24"/>
              </w:rPr>
            </w:pPr>
            <w:r w:rsidRPr="00D149A5">
              <w:rPr>
                <w:sz w:val="24"/>
                <w:szCs w:val="24"/>
              </w:rPr>
              <w:t>-01</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D149A5" w:rsidRDefault="000D4B41" w:rsidP="00D55BAE">
            <w:pPr>
              <w:jc w:val="center"/>
              <w:outlineLvl w:val="0"/>
              <w:rPr>
                <w:sz w:val="24"/>
                <w:szCs w:val="24"/>
              </w:rPr>
            </w:pPr>
            <w:r w:rsidRPr="00D149A5">
              <w:rPr>
                <w:sz w:val="24"/>
                <w:szCs w:val="24"/>
              </w:rPr>
              <w:t>-02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D149A5" w:rsidRDefault="000D4B41" w:rsidP="00D55BAE">
            <w:pPr>
              <w:jc w:val="center"/>
              <w:outlineLvl w:val="0"/>
              <w:rPr>
                <w:sz w:val="24"/>
                <w:szCs w:val="24"/>
              </w:rPr>
            </w:pPr>
            <w:r w:rsidRPr="00D149A5">
              <w:rPr>
                <w:sz w:val="24"/>
                <w:szCs w:val="24"/>
              </w:rPr>
              <w:t>-03</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D149A5" w:rsidRDefault="000D4B41" w:rsidP="00D55BAE">
            <w:pPr>
              <w:jc w:val="center"/>
              <w:outlineLvl w:val="0"/>
              <w:rPr>
                <w:sz w:val="24"/>
                <w:szCs w:val="24"/>
              </w:rPr>
            </w:pPr>
            <w:r w:rsidRPr="00D149A5">
              <w:rPr>
                <w:sz w:val="24"/>
                <w:szCs w:val="24"/>
              </w:rPr>
              <w:t>-04</w:t>
            </w:r>
          </w:p>
        </w:tc>
        <w:tc>
          <w:tcPr>
            <w:tcW w:w="1219" w:type="dxa"/>
            <w:tcBorders>
              <w:top w:val="single" w:sz="4" w:space="0" w:color="auto"/>
              <w:left w:val="nil"/>
              <w:bottom w:val="single" w:sz="4" w:space="0" w:color="auto"/>
              <w:right w:val="single" w:sz="4" w:space="0" w:color="auto"/>
            </w:tcBorders>
            <w:vAlign w:val="center"/>
          </w:tcPr>
          <w:p w:rsidR="000D4B41" w:rsidRPr="00D149A5" w:rsidRDefault="000D4B41" w:rsidP="00D55BAE">
            <w:pPr>
              <w:jc w:val="center"/>
              <w:outlineLvl w:val="0"/>
              <w:rPr>
                <w:sz w:val="24"/>
                <w:szCs w:val="24"/>
              </w:rPr>
            </w:pPr>
            <w:r w:rsidRPr="00D149A5">
              <w:rPr>
                <w:sz w:val="24"/>
                <w:szCs w:val="24"/>
              </w:rPr>
              <w:t>-05</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4941BE" w:rsidRDefault="000D4B41" w:rsidP="00D55BAE">
            <w:pPr>
              <w:jc w:val="center"/>
              <w:outlineLvl w:val="0"/>
              <w:rPr>
                <w:sz w:val="24"/>
                <w:szCs w:val="24"/>
                <w:lang w:val="en-US"/>
              </w:rPr>
            </w:pPr>
            <w:r>
              <w:rPr>
                <w:sz w:val="24"/>
                <w:szCs w:val="24"/>
                <w:lang w:val="en-US"/>
              </w:rPr>
              <w:t>I</w:t>
            </w:r>
          </w:p>
        </w:tc>
        <w:tc>
          <w:tcPr>
            <w:tcW w:w="353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outlineLvl w:val="0"/>
              <w:rPr>
                <w:sz w:val="24"/>
                <w:szCs w:val="24"/>
              </w:rPr>
            </w:pPr>
            <w:r w:rsidRPr="004941BE">
              <w:rPr>
                <w:sz w:val="24"/>
                <w:szCs w:val="24"/>
              </w:rPr>
              <w:t xml:space="preserve">Мощность объекта-представителя, </w:t>
            </w:r>
            <w:r>
              <w:rPr>
                <w:sz w:val="24"/>
                <w:szCs w:val="24"/>
                <w:lang w:val="en-US"/>
              </w:rPr>
              <w:t xml:space="preserve">1 </w:t>
            </w:r>
            <w:r w:rsidRPr="004941BE">
              <w:rPr>
                <w:sz w:val="24"/>
                <w:szCs w:val="24"/>
              </w:rPr>
              <w:t>место</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0F36DD" w:rsidRDefault="000D4B41" w:rsidP="00D55BAE">
            <w:pPr>
              <w:jc w:val="center"/>
              <w:outlineLvl w:val="0"/>
              <w:rPr>
                <w:sz w:val="24"/>
                <w:szCs w:val="24"/>
              </w:rPr>
            </w:pPr>
            <w:r>
              <w:rPr>
                <w:sz w:val="24"/>
                <w:szCs w:val="24"/>
                <w:lang w:val="en-US"/>
              </w:rPr>
              <w:t>100</w:t>
            </w:r>
            <w:r>
              <w:rPr>
                <w:sz w:val="24"/>
                <w:szCs w:val="24"/>
              </w:rPr>
              <w:t>,0</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0B17C0" w:rsidRDefault="000D4B41" w:rsidP="00D55BAE">
            <w:pPr>
              <w:jc w:val="center"/>
              <w:outlineLvl w:val="0"/>
              <w:rPr>
                <w:sz w:val="24"/>
                <w:szCs w:val="24"/>
              </w:rPr>
            </w:pPr>
            <w:r>
              <w:rPr>
                <w:sz w:val="24"/>
                <w:szCs w:val="24"/>
                <w:lang w:val="en-US"/>
              </w:rPr>
              <w:t>400</w:t>
            </w:r>
            <w:r>
              <w:rPr>
                <w:sz w:val="24"/>
                <w:szCs w:val="24"/>
              </w:rPr>
              <w:t>,0</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0B17C0" w:rsidRDefault="000D4B41" w:rsidP="00D55BAE">
            <w:pPr>
              <w:jc w:val="center"/>
              <w:outlineLvl w:val="0"/>
              <w:rPr>
                <w:sz w:val="24"/>
                <w:szCs w:val="24"/>
              </w:rPr>
            </w:pPr>
            <w:r>
              <w:rPr>
                <w:sz w:val="24"/>
                <w:szCs w:val="24"/>
                <w:lang w:val="en-US"/>
              </w:rPr>
              <w:t>550</w:t>
            </w:r>
            <w:r>
              <w:rPr>
                <w:sz w:val="24"/>
                <w:szCs w:val="24"/>
              </w:rPr>
              <w:t>,0</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0B17C0" w:rsidRDefault="000D4B41" w:rsidP="00D55BAE">
            <w:pPr>
              <w:jc w:val="center"/>
              <w:outlineLvl w:val="0"/>
              <w:rPr>
                <w:sz w:val="24"/>
                <w:szCs w:val="24"/>
              </w:rPr>
            </w:pPr>
            <w:r>
              <w:rPr>
                <w:sz w:val="24"/>
                <w:szCs w:val="24"/>
                <w:lang w:val="en-US"/>
              </w:rPr>
              <w:t>800</w:t>
            </w:r>
            <w:r>
              <w:rPr>
                <w:sz w:val="24"/>
                <w:szCs w:val="24"/>
              </w:rPr>
              <w:t>,0</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0B17C0" w:rsidRDefault="000D4B41" w:rsidP="00D55BAE">
            <w:pPr>
              <w:jc w:val="center"/>
              <w:outlineLvl w:val="0"/>
              <w:rPr>
                <w:sz w:val="24"/>
                <w:szCs w:val="24"/>
              </w:rPr>
            </w:pPr>
            <w:r>
              <w:rPr>
                <w:sz w:val="24"/>
                <w:szCs w:val="24"/>
                <w:lang w:val="en-US"/>
              </w:rPr>
              <w:t>1200</w:t>
            </w:r>
            <w:r>
              <w:rPr>
                <w:sz w:val="24"/>
                <w:szCs w:val="24"/>
              </w:rPr>
              <w:t>,0</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4941BE" w:rsidRDefault="000D4B41" w:rsidP="00D55BAE">
            <w:pPr>
              <w:jc w:val="center"/>
              <w:outlineLvl w:val="0"/>
              <w:rPr>
                <w:sz w:val="24"/>
                <w:szCs w:val="24"/>
                <w:lang w:val="en-US"/>
              </w:rPr>
            </w:pPr>
            <w:r w:rsidRPr="009A013C">
              <w:rPr>
                <w:sz w:val="24"/>
                <w:szCs w:val="24"/>
              </w:rPr>
              <w:t>I</w:t>
            </w:r>
            <w:r>
              <w:rPr>
                <w:sz w:val="24"/>
                <w:szCs w:val="24"/>
                <w:lang w:val="en-US"/>
              </w:rPr>
              <w:t>I</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E50111">
              <w:rPr>
                <w:sz w:val="24"/>
                <w:szCs w:val="24"/>
              </w:rPr>
              <w:t>Подготовка участка для благоустройства:</w:t>
            </w:r>
          </w:p>
        </w:tc>
        <w:tc>
          <w:tcPr>
            <w:tcW w:w="6095" w:type="dxa"/>
            <w:gridSpan w:val="5"/>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outlineLvl w:val="0"/>
              <w:rPr>
                <w:sz w:val="24"/>
                <w:szCs w:val="24"/>
              </w:rPr>
            </w:pP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t>1</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Планировка участка механизированным способом</w:t>
            </w:r>
          </w:p>
        </w:tc>
        <w:tc>
          <w:tcPr>
            <w:tcW w:w="6095" w:type="dxa"/>
            <w:gridSpan w:val="5"/>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rPr>
                <w:sz w:val="24"/>
                <w:szCs w:val="24"/>
              </w:rPr>
            </w:pPr>
            <w:r w:rsidRPr="009A013C">
              <w:rPr>
                <w:sz w:val="24"/>
                <w:szCs w:val="24"/>
              </w:rPr>
              <w:t>предусмотрено</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t>2</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Разбивка участка</w:t>
            </w:r>
          </w:p>
        </w:tc>
        <w:tc>
          <w:tcPr>
            <w:tcW w:w="6095" w:type="dxa"/>
            <w:gridSpan w:val="5"/>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rPr>
                <w:sz w:val="24"/>
                <w:szCs w:val="24"/>
              </w:rPr>
            </w:pPr>
            <w:r w:rsidRPr="009A013C">
              <w:rPr>
                <w:sz w:val="24"/>
                <w:szCs w:val="24"/>
              </w:rPr>
              <w:t>предусмотрено</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t>3</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Очистка участка от мусора</w:t>
            </w:r>
          </w:p>
        </w:tc>
        <w:tc>
          <w:tcPr>
            <w:tcW w:w="6095" w:type="dxa"/>
            <w:gridSpan w:val="5"/>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rPr>
                <w:sz w:val="24"/>
                <w:szCs w:val="24"/>
              </w:rPr>
            </w:pPr>
            <w:r w:rsidRPr="009A013C">
              <w:rPr>
                <w:sz w:val="24"/>
                <w:szCs w:val="24"/>
              </w:rPr>
              <w:t>предусмотрено</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D149A5" w:rsidRDefault="000D4B41" w:rsidP="00D55BAE">
            <w:pPr>
              <w:jc w:val="center"/>
              <w:outlineLvl w:val="0"/>
              <w:rPr>
                <w:sz w:val="24"/>
                <w:szCs w:val="24"/>
              </w:rPr>
            </w:pPr>
            <w:r w:rsidRPr="00D149A5">
              <w:rPr>
                <w:sz w:val="24"/>
                <w:szCs w:val="24"/>
              </w:rPr>
              <w:t>4</w:t>
            </w:r>
          </w:p>
        </w:tc>
        <w:tc>
          <w:tcPr>
            <w:tcW w:w="3539"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Рытье ям под МАФ</w:t>
            </w:r>
          </w:p>
        </w:tc>
        <w:tc>
          <w:tcPr>
            <w:tcW w:w="6095" w:type="dxa"/>
            <w:gridSpan w:val="5"/>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rPr>
                <w:sz w:val="24"/>
                <w:szCs w:val="24"/>
              </w:rPr>
            </w:pPr>
            <w:r w:rsidRPr="009A013C">
              <w:rPr>
                <w:sz w:val="24"/>
                <w:szCs w:val="24"/>
              </w:rPr>
              <w:t>предусмотрено</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D149A5" w:rsidRDefault="000D4B41" w:rsidP="00D55BAE">
            <w:pPr>
              <w:jc w:val="center"/>
              <w:outlineLvl w:val="0"/>
              <w:rPr>
                <w:sz w:val="24"/>
                <w:szCs w:val="24"/>
              </w:rPr>
            </w:pPr>
            <w:r w:rsidRPr="00D149A5">
              <w:rPr>
                <w:sz w:val="24"/>
                <w:szCs w:val="24"/>
              </w:rPr>
              <w:t>5</w:t>
            </w:r>
          </w:p>
        </w:tc>
        <w:tc>
          <w:tcPr>
            <w:tcW w:w="3539"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Бетонирование стоек МАФ</w:t>
            </w:r>
          </w:p>
        </w:tc>
        <w:tc>
          <w:tcPr>
            <w:tcW w:w="6095" w:type="dxa"/>
            <w:gridSpan w:val="5"/>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rPr>
                <w:sz w:val="24"/>
                <w:szCs w:val="24"/>
              </w:rPr>
            </w:pPr>
            <w:r w:rsidRPr="009A013C">
              <w:rPr>
                <w:sz w:val="24"/>
                <w:szCs w:val="24"/>
              </w:rPr>
              <w:t>предусмотрено</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D149A5" w:rsidRDefault="000D4B41" w:rsidP="00D55BAE">
            <w:pPr>
              <w:jc w:val="center"/>
              <w:outlineLvl w:val="0"/>
              <w:rPr>
                <w:sz w:val="24"/>
                <w:szCs w:val="24"/>
              </w:rPr>
            </w:pPr>
            <w:r w:rsidRPr="00D149A5">
              <w:rPr>
                <w:sz w:val="24"/>
                <w:szCs w:val="24"/>
              </w:rPr>
              <w:t>6</w:t>
            </w:r>
          </w:p>
        </w:tc>
        <w:tc>
          <w:tcPr>
            <w:tcW w:w="3539"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 xml:space="preserve">Погрузка и </w:t>
            </w:r>
            <w:r w:rsidRPr="00797B97">
              <w:rPr>
                <w:sz w:val="24"/>
                <w:szCs w:val="24"/>
              </w:rPr>
              <w:t>вывоз излишков грунта от устройства фундаментов</w:t>
            </w:r>
          </w:p>
        </w:tc>
        <w:tc>
          <w:tcPr>
            <w:tcW w:w="6095" w:type="dxa"/>
            <w:gridSpan w:val="5"/>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rPr>
                <w:sz w:val="24"/>
                <w:szCs w:val="24"/>
              </w:rPr>
            </w:pPr>
            <w:r w:rsidRPr="009A013C">
              <w:rPr>
                <w:sz w:val="24"/>
                <w:szCs w:val="24"/>
              </w:rPr>
              <w:t>предусмотрено</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4941BE" w:rsidRDefault="000D4B41" w:rsidP="00D55BAE">
            <w:pPr>
              <w:jc w:val="center"/>
              <w:outlineLvl w:val="0"/>
              <w:rPr>
                <w:sz w:val="24"/>
                <w:szCs w:val="24"/>
                <w:lang w:val="en-US"/>
              </w:rPr>
            </w:pPr>
            <w:r w:rsidRPr="00D149A5">
              <w:rPr>
                <w:sz w:val="24"/>
                <w:szCs w:val="24"/>
              </w:rPr>
              <w:t>II</w:t>
            </w:r>
            <w:r>
              <w:rPr>
                <w:sz w:val="24"/>
                <w:szCs w:val="24"/>
                <w:lang w:val="en-US"/>
              </w:rPr>
              <w:t>I</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713341" w:rsidP="00D55BAE">
            <w:pPr>
              <w:outlineLvl w:val="0"/>
              <w:rPr>
                <w:sz w:val="24"/>
                <w:szCs w:val="24"/>
              </w:rPr>
            </w:pPr>
            <w:r w:rsidRPr="00E027BD">
              <w:rPr>
                <w:sz w:val="24"/>
                <w:szCs w:val="24"/>
              </w:rPr>
              <w:t>Монта</w:t>
            </w:r>
            <w:r>
              <w:rPr>
                <w:sz w:val="24"/>
                <w:szCs w:val="24"/>
              </w:rPr>
              <w:t>ж малых архитектурных форм, шт.:</w:t>
            </w:r>
          </w:p>
        </w:tc>
        <w:tc>
          <w:tcPr>
            <w:tcW w:w="6095" w:type="dxa"/>
            <w:gridSpan w:val="5"/>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outlineLvl w:val="0"/>
              <w:rPr>
                <w:sz w:val="24"/>
                <w:szCs w:val="24"/>
              </w:rPr>
            </w:pP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t>7</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outlineLvl w:val="0"/>
              <w:rPr>
                <w:sz w:val="24"/>
                <w:szCs w:val="24"/>
              </w:rPr>
            </w:pPr>
            <w:r w:rsidRPr="009A013C">
              <w:rPr>
                <w:sz w:val="24"/>
                <w:szCs w:val="24"/>
              </w:rPr>
              <w:t>Беседка-веранда, размеры 5000х8000х3200 мм</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3</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4</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t>8</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outlineLvl w:val="0"/>
              <w:rPr>
                <w:sz w:val="24"/>
                <w:szCs w:val="24"/>
              </w:rPr>
            </w:pPr>
            <w:r w:rsidRPr="009A013C">
              <w:rPr>
                <w:sz w:val="24"/>
                <w:szCs w:val="24"/>
              </w:rPr>
              <w:t>Стенка-турник</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jc w:val="center"/>
              <w:outlineLvl w:val="0"/>
              <w:rPr>
                <w:sz w:val="24"/>
                <w:szCs w:val="24"/>
              </w:rPr>
            </w:pPr>
            <w:r w:rsidRPr="009A013C">
              <w:rPr>
                <w:sz w:val="24"/>
                <w:szCs w:val="24"/>
              </w:rPr>
              <w:t>1</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4</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6</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8</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D149A5" w:rsidRDefault="000D4B41" w:rsidP="00D55BAE">
            <w:pPr>
              <w:jc w:val="center"/>
              <w:outlineLvl w:val="0"/>
              <w:rPr>
                <w:sz w:val="24"/>
                <w:szCs w:val="24"/>
              </w:rPr>
            </w:pPr>
            <w:r w:rsidRPr="00D149A5">
              <w:rPr>
                <w:sz w:val="24"/>
                <w:szCs w:val="24"/>
              </w:rPr>
              <w:t>9</w:t>
            </w:r>
          </w:p>
        </w:tc>
        <w:tc>
          <w:tcPr>
            <w:tcW w:w="353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outlineLvl w:val="0"/>
              <w:rPr>
                <w:sz w:val="24"/>
                <w:szCs w:val="24"/>
              </w:rPr>
            </w:pPr>
            <w:r w:rsidRPr="009A013C">
              <w:rPr>
                <w:sz w:val="24"/>
                <w:szCs w:val="24"/>
              </w:rPr>
              <w:t>Спортивный комплекс: полоса препятствий, размеры 1500х215х1800 мм</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1</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3</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4</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5</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6</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t>10</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outlineLvl w:val="0"/>
              <w:rPr>
                <w:sz w:val="24"/>
                <w:szCs w:val="24"/>
              </w:rPr>
            </w:pPr>
            <w:r w:rsidRPr="009A013C">
              <w:rPr>
                <w:sz w:val="24"/>
                <w:szCs w:val="24"/>
              </w:rPr>
              <w:t>Ворота хоккейные (без сетки)</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4</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4</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4</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t>11</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outlineLvl w:val="0"/>
              <w:rPr>
                <w:sz w:val="24"/>
                <w:szCs w:val="24"/>
              </w:rPr>
            </w:pPr>
            <w:r w:rsidRPr="009A013C">
              <w:rPr>
                <w:sz w:val="24"/>
                <w:szCs w:val="24"/>
              </w:rPr>
              <w:t xml:space="preserve">Игровой </w:t>
            </w:r>
            <w:r w:rsidR="00B164EF">
              <w:rPr>
                <w:sz w:val="24"/>
                <w:szCs w:val="24"/>
              </w:rPr>
              <w:t>«</w:t>
            </w:r>
            <w:r w:rsidRPr="009A013C">
              <w:rPr>
                <w:sz w:val="24"/>
                <w:szCs w:val="24"/>
              </w:rPr>
              <w:t>Мини-комплекс-1</w:t>
            </w:r>
            <w:r w:rsidR="00B164EF">
              <w:rPr>
                <w:sz w:val="24"/>
                <w:szCs w:val="24"/>
              </w:rPr>
              <w:t>»</w:t>
            </w:r>
            <w:r w:rsidRPr="009A013C">
              <w:rPr>
                <w:sz w:val="24"/>
                <w:szCs w:val="24"/>
              </w:rPr>
              <w:t>, размеры 3685х2430х2830 мм (металл, дерево)</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jc w:val="center"/>
              <w:outlineLvl w:val="0"/>
              <w:rPr>
                <w:sz w:val="24"/>
                <w:szCs w:val="24"/>
              </w:rPr>
            </w:pPr>
            <w:r w:rsidRPr="009A013C">
              <w:rPr>
                <w:sz w:val="24"/>
                <w:szCs w:val="24"/>
              </w:rPr>
              <w:t>1</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4</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5</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6</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8</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t>12</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outlineLvl w:val="0"/>
              <w:rPr>
                <w:sz w:val="24"/>
                <w:szCs w:val="24"/>
              </w:rPr>
            </w:pPr>
            <w:r w:rsidRPr="009A013C">
              <w:rPr>
                <w:sz w:val="24"/>
                <w:szCs w:val="24"/>
              </w:rPr>
              <w:t>Стол со скамьями без навеса на металлических ножках</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jc w:val="center"/>
              <w:outlineLvl w:val="0"/>
              <w:rPr>
                <w:sz w:val="24"/>
                <w:szCs w:val="24"/>
              </w:rPr>
            </w:pPr>
            <w:r w:rsidRPr="009A013C">
              <w:rPr>
                <w:sz w:val="24"/>
                <w:szCs w:val="24"/>
              </w:rPr>
              <w:t>3</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6</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8</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10</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12</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t>13</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outlineLvl w:val="0"/>
              <w:rPr>
                <w:sz w:val="24"/>
                <w:szCs w:val="24"/>
              </w:rPr>
            </w:pPr>
            <w:r w:rsidRPr="009A013C">
              <w:rPr>
                <w:sz w:val="24"/>
                <w:szCs w:val="24"/>
              </w:rPr>
              <w:t>Стойка баскетбольная со щитом и сеткой, оцинкованная, высотой 3,5 м</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4</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6</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6</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t>14</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outlineLvl w:val="0"/>
              <w:rPr>
                <w:sz w:val="24"/>
                <w:szCs w:val="24"/>
              </w:rPr>
            </w:pPr>
            <w:r w:rsidRPr="009A013C">
              <w:rPr>
                <w:sz w:val="24"/>
                <w:szCs w:val="24"/>
              </w:rPr>
              <w:t>Стойка волейбольная</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4</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4</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lastRenderedPageBreak/>
              <w:t>15</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outlineLvl w:val="0"/>
              <w:rPr>
                <w:sz w:val="24"/>
                <w:szCs w:val="24"/>
              </w:rPr>
            </w:pPr>
            <w:r w:rsidRPr="009A013C">
              <w:rPr>
                <w:sz w:val="24"/>
                <w:szCs w:val="24"/>
              </w:rPr>
              <w:t>Рукоход с одним брусом, размеры 2250х400 мм</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4</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6</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8</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12</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t>16</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outlineLvl w:val="0"/>
              <w:rPr>
                <w:sz w:val="24"/>
                <w:szCs w:val="24"/>
              </w:rPr>
            </w:pPr>
            <w:r w:rsidRPr="009A013C">
              <w:rPr>
                <w:sz w:val="24"/>
                <w:szCs w:val="24"/>
              </w:rPr>
              <w:t xml:space="preserve">Карусель </w:t>
            </w:r>
            <w:r w:rsidR="00DA46C5">
              <w:rPr>
                <w:sz w:val="24"/>
                <w:szCs w:val="24"/>
              </w:rPr>
              <w:t>«</w:t>
            </w:r>
            <w:r w:rsidRPr="009A013C">
              <w:rPr>
                <w:sz w:val="24"/>
                <w:szCs w:val="24"/>
              </w:rPr>
              <w:t>Ромашка</w:t>
            </w:r>
            <w:r w:rsidR="00DA46C5">
              <w:rPr>
                <w:sz w:val="24"/>
                <w:szCs w:val="24"/>
              </w:rPr>
              <w:t>»</w:t>
            </w:r>
            <w:r w:rsidRPr="009A013C">
              <w:rPr>
                <w:sz w:val="24"/>
                <w:szCs w:val="24"/>
              </w:rPr>
              <w:t>, размеры 900x900x1030 мм</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jc w:val="center"/>
              <w:outlineLvl w:val="0"/>
              <w:rPr>
                <w:sz w:val="24"/>
                <w:szCs w:val="24"/>
              </w:rPr>
            </w:pPr>
            <w:r w:rsidRPr="009A013C">
              <w:rPr>
                <w:sz w:val="24"/>
                <w:szCs w:val="24"/>
              </w:rPr>
              <w:t>1</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4</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6</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2</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t>17</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outlineLvl w:val="0"/>
              <w:rPr>
                <w:sz w:val="24"/>
                <w:szCs w:val="24"/>
              </w:rPr>
            </w:pPr>
            <w:r w:rsidRPr="009A013C">
              <w:rPr>
                <w:sz w:val="24"/>
                <w:szCs w:val="24"/>
              </w:rPr>
              <w:t>Чаша для цветов, диаметр 480 мм</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jc w:val="center"/>
              <w:outlineLvl w:val="0"/>
              <w:rPr>
                <w:sz w:val="24"/>
                <w:szCs w:val="24"/>
              </w:rPr>
            </w:pPr>
            <w:r w:rsidRPr="009A013C">
              <w:rPr>
                <w:sz w:val="24"/>
                <w:szCs w:val="24"/>
              </w:rPr>
              <w:t>6</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10</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14</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18</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20</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D149A5" w:rsidRDefault="000D4B41" w:rsidP="00D55BAE">
            <w:pPr>
              <w:jc w:val="center"/>
              <w:outlineLvl w:val="0"/>
              <w:rPr>
                <w:sz w:val="24"/>
                <w:szCs w:val="24"/>
              </w:rPr>
            </w:pPr>
            <w:r w:rsidRPr="00D149A5">
              <w:rPr>
                <w:sz w:val="24"/>
                <w:szCs w:val="24"/>
              </w:rPr>
              <w:t>18</w:t>
            </w:r>
          </w:p>
        </w:tc>
        <w:tc>
          <w:tcPr>
            <w:tcW w:w="353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outlineLvl w:val="0"/>
              <w:rPr>
                <w:sz w:val="24"/>
                <w:szCs w:val="24"/>
              </w:rPr>
            </w:pPr>
            <w:r w:rsidRPr="009A013C">
              <w:rPr>
                <w:sz w:val="24"/>
                <w:szCs w:val="24"/>
              </w:rPr>
              <w:t xml:space="preserve">Качалка-балансир тип </w:t>
            </w:r>
            <w:r w:rsidR="00DA46C5">
              <w:rPr>
                <w:sz w:val="24"/>
                <w:szCs w:val="24"/>
              </w:rPr>
              <w:t>«</w:t>
            </w:r>
            <w:r w:rsidRPr="009A013C">
              <w:rPr>
                <w:sz w:val="24"/>
                <w:szCs w:val="24"/>
              </w:rPr>
              <w:t>Малая</w:t>
            </w:r>
            <w:r w:rsidR="00DA46C5">
              <w:rPr>
                <w:sz w:val="24"/>
                <w:szCs w:val="24"/>
              </w:rPr>
              <w:t>»</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3</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4</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4</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D149A5" w:rsidRDefault="000D4B41" w:rsidP="00D55BAE">
            <w:pPr>
              <w:jc w:val="center"/>
              <w:outlineLvl w:val="0"/>
              <w:rPr>
                <w:sz w:val="24"/>
                <w:szCs w:val="24"/>
              </w:rPr>
            </w:pPr>
            <w:r w:rsidRPr="00D149A5">
              <w:rPr>
                <w:sz w:val="24"/>
                <w:szCs w:val="24"/>
              </w:rPr>
              <w:t>19</w:t>
            </w:r>
          </w:p>
        </w:tc>
        <w:tc>
          <w:tcPr>
            <w:tcW w:w="353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outlineLvl w:val="0"/>
              <w:rPr>
                <w:sz w:val="24"/>
                <w:szCs w:val="24"/>
              </w:rPr>
            </w:pPr>
            <w:r w:rsidRPr="009A013C">
              <w:rPr>
                <w:sz w:val="24"/>
                <w:szCs w:val="24"/>
              </w:rPr>
              <w:t>Бум, размеры 4320х220х1030 мм</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1</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3</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3</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4</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D149A5" w:rsidRDefault="000D4B41" w:rsidP="00D55BAE">
            <w:pPr>
              <w:jc w:val="center"/>
              <w:outlineLvl w:val="0"/>
              <w:rPr>
                <w:sz w:val="24"/>
                <w:szCs w:val="24"/>
              </w:rPr>
            </w:pPr>
            <w:r w:rsidRPr="00D149A5">
              <w:rPr>
                <w:sz w:val="24"/>
                <w:szCs w:val="24"/>
              </w:rPr>
              <w:t>20</w:t>
            </w:r>
          </w:p>
        </w:tc>
        <w:tc>
          <w:tcPr>
            <w:tcW w:w="353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outlineLvl w:val="0"/>
              <w:rPr>
                <w:sz w:val="24"/>
                <w:szCs w:val="24"/>
              </w:rPr>
            </w:pPr>
            <w:r w:rsidRPr="009A013C">
              <w:rPr>
                <w:sz w:val="24"/>
                <w:szCs w:val="24"/>
              </w:rPr>
              <w:t>Урна металлическая опрокидывающаяся</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4</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6</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8</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10</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14</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D149A5" w:rsidRDefault="000D4B41" w:rsidP="00D55BAE">
            <w:pPr>
              <w:jc w:val="center"/>
              <w:outlineLvl w:val="0"/>
              <w:rPr>
                <w:sz w:val="24"/>
                <w:szCs w:val="24"/>
              </w:rPr>
            </w:pPr>
            <w:r w:rsidRPr="00D149A5">
              <w:rPr>
                <w:sz w:val="24"/>
                <w:szCs w:val="24"/>
              </w:rPr>
              <w:t>21</w:t>
            </w:r>
          </w:p>
        </w:tc>
        <w:tc>
          <w:tcPr>
            <w:tcW w:w="353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outlineLvl w:val="0"/>
              <w:rPr>
                <w:sz w:val="24"/>
                <w:szCs w:val="24"/>
              </w:rPr>
            </w:pPr>
            <w:r w:rsidRPr="009A013C">
              <w:rPr>
                <w:sz w:val="24"/>
                <w:szCs w:val="24"/>
              </w:rPr>
              <w:t>Скамья бульварная со спинкой и без подлокотников БС-4</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4</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8</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10</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12</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14</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D149A5" w:rsidRDefault="000D4B41" w:rsidP="00D55BAE">
            <w:pPr>
              <w:jc w:val="center"/>
              <w:outlineLvl w:val="0"/>
              <w:rPr>
                <w:sz w:val="24"/>
                <w:szCs w:val="24"/>
              </w:rPr>
            </w:pPr>
            <w:r w:rsidRPr="00D149A5">
              <w:rPr>
                <w:sz w:val="24"/>
                <w:szCs w:val="24"/>
              </w:rPr>
              <w:t>22</w:t>
            </w:r>
          </w:p>
        </w:tc>
        <w:tc>
          <w:tcPr>
            <w:tcW w:w="353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outlineLvl w:val="0"/>
              <w:rPr>
                <w:sz w:val="24"/>
                <w:szCs w:val="24"/>
              </w:rPr>
            </w:pPr>
            <w:r w:rsidRPr="009A013C">
              <w:rPr>
                <w:sz w:val="24"/>
                <w:szCs w:val="24"/>
              </w:rPr>
              <w:t xml:space="preserve">Лабиринт </w:t>
            </w:r>
            <w:r w:rsidR="00DA46C5">
              <w:rPr>
                <w:sz w:val="24"/>
                <w:szCs w:val="24"/>
              </w:rPr>
              <w:t>«</w:t>
            </w:r>
            <w:r w:rsidRPr="009A013C">
              <w:rPr>
                <w:sz w:val="24"/>
                <w:szCs w:val="24"/>
              </w:rPr>
              <w:t>Стандарт</w:t>
            </w:r>
            <w:r w:rsidR="00DA46C5">
              <w:rPr>
                <w:sz w:val="24"/>
                <w:szCs w:val="24"/>
              </w:rPr>
              <w:t>»</w:t>
            </w:r>
            <w:r w:rsidRPr="009A013C">
              <w:rPr>
                <w:sz w:val="24"/>
                <w:szCs w:val="24"/>
              </w:rPr>
              <w:t>, размеры 3600x1200x800 мм</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3</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4</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2</w:t>
            </w:r>
          </w:p>
        </w:tc>
      </w:tr>
      <w:tr w:rsidR="000D4B41" w:rsidRPr="009A013C"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D149A5" w:rsidRDefault="000D4B41" w:rsidP="00D55BAE">
            <w:pPr>
              <w:jc w:val="center"/>
              <w:outlineLvl w:val="0"/>
              <w:rPr>
                <w:sz w:val="24"/>
                <w:szCs w:val="24"/>
              </w:rPr>
            </w:pPr>
            <w:r w:rsidRPr="00D149A5">
              <w:rPr>
                <w:sz w:val="24"/>
                <w:szCs w:val="24"/>
              </w:rPr>
              <w:t>23</w:t>
            </w:r>
          </w:p>
        </w:tc>
        <w:tc>
          <w:tcPr>
            <w:tcW w:w="353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outlineLvl w:val="0"/>
              <w:rPr>
                <w:sz w:val="24"/>
                <w:szCs w:val="24"/>
              </w:rPr>
            </w:pPr>
            <w:r w:rsidRPr="009A013C">
              <w:rPr>
                <w:sz w:val="24"/>
                <w:szCs w:val="24"/>
              </w:rPr>
              <w:t>Брусья параллельные</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0D4B41" w:rsidRPr="009A013C" w:rsidRDefault="000D4B41" w:rsidP="00D55BAE">
            <w:pPr>
              <w:jc w:val="center"/>
              <w:outlineLvl w:val="0"/>
              <w:rPr>
                <w:sz w:val="24"/>
                <w:szCs w:val="24"/>
              </w:rPr>
            </w:pPr>
            <w:r w:rsidRPr="009A013C">
              <w:rPr>
                <w:sz w:val="24"/>
                <w:szCs w:val="24"/>
              </w:rPr>
              <w:t>-</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2</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3</w:t>
            </w:r>
          </w:p>
        </w:tc>
        <w:tc>
          <w:tcPr>
            <w:tcW w:w="1219" w:type="dxa"/>
            <w:tcBorders>
              <w:top w:val="single" w:sz="4" w:space="0" w:color="auto"/>
              <w:left w:val="nil"/>
              <w:bottom w:val="single" w:sz="4" w:space="0" w:color="auto"/>
              <w:right w:val="single" w:sz="4" w:space="0" w:color="auto"/>
            </w:tcBorders>
            <w:shd w:val="clear" w:color="auto" w:fill="auto"/>
            <w:vAlign w:val="center"/>
          </w:tcPr>
          <w:p w:rsidR="000D4B41" w:rsidRPr="009A013C" w:rsidRDefault="000D4B41" w:rsidP="00D55BAE">
            <w:pPr>
              <w:jc w:val="center"/>
              <w:outlineLvl w:val="0"/>
              <w:rPr>
                <w:sz w:val="24"/>
                <w:szCs w:val="24"/>
              </w:rPr>
            </w:pPr>
            <w:r w:rsidRPr="009A013C">
              <w:rPr>
                <w:sz w:val="24"/>
                <w:szCs w:val="24"/>
              </w:rPr>
              <w:t>3</w:t>
            </w:r>
          </w:p>
        </w:tc>
        <w:tc>
          <w:tcPr>
            <w:tcW w:w="1219" w:type="dxa"/>
            <w:tcBorders>
              <w:top w:val="single" w:sz="4" w:space="0" w:color="auto"/>
              <w:left w:val="nil"/>
              <w:bottom w:val="single" w:sz="4" w:space="0" w:color="auto"/>
              <w:right w:val="single" w:sz="4" w:space="0" w:color="auto"/>
            </w:tcBorders>
            <w:vAlign w:val="center"/>
          </w:tcPr>
          <w:p w:rsidR="000D4B41" w:rsidRPr="009A013C" w:rsidRDefault="000D4B41" w:rsidP="00D55BAE">
            <w:pPr>
              <w:jc w:val="center"/>
              <w:outlineLvl w:val="0"/>
              <w:rPr>
                <w:sz w:val="24"/>
                <w:szCs w:val="24"/>
              </w:rPr>
            </w:pPr>
            <w:r w:rsidRPr="009A013C">
              <w:rPr>
                <w:sz w:val="24"/>
                <w:szCs w:val="24"/>
              </w:rPr>
              <w:t>4</w:t>
            </w:r>
          </w:p>
        </w:tc>
      </w:tr>
    </w:tbl>
    <w:p w:rsidR="000D4B41" w:rsidRDefault="000D4B41" w:rsidP="000D4B41">
      <w:pPr>
        <w:spacing w:before="120" w:after="120"/>
        <w:rPr>
          <w:sz w:val="24"/>
          <w:szCs w:val="24"/>
        </w:rPr>
      </w:pPr>
    </w:p>
    <w:p w:rsidR="000D4B41" w:rsidRDefault="000D4B41" w:rsidP="000D4B41">
      <w:pPr>
        <w:rPr>
          <w:sz w:val="24"/>
          <w:szCs w:val="24"/>
        </w:rPr>
      </w:pPr>
      <w:r>
        <w:rPr>
          <w:sz w:val="24"/>
          <w:szCs w:val="24"/>
        </w:rPr>
        <w:br w:type="page"/>
      </w:r>
    </w:p>
    <w:p w:rsidR="000D4B41" w:rsidRPr="00E027BD" w:rsidRDefault="000D4B41" w:rsidP="000D4B41">
      <w:pPr>
        <w:spacing w:before="120" w:after="120"/>
        <w:rPr>
          <w:sz w:val="28"/>
          <w:szCs w:val="28"/>
        </w:rPr>
      </w:pPr>
      <w:r w:rsidRPr="00E027BD">
        <w:rPr>
          <w:sz w:val="28"/>
          <w:szCs w:val="28"/>
        </w:rPr>
        <w:lastRenderedPageBreak/>
        <w:t>К таблице 16-01-003 Универсальные спортивные площадки (межшкольные стадионы)</w:t>
      </w:r>
    </w:p>
    <w:p w:rsidR="000D4B41" w:rsidRPr="00E027BD" w:rsidRDefault="000D4B41" w:rsidP="000D4B41">
      <w:pPr>
        <w:spacing w:before="120" w:after="120"/>
        <w:jc w:val="center"/>
        <w:rPr>
          <w:sz w:val="24"/>
          <w:szCs w:val="24"/>
        </w:rPr>
      </w:pPr>
      <w:r>
        <w:rPr>
          <w:color w:val="000000"/>
          <w:sz w:val="28"/>
          <w:szCs w:val="28"/>
        </w:rPr>
        <w:t>Показатель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D55BAE">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 xml:space="preserve">м² </w:t>
            </w:r>
            <w:r w:rsidRPr="00E027BD">
              <w:rPr>
                <w:bCs/>
                <w:color w:val="000000"/>
                <w:sz w:val="24"/>
                <w:szCs w:val="24"/>
              </w:rPr>
              <w:t>территории</w:t>
            </w:r>
            <w:r w:rsidRPr="00E027BD">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16-01-003-01</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B5144B" w:rsidP="00D55BAE">
            <w:pPr>
              <w:jc w:val="center"/>
              <w:outlineLvl w:val="0"/>
              <w:rPr>
                <w:sz w:val="24"/>
                <w:szCs w:val="24"/>
              </w:rPr>
            </w:pPr>
            <w:r w:rsidRPr="00B5144B">
              <w:rPr>
                <w:sz w:val="24"/>
                <w:szCs w:val="24"/>
              </w:rPr>
              <w:t>289,32</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w:t>
            </w:r>
            <w:r>
              <w:rPr>
                <w:sz w:val="24"/>
                <w:szCs w:val="24"/>
              </w:rPr>
              <w:t>4</w:t>
            </w:r>
            <w:r w:rsidR="00790800">
              <w:rPr>
                <w:sz w:val="24"/>
                <w:szCs w:val="24"/>
              </w:rPr>
              <w:t>3</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Показателе</w:t>
      </w:r>
    </w:p>
    <w:tbl>
      <w:tblPr>
        <w:tblW w:w="10348" w:type="dxa"/>
        <w:tblInd w:w="-147" w:type="dxa"/>
        <w:tblLook w:val="04A0" w:firstRow="1" w:lastRow="0" w:firstColumn="1" w:lastColumn="0" w:noHBand="0" w:noVBand="1"/>
      </w:tblPr>
      <w:tblGrid>
        <w:gridCol w:w="709"/>
        <w:gridCol w:w="3544"/>
        <w:gridCol w:w="6095"/>
      </w:tblGrid>
      <w:tr w:rsidR="000D4B41" w:rsidRPr="00E027BD" w:rsidTr="00D55BAE">
        <w:trPr>
          <w:cantSplit/>
          <w:trHeight w:val="20"/>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Краткие характеристики</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lang w:val="en-US"/>
              </w:rPr>
            </w:pPr>
            <w:r w:rsidRPr="00797B97">
              <w:rPr>
                <w:sz w:val="24"/>
                <w:szCs w:val="24"/>
                <w:lang w:val="en-US"/>
              </w:rPr>
              <w:t>I</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Мощность объекта-представителя, 100 м</w:t>
            </w:r>
            <w:r w:rsidRPr="00797B97">
              <w:rPr>
                <w:sz w:val="24"/>
                <w:szCs w:val="24"/>
                <w:vertAlign w:val="superscript"/>
              </w:rPr>
              <w:t>2</w:t>
            </w:r>
            <w:r w:rsidRPr="00797B97">
              <w:rPr>
                <w:sz w:val="24"/>
                <w:szCs w:val="24"/>
              </w:rPr>
              <w:t xml:space="preserve"> территории</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34,62</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797B97" w:rsidRDefault="000D4B41" w:rsidP="00D55BAE">
            <w:pPr>
              <w:jc w:val="center"/>
              <w:outlineLvl w:val="0"/>
              <w:rPr>
                <w:sz w:val="24"/>
                <w:szCs w:val="24"/>
                <w:lang w:val="en-US"/>
              </w:rPr>
            </w:pPr>
            <w:r w:rsidRPr="00797B97">
              <w:rPr>
                <w:sz w:val="24"/>
                <w:szCs w:val="24"/>
              </w:rPr>
              <w:t>I</w:t>
            </w:r>
            <w:r w:rsidRPr="00797B97">
              <w:rPr>
                <w:sz w:val="24"/>
                <w:szCs w:val="24"/>
                <w:lang w:val="en-US"/>
              </w:rPr>
              <w:t>I</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E50111">
              <w:rPr>
                <w:sz w:val="24"/>
                <w:szCs w:val="24"/>
              </w:rPr>
              <w:t>Подготовка участка для благоустройства:</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797B97" w:rsidRDefault="000D4B41" w:rsidP="00D55BAE">
            <w:pPr>
              <w:jc w:val="center"/>
              <w:outlineLvl w:val="0"/>
              <w:rPr>
                <w:sz w:val="24"/>
                <w:szCs w:val="24"/>
              </w:rPr>
            </w:pPr>
            <w:r w:rsidRPr="00797B97">
              <w:rPr>
                <w:sz w:val="24"/>
                <w:szCs w:val="24"/>
              </w:rPr>
              <w:t>1</w:t>
            </w:r>
          </w:p>
        </w:tc>
        <w:tc>
          <w:tcPr>
            <w:tcW w:w="3544" w:type="dxa"/>
            <w:tcBorders>
              <w:top w:val="nil"/>
              <w:left w:val="nil"/>
              <w:bottom w:val="single" w:sz="4" w:space="0" w:color="auto"/>
              <w:right w:val="single" w:sz="4" w:space="0" w:color="auto"/>
            </w:tcBorders>
            <w:shd w:val="clear" w:color="auto" w:fill="auto"/>
            <w:hideMark/>
          </w:tcPr>
          <w:p w:rsidR="000D4B41" w:rsidRPr="00797B97" w:rsidRDefault="000D4B41" w:rsidP="00D55BAE">
            <w:pPr>
              <w:outlineLvl w:val="0"/>
              <w:rPr>
                <w:sz w:val="24"/>
                <w:szCs w:val="24"/>
              </w:rPr>
            </w:pPr>
            <w:r w:rsidRPr="00797B97">
              <w:rPr>
                <w:sz w:val="24"/>
                <w:szCs w:val="24"/>
              </w:rPr>
              <w:t>Планировка участка механизированным способом</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797B97" w:rsidRDefault="000D4B41" w:rsidP="00D55BAE">
            <w:pPr>
              <w:jc w:val="center"/>
              <w:outlineLvl w:val="0"/>
              <w:rPr>
                <w:sz w:val="24"/>
                <w:szCs w:val="24"/>
              </w:rPr>
            </w:pPr>
            <w:r w:rsidRPr="00797B97">
              <w:rPr>
                <w:sz w:val="24"/>
                <w:szCs w:val="24"/>
              </w:rPr>
              <w:t>2</w:t>
            </w:r>
          </w:p>
        </w:tc>
        <w:tc>
          <w:tcPr>
            <w:tcW w:w="3544" w:type="dxa"/>
            <w:tcBorders>
              <w:top w:val="nil"/>
              <w:left w:val="nil"/>
              <w:bottom w:val="single" w:sz="4" w:space="0" w:color="auto"/>
              <w:right w:val="single" w:sz="4" w:space="0" w:color="auto"/>
            </w:tcBorders>
            <w:shd w:val="clear" w:color="auto" w:fill="auto"/>
            <w:hideMark/>
          </w:tcPr>
          <w:p w:rsidR="000D4B41" w:rsidRPr="00797B97" w:rsidRDefault="000D4B41" w:rsidP="00D55BAE">
            <w:pPr>
              <w:outlineLvl w:val="0"/>
              <w:rPr>
                <w:sz w:val="24"/>
                <w:szCs w:val="24"/>
              </w:rPr>
            </w:pPr>
            <w:r w:rsidRPr="00797B97">
              <w:rPr>
                <w:sz w:val="24"/>
                <w:szCs w:val="24"/>
              </w:rPr>
              <w:t>Разбивка участка</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797B97" w:rsidRDefault="000D4B41" w:rsidP="00D55BAE">
            <w:pPr>
              <w:jc w:val="center"/>
              <w:outlineLvl w:val="0"/>
              <w:rPr>
                <w:sz w:val="24"/>
                <w:szCs w:val="24"/>
              </w:rPr>
            </w:pPr>
            <w:r w:rsidRPr="00797B97">
              <w:rPr>
                <w:sz w:val="24"/>
                <w:szCs w:val="24"/>
              </w:rPr>
              <w:t>3</w:t>
            </w:r>
          </w:p>
        </w:tc>
        <w:tc>
          <w:tcPr>
            <w:tcW w:w="3544" w:type="dxa"/>
            <w:tcBorders>
              <w:top w:val="nil"/>
              <w:left w:val="nil"/>
              <w:bottom w:val="single" w:sz="4" w:space="0" w:color="auto"/>
              <w:right w:val="single" w:sz="4" w:space="0" w:color="auto"/>
            </w:tcBorders>
            <w:shd w:val="clear" w:color="auto" w:fill="auto"/>
            <w:hideMark/>
          </w:tcPr>
          <w:p w:rsidR="000D4B41" w:rsidRPr="00797B97" w:rsidRDefault="000D4B41" w:rsidP="00D55BAE">
            <w:pPr>
              <w:outlineLvl w:val="0"/>
              <w:rPr>
                <w:sz w:val="24"/>
                <w:szCs w:val="24"/>
              </w:rPr>
            </w:pPr>
            <w:r w:rsidRPr="00797B97">
              <w:rPr>
                <w:sz w:val="24"/>
                <w:szCs w:val="24"/>
              </w:rPr>
              <w:t>Очистка участка от мусора</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4</w:t>
            </w:r>
          </w:p>
        </w:tc>
        <w:tc>
          <w:tcPr>
            <w:tcW w:w="3544" w:type="dxa"/>
            <w:tcBorders>
              <w:top w:val="nil"/>
              <w:left w:val="nil"/>
              <w:bottom w:val="single" w:sz="4" w:space="0" w:color="auto"/>
              <w:right w:val="single" w:sz="4" w:space="0" w:color="auto"/>
            </w:tcBorders>
            <w:shd w:val="clear" w:color="auto" w:fill="auto"/>
          </w:tcPr>
          <w:p w:rsidR="000D4B41" w:rsidRPr="00797B97" w:rsidRDefault="000D4B41" w:rsidP="00D55BAE">
            <w:pPr>
              <w:outlineLvl w:val="0"/>
              <w:rPr>
                <w:sz w:val="24"/>
                <w:szCs w:val="24"/>
              </w:rPr>
            </w:pPr>
            <w:r w:rsidRPr="00797B97">
              <w:rPr>
                <w:sz w:val="24"/>
                <w:szCs w:val="24"/>
              </w:rPr>
              <w:t>Уплотнение грунта пневматическими трамбовками</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5</w:t>
            </w:r>
          </w:p>
        </w:tc>
        <w:tc>
          <w:tcPr>
            <w:tcW w:w="3544" w:type="dxa"/>
            <w:tcBorders>
              <w:top w:val="nil"/>
              <w:left w:val="nil"/>
              <w:bottom w:val="single" w:sz="4" w:space="0" w:color="auto"/>
              <w:right w:val="single" w:sz="4" w:space="0" w:color="auto"/>
            </w:tcBorders>
            <w:shd w:val="clear" w:color="auto" w:fill="auto"/>
          </w:tcPr>
          <w:p w:rsidR="000D4B41" w:rsidRPr="00797B97" w:rsidRDefault="000D4B41" w:rsidP="00D55BAE">
            <w:pPr>
              <w:outlineLvl w:val="0"/>
              <w:rPr>
                <w:sz w:val="24"/>
                <w:szCs w:val="24"/>
              </w:rPr>
            </w:pPr>
            <w:r w:rsidRPr="00797B97">
              <w:rPr>
                <w:sz w:val="24"/>
                <w:szCs w:val="24"/>
              </w:rPr>
              <w:t>Рытье ям под МАФ</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6</w:t>
            </w:r>
          </w:p>
        </w:tc>
        <w:tc>
          <w:tcPr>
            <w:tcW w:w="3544" w:type="dxa"/>
            <w:tcBorders>
              <w:top w:val="nil"/>
              <w:left w:val="nil"/>
              <w:bottom w:val="single" w:sz="4" w:space="0" w:color="auto"/>
              <w:right w:val="single" w:sz="4" w:space="0" w:color="auto"/>
            </w:tcBorders>
            <w:shd w:val="clear" w:color="auto" w:fill="auto"/>
          </w:tcPr>
          <w:p w:rsidR="000D4B41" w:rsidRPr="00797B97" w:rsidRDefault="000D4B41" w:rsidP="00D55BAE">
            <w:pPr>
              <w:outlineLvl w:val="0"/>
              <w:rPr>
                <w:sz w:val="24"/>
                <w:szCs w:val="24"/>
              </w:rPr>
            </w:pPr>
            <w:r w:rsidRPr="00797B97">
              <w:rPr>
                <w:sz w:val="24"/>
                <w:szCs w:val="24"/>
              </w:rPr>
              <w:t>Бетонирование стоек МАФ</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7</w:t>
            </w:r>
          </w:p>
        </w:tc>
        <w:tc>
          <w:tcPr>
            <w:tcW w:w="3544" w:type="dxa"/>
            <w:tcBorders>
              <w:top w:val="nil"/>
              <w:left w:val="nil"/>
              <w:bottom w:val="single" w:sz="4" w:space="0" w:color="auto"/>
              <w:right w:val="single" w:sz="4" w:space="0" w:color="auto"/>
            </w:tcBorders>
            <w:shd w:val="clear" w:color="auto" w:fill="auto"/>
          </w:tcPr>
          <w:p w:rsidR="000D4B41" w:rsidRPr="00797B97" w:rsidRDefault="000D4B41" w:rsidP="00D55BAE">
            <w:pPr>
              <w:outlineLvl w:val="0"/>
              <w:rPr>
                <w:sz w:val="24"/>
                <w:szCs w:val="24"/>
              </w:rPr>
            </w:pPr>
            <w:r w:rsidRPr="00E50111">
              <w:rPr>
                <w:sz w:val="24"/>
                <w:szCs w:val="24"/>
              </w:rPr>
              <w:t xml:space="preserve">Погрузка и </w:t>
            </w:r>
            <w:r w:rsidRPr="00797B97">
              <w:rPr>
                <w:sz w:val="24"/>
                <w:szCs w:val="24"/>
              </w:rPr>
              <w:t>вывоз излишков грунта от устройства фундаментов</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I</w:t>
            </w:r>
            <w:r w:rsidRPr="00E027BD">
              <w:rPr>
                <w:sz w:val="24"/>
                <w:szCs w:val="24"/>
                <w:lang w:val="en-US"/>
              </w:rPr>
              <w:t>I</w:t>
            </w:r>
            <w:r>
              <w:rPr>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Устройство спортивных покрытий, м2:</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8</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Покрытие бесшовное пористое водопроницаемое для спортивных площадок </w:t>
            </w:r>
            <w:r w:rsidR="00DA46C5">
              <w:rPr>
                <w:sz w:val="24"/>
                <w:szCs w:val="24"/>
              </w:rPr>
              <w:t>«</w:t>
            </w:r>
            <w:proofErr w:type="spellStart"/>
            <w:r w:rsidRPr="00E027BD">
              <w:rPr>
                <w:sz w:val="24"/>
                <w:szCs w:val="24"/>
              </w:rPr>
              <w:t>Мастерспорт</w:t>
            </w:r>
            <w:proofErr w:type="spellEnd"/>
            <w:r w:rsidR="00DA46C5">
              <w:rPr>
                <w:sz w:val="24"/>
                <w:szCs w:val="24"/>
              </w:rPr>
              <w:t>»</w:t>
            </w:r>
            <w:r w:rsidRPr="00E027BD">
              <w:rPr>
                <w:sz w:val="24"/>
                <w:szCs w:val="24"/>
              </w:rPr>
              <w:t xml:space="preserve"> цветное в один цвет толщиной </w:t>
            </w:r>
            <w:r>
              <w:rPr>
                <w:sz w:val="24"/>
                <w:szCs w:val="24"/>
              </w:rPr>
              <w:t xml:space="preserve">до </w:t>
            </w:r>
            <w:r w:rsidRPr="00E027BD">
              <w:rPr>
                <w:sz w:val="24"/>
                <w:szCs w:val="24"/>
              </w:rPr>
              <w:t>10 мм с основанием из слоев песка</w:t>
            </w:r>
            <w:r>
              <w:rPr>
                <w:sz w:val="24"/>
                <w:szCs w:val="24"/>
              </w:rPr>
              <w:t xml:space="preserve"> толщиной до 10 см</w:t>
            </w:r>
            <w:r w:rsidRPr="00E027BD">
              <w:rPr>
                <w:sz w:val="24"/>
                <w:szCs w:val="24"/>
              </w:rPr>
              <w:t>, геотекстиля, щебня</w:t>
            </w:r>
            <w:r>
              <w:rPr>
                <w:sz w:val="24"/>
                <w:szCs w:val="24"/>
              </w:rPr>
              <w:t xml:space="preserve"> толщиной до 10 см</w:t>
            </w:r>
            <w:r w:rsidRPr="00E027BD">
              <w:rPr>
                <w:sz w:val="24"/>
                <w:szCs w:val="24"/>
              </w:rPr>
              <w:t>, гранитного отсева</w:t>
            </w:r>
            <w:r>
              <w:rPr>
                <w:sz w:val="24"/>
                <w:szCs w:val="24"/>
              </w:rPr>
              <w:t xml:space="preserve"> толщиной до 5 см</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1311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lastRenderedPageBreak/>
              <w:t>9</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Покрытие бесшовное пористое водопроницаемое для спортивных площадок </w:t>
            </w:r>
            <w:r w:rsidR="00DA46C5">
              <w:rPr>
                <w:sz w:val="24"/>
                <w:szCs w:val="24"/>
              </w:rPr>
              <w:t>«</w:t>
            </w:r>
            <w:proofErr w:type="spellStart"/>
            <w:r w:rsidRPr="00E027BD">
              <w:rPr>
                <w:sz w:val="24"/>
                <w:szCs w:val="24"/>
              </w:rPr>
              <w:t>Мастерспорт</w:t>
            </w:r>
            <w:proofErr w:type="spellEnd"/>
            <w:r w:rsidR="00DA46C5">
              <w:rPr>
                <w:sz w:val="24"/>
                <w:szCs w:val="24"/>
              </w:rPr>
              <w:t>»</w:t>
            </w:r>
            <w:r w:rsidRPr="00E027BD">
              <w:rPr>
                <w:sz w:val="24"/>
                <w:szCs w:val="24"/>
              </w:rPr>
              <w:t xml:space="preserve"> цветное в один цвет толщиной 10 мм с основанием из слоев песка</w:t>
            </w:r>
            <w:r>
              <w:rPr>
                <w:sz w:val="24"/>
                <w:szCs w:val="24"/>
              </w:rPr>
              <w:t xml:space="preserve"> толщиной до 10 см</w:t>
            </w:r>
            <w:r w:rsidRPr="00E027BD">
              <w:rPr>
                <w:sz w:val="24"/>
                <w:szCs w:val="24"/>
              </w:rPr>
              <w:t>, геотекстиля, щебня</w:t>
            </w:r>
            <w:r>
              <w:rPr>
                <w:sz w:val="24"/>
                <w:szCs w:val="24"/>
              </w:rPr>
              <w:t xml:space="preserve"> толщиной до 15 см</w:t>
            </w:r>
            <w:r w:rsidRPr="00E027BD">
              <w:rPr>
                <w:sz w:val="24"/>
                <w:szCs w:val="24"/>
              </w:rPr>
              <w:t xml:space="preserve">, асфальтобетона плотного мелкозернистого толщиной </w:t>
            </w:r>
            <w:r>
              <w:rPr>
                <w:sz w:val="24"/>
                <w:szCs w:val="24"/>
              </w:rPr>
              <w:t xml:space="preserve">до </w:t>
            </w:r>
            <w:r w:rsidRPr="00E027BD">
              <w:rPr>
                <w:sz w:val="24"/>
                <w:szCs w:val="24"/>
              </w:rPr>
              <w:t>4 см</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2151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10</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Установка бортовых камней бетонных, м</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236</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IV</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713341" w:rsidP="00D55BAE">
            <w:pPr>
              <w:outlineLvl w:val="0"/>
              <w:rPr>
                <w:sz w:val="24"/>
                <w:szCs w:val="24"/>
              </w:rPr>
            </w:pPr>
            <w:r w:rsidRPr="00E027BD">
              <w:rPr>
                <w:sz w:val="24"/>
                <w:szCs w:val="24"/>
              </w:rPr>
              <w:t>Монта</w:t>
            </w:r>
            <w:r>
              <w:rPr>
                <w:sz w:val="24"/>
                <w:szCs w:val="24"/>
              </w:rPr>
              <w:t>ж малых архитектурных форм, шт.:</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11</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Брусья параллельные</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12</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Спортивный комплекс: 3 турника, 3 шведских стенки, баскетбольное кольцо, размеры 2900х2500х3200 мм</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13</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Стенка-турник-1, размеры 1600x1400x1600 мм</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14</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Ворота для мини-футбола</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15</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Тренажер </w:t>
            </w:r>
            <w:r w:rsidR="00DA46C5">
              <w:rPr>
                <w:sz w:val="24"/>
                <w:szCs w:val="24"/>
              </w:rPr>
              <w:t>«</w:t>
            </w:r>
            <w:r w:rsidRPr="00E027BD">
              <w:rPr>
                <w:sz w:val="24"/>
                <w:szCs w:val="24"/>
              </w:rPr>
              <w:t>Волна</w:t>
            </w:r>
            <w:r w:rsidR="00DA46C5">
              <w:rPr>
                <w:sz w:val="24"/>
                <w:szCs w:val="24"/>
              </w:rPr>
              <w:t>»</w:t>
            </w:r>
            <w:r w:rsidRPr="00E027BD">
              <w:rPr>
                <w:sz w:val="24"/>
                <w:szCs w:val="24"/>
              </w:rPr>
              <w:t>, размеры 3550х926х2250 мм</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16</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Тренажер для пресса, размеры 2100x800x400 мм</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17</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Тренажер для рук (в положении стоя), размеры 1700x700x1000 мм</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18</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Стенка-турник-2, размеры 4000x1600x2500 мм</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19</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Тренажер для талии, размеры 800x800x1950 мм</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20</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Беседка деревянная восьмигранная с полом (Б-1), размер по диагонали 3,8 м, ширина секции 140 см, высота столбов 230 см (крыша двойная, секции беседки с разрезными арками, окраска - белая акриловая краска, мягкая кровля)</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21</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Стойка волейбольная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22</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Стойка баскетбольная со щитом и сеткой, оцинкованная, высотой 3,5 м</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23</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Тренажер для рук (в положении лежа), размеры 1700x1000x1000 мм</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lastRenderedPageBreak/>
              <w:t>24</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Рукоход </w:t>
            </w:r>
            <w:r w:rsidR="00DA46C5">
              <w:rPr>
                <w:sz w:val="24"/>
                <w:szCs w:val="24"/>
              </w:rPr>
              <w:t>«</w:t>
            </w:r>
            <w:r w:rsidRPr="00E027BD">
              <w:rPr>
                <w:sz w:val="24"/>
                <w:szCs w:val="24"/>
              </w:rPr>
              <w:t>Следы</w:t>
            </w:r>
            <w:r w:rsidR="00DA46C5">
              <w:rPr>
                <w:sz w:val="24"/>
                <w:szCs w:val="24"/>
              </w:rPr>
              <w:t>»</w:t>
            </w:r>
            <w:r w:rsidRPr="00E027BD">
              <w:rPr>
                <w:sz w:val="24"/>
                <w:szCs w:val="24"/>
              </w:rPr>
              <w:t>, размеры 2400x1200x2400 мм</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25</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Стенка шведская, размеры 1580x3000x2500 мм</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r>
    </w:tbl>
    <w:p w:rsidR="000D4B41" w:rsidRDefault="000D4B41" w:rsidP="000D4B41">
      <w:pPr>
        <w:spacing w:before="120" w:after="120"/>
        <w:rPr>
          <w:sz w:val="24"/>
          <w:szCs w:val="24"/>
        </w:rPr>
      </w:pPr>
    </w:p>
    <w:p w:rsidR="000D4B41" w:rsidRDefault="000D4B41" w:rsidP="000D4B41">
      <w:pPr>
        <w:rPr>
          <w:sz w:val="24"/>
          <w:szCs w:val="24"/>
        </w:rPr>
      </w:pPr>
      <w:r>
        <w:rPr>
          <w:sz w:val="24"/>
          <w:szCs w:val="24"/>
        </w:rPr>
        <w:br w:type="page"/>
      </w:r>
    </w:p>
    <w:p w:rsidR="00655FC4" w:rsidRDefault="00655FC4" w:rsidP="00655FC4">
      <w:pPr>
        <w:spacing w:before="120" w:after="120"/>
        <w:jc w:val="center"/>
        <w:rPr>
          <w:bCs/>
          <w:sz w:val="28"/>
          <w:szCs w:val="28"/>
        </w:rPr>
      </w:pPr>
      <w:r>
        <w:rPr>
          <w:bCs/>
          <w:sz w:val="28"/>
          <w:szCs w:val="28"/>
        </w:rPr>
        <w:lastRenderedPageBreak/>
        <w:t>Раздел 2</w:t>
      </w:r>
      <w:r w:rsidRPr="00E027BD">
        <w:rPr>
          <w:bCs/>
          <w:sz w:val="28"/>
          <w:szCs w:val="28"/>
        </w:rPr>
        <w:t xml:space="preserve">. Малые архитектурные формы для </w:t>
      </w:r>
      <w:r>
        <w:rPr>
          <w:bCs/>
          <w:sz w:val="28"/>
          <w:szCs w:val="28"/>
        </w:rPr>
        <w:t>жилых зданий</w:t>
      </w:r>
    </w:p>
    <w:p w:rsidR="000D4B41" w:rsidRPr="00E027BD" w:rsidRDefault="000D4B41" w:rsidP="000D4B41">
      <w:pPr>
        <w:spacing w:before="120" w:after="120"/>
        <w:rPr>
          <w:bCs/>
          <w:sz w:val="28"/>
          <w:szCs w:val="28"/>
        </w:rPr>
      </w:pPr>
      <w:r>
        <w:rPr>
          <w:bCs/>
          <w:sz w:val="28"/>
          <w:szCs w:val="28"/>
        </w:rPr>
        <w:t>К таблице</w:t>
      </w:r>
      <w:r w:rsidRPr="00E027BD">
        <w:rPr>
          <w:bCs/>
          <w:sz w:val="28"/>
          <w:szCs w:val="28"/>
        </w:rPr>
        <w:t xml:space="preserve"> 16-02-001 Малые архитектурные формы для жилых зданий</w:t>
      </w:r>
    </w:p>
    <w:p w:rsidR="000D4B41" w:rsidRPr="00E027BD" w:rsidRDefault="000D4B41" w:rsidP="000D4B41">
      <w:pPr>
        <w:spacing w:before="120" w:after="120"/>
        <w:jc w:val="center"/>
        <w:rPr>
          <w:bCs/>
          <w:sz w:val="24"/>
          <w:szCs w:val="24"/>
        </w:rPr>
      </w:pPr>
      <w:r>
        <w:rPr>
          <w:color w:val="000000"/>
          <w:sz w:val="28"/>
          <w:szCs w:val="28"/>
        </w:rPr>
        <w:t>Показатели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B142EC">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 xml:space="preserve">м² </w:t>
            </w:r>
            <w:r w:rsidRPr="00E027BD">
              <w:rPr>
                <w:bCs/>
                <w:color w:val="000000"/>
                <w:sz w:val="24"/>
                <w:szCs w:val="24"/>
              </w:rPr>
              <w:t>территории</w:t>
            </w: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outlineLvl w:val="0"/>
              <w:rPr>
                <w:sz w:val="24"/>
                <w:szCs w:val="24"/>
              </w:rPr>
            </w:pPr>
            <w:r w:rsidRPr="00E027BD">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790800" w:rsidRPr="00E027BD" w:rsidRDefault="00790800" w:rsidP="00790800">
            <w:pPr>
              <w:jc w:val="center"/>
              <w:outlineLvl w:val="0"/>
              <w:rPr>
                <w:sz w:val="24"/>
                <w:szCs w:val="24"/>
              </w:rPr>
            </w:pPr>
            <w:r w:rsidRPr="00E027BD">
              <w:rPr>
                <w:sz w:val="24"/>
                <w:szCs w:val="24"/>
              </w:rPr>
              <w:t>16-02-001-01</w:t>
            </w:r>
          </w:p>
        </w:tc>
        <w:tc>
          <w:tcPr>
            <w:tcW w:w="3047" w:type="dxa"/>
            <w:tcBorders>
              <w:top w:val="single" w:sz="4" w:space="0" w:color="auto"/>
              <w:left w:val="nil"/>
              <w:bottom w:val="single" w:sz="4" w:space="0" w:color="auto"/>
              <w:right w:val="single" w:sz="4" w:space="0" w:color="auto"/>
            </w:tcBorders>
            <w:shd w:val="clear" w:color="000000" w:fill="FFFFFF"/>
            <w:vAlign w:val="center"/>
            <w:hideMark/>
          </w:tcPr>
          <w:p w:rsidR="00790800" w:rsidRPr="00B5144B" w:rsidRDefault="00790800" w:rsidP="00790800">
            <w:pPr>
              <w:jc w:val="center"/>
              <w:outlineLvl w:val="0"/>
              <w:rPr>
                <w:sz w:val="24"/>
                <w:szCs w:val="24"/>
              </w:rPr>
            </w:pPr>
            <w:r w:rsidRPr="00B5144B">
              <w:rPr>
                <w:sz w:val="24"/>
                <w:szCs w:val="24"/>
              </w:rPr>
              <w:t>456,90</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0,54</w:t>
            </w:r>
          </w:p>
        </w:tc>
      </w:tr>
      <w:tr w:rsidR="00790800" w:rsidRPr="00E027BD" w:rsidTr="00B142EC">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2</w:t>
            </w:r>
          </w:p>
        </w:tc>
        <w:tc>
          <w:tcPr>
            <w:tcW w:w="3544" w:type="dxa"/>
            <w:tcBorders>
              <w:top w:val="nil"/>
              <w:left w:val="nil"/>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16-02-001-02</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B5144B" w:rsidRDefault="00790800" w:rsidP="00790800">
            <w:pPr>
              <w:jc w:val="center"/>
              <w:outlineLvl w:val="0"/>
              <w:rPr>
                <w:sz w:val="24"/>
                <w:szCs w:val="24"/>
              </w:rPr>
            </w:pPr>
            <w:r w:rsidRPr="00B5144B">
              <w:rPr>
                <w:sz w:val="24"/>
                <w:szCs w:val="24"/>
              </w:rPr>
              <w:t>248,98</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0,30</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w:t>
      </w:r>
      <w:r w:rsidRPr="00736487">
        <w:rPr>
          <w:bCs/>
          <w:sz w:val="28"/>
          <w:szCs w:val="28"/>
        </w:rPr>
        <w:t>ях</w:t>
      </w:r>
    </w:p>
    <w:tbl>
      <w:tblPr>
        <w:tblW w:w="10348" w:type="dxa"/>
        <w:tblInd w:w="-147" w:type="dxa"/>
        <w:tblLayout w:type="fixed"/>
        <w:tblLook w:val="04A0" w:firstRow="1" w:lastRow="0" w:firstColumn="1" w:lastColumn="0" w:noHBand="0" w:noVBand="1"/>
      </w:tblPr>
      <w:tblGrid>
        <w:gridCol w:w="709"/>
        <w:gridCol w:w="3544"/>
        <w:gridCol w:w="3047"/>
        <w:gridCol w:w="3048"/>
      </w:tblGrid>
      <w:tr w:rsidR="000D4B41" w:rsidRPr="00E027BD" w:rsidTr="00D55BAE">
        <w:trPr>
          <w:cantSplit/>
          <w:trHeight w:val="20"/>
          <w:tblHeader/>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-02</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A46274" w:rsidRDefault="000D4B41" w:rsidP="00D55BAE">
            <w:pPr>
              <w:jc w:val="center"/>
              <w:outlineLvl w:val="0"/>
              <w:rPr>
                <w:sz w:val="24"/>
                <w:szCs w:val="24"/>
                <w:lang w:val="en-US"/>
              </w:rPr>
            </w:pPr>
            <w:r>
              <w:rPr>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0D4B41" w:rsidRPr="009B1833" w:rsidRDefault="000D4B41" w:rsidP="00D55BAE">
            <w:pPr>
              <w:outlineLvl w:val="0"/>
              <w:rPr>
                <w:sz w:val="24"/>
                <w:szCs w:val="24"/>
              </w:rPr>
            </w:pPr>
            <w:r w:rsidRPr="004941BE">
              <w:rPr>
                <w:sz w:val="24"/>
                <w:szCs w:val="24"/>
              </w:rPr>
              <w:t>Мощн</w:t>
            </w:r>
            <w:r>
              <w:rPr>
                <w:sz w:val="24"/>
                <w:szCs w:val="24"/>
              </w:rPr>
              <w:t>ость объекта-представителя, 100 м</w:t>
            </w:r>
            <w:r>
              <w:rPr>
                <w:sz w:val="24"/>
                <w:szCs w:val="24"/>
                <w:vertAlign w:val="superscript"/>
              </w:rPr>
              <w:t>2</w:t>
            </w:r>
            <w:r>
              <w:rPr>
                <w:sz w:val="24"/>
                <w:szCs w:val="24"/>
              </w:rPr>
              <w:t xml:space="preserve"> территории</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A46274" w:rsidRDefault="000D4B41" w:rsidP="00D55BAE">
            <w:pPr>
              <w:jc w:val="center"/>
              <w:outlineLvl w:val="0"/>
              <w:rPr>
                <w:sz w:val="24"/>
                <w:szCs w:val="24"/>
              </w:rPr>
            </w:pPr>
            <w:r>
              <w:rPr>
                <w:sz w:val="24"/>
                <w:szCs w:val="24"/>
                <w:lang w:val="en-US"/>
              </w:rPr>
              <w:t>2</w:t>
            </w:r>
            <w:r>
              <w:rPr>
                <w:sz w:val="24"/>
                <w:szCs w:val="24"/>
              </w:rPr>
              <w:t>,9</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3,1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A46274" w:rsidRDefault="000D4B41" w:rsidP="00D55BAE">
            <w:pPr>
              <w:jc w:val="center"/>
              <w:outlineLvl w:val="0"/>
              <w:rPr>
                <w:sz w:val="24"/>
                <w:szCs w:val="24"/>
                <w:lang w:val="en-US"/>
              </w:rPr>
            </w:pPr>
            <w:r w:rsidRPr="00E027BD">
              <w:rPr>
                <w:sz w:val="24"/>
                <w:szCs w:val="24"/>
              </w:rPr>
              <w:t xml:space="preserve"> I</w:t>
            </w:r>
            <w:r>
              <w:rPr>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E50111">
              <w:rPr>
                <w:sz w:val="24"/>
                <w:szCs w:val="24"/>
              </w:rPr>
              <w:t>Подготовка участка для благоустройства:</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Планировка участка механизированным способом</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Разбивка участка</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3</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Очистка участка от мусора</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Рытье ям под МАФ</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Бетонирование стоек МАФ</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6</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 xml:space="preserve">Погрузка и </w:t>
            </w:r>
            <w:r w:rsidRPr="00797B97">
              <w:rPr>
                <w:sz w:val="24"/>
                <w:szCs w:val="24"/>
              </w:rPr>
              <w:t>вывоз излишков грунта от устройства фундаментов</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7</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Устройство площадки под контейнер на плите с ограждением</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A46274" w:rsidRDefault="000D4B41" w:rsidP="00D55BAE">
            <w:pPr>
              <w:jc w:val="center"/>
              <w:outlineLvl w:val="0"/>
              <w:rPr>
                <w:sz w:val="24"/>
                <w:szCs w:val="24"/>
                <w:lang w:val="en-US"/>
              </w:rPr>
            </w:pPr>
            <w:r w:rsidRPr="00E027BD">
              <w:rPr>
                <w:sz w:val="24"/>
                <w:szCs w:val="24"/>
              </w:rPr>
              <w:t>II</w:t>
            </w:r>
            <w:r>
              <w:rPr>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713341" w:rsidP="00D55BAE">
            <w:pPr>
              <w:outlineLvl w:val="0"/>
              <w:rPr>
                <w:sz w:val="24"/>
                <w:szCs w:val="24"/>
              </w:rPr>
            </w:pPr>
            <w:r w:rsidRPr="00E027BD">
              <w:rPr>
                <w:sz w:val="24"/>
                <w:szCs w:val="24"/>
              </w:rPr>
              <w:t>Монта</w:t>
            </w:r>
            <w:r>
              <w:rPr>
                <w:sz w:val="24"/>
                <w:szCs w:val="24"/>
              </w:rPr>
              <w:t>ж малых архитектурных форм, шт.:</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8</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Игровой гимнастический комплекс для детей от 7 до 12 лет (лестница для лазания, стенка, рукоход, лиана, горка-скат с лестницей высотой 1,5 м, крыша)</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9</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Игровой комплекс </w:t>
            </w:r>
            <w:r w:rsidR="00DA46C5">
              <w:rPr>
                <w:sz w:val="24"/>
                <w:szCs w:val="24"/>
              </w:rPr>
              <w:t>«</w:t>
            </w:r>
            <w:r w:rsidRPr="00E027BD">
              <w:rPr>
                <w:sz w:val="24"/>
                <w:szCs w:val="24"/>
              </w:rPr>
              <w:t>МИНИ</w:t>
            </w:r>
            <w:r w:rsidR="00DA46C5">
              <w:rPr>
                <w:sz w:val="24"/>
                <w:szCs w:val="24"/>
              </w:rPr>
              <w:t>»</w:t>
            </w:r>
            <w:r w:rsidRPr="00E027BD">
              <w:rPr>
                <w:sz w:val="24"/>
                <w:szCs w:val="24"/>
              </w:rPr>
              <w:t xml:space="preserve"> для детей от 3 до 6 лет, </w:t>
            </w:r>
            <w:proofErr w:type="spellStart"/>
            <w:r w:rsidRPr="00E027BD">
              <w:rPr>
                <w:sz w:val="24"/>
                <w:szCs w:val="24"/>
              </w:rPr>
              <w:t>Нг</w:t>
            </w:r>
            <w:proofErr w:type="spellEnd"/>
            <w:r w:rsidRPr="00E027BD">
              <w:rPr>
                <w:sz w:val="24"/>
                <w:szCs w:val="24"/>
              </w:rPr>
              <w:t xml:space="preserve"> = 0,9 м (металл, дерево)</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10</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Игровой гимнастический комплекс для детей от 7 до 12 лет (горка-скат, лестница с ограждением и площадкой высотой 1,5 м, крыша)</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11</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Стенка-турник</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lastRenderedPageBreak/>
              <w:t>12</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Стойка баскетбольная со щитом и сеткой, оцинкованная, высотой 3,5 м</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13</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Качели на деревянных стойках с гибкой подвеской, высотой 2,1 м</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14</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Качели </w:t>
            </w:r>
            <w:r w:rsidR="00DA46C5">
              <w:rPr>
                <w:sz w:val="24"/>
                <w:szCs w:val="24"/>
              </w:rPr>
              <w:t>«</w:t>
            </w:r>
            <w:r w:rsidRPr="00E027BD">
              <w:rPr>
                <w:sz w:val="24"/>
                <w:szCs w:val="24"/>
              </w:rPr>
              <w:t>Дракон</w:t>
            </w:r>
            <w:r w:rsidR="00DA46C5">
              <w:rPr>
                <w:sz w:val="24"/>
                <w:szCs w:val="24"/>
              </w:rPr>
              <w:t>»</w:t>
            </w:r>
            <w:r w:rsidRPr="00E027BD">
              <w:rPr>
                <w:sz w:val="24"/>
                <w:szCs w:val="24"/>
              </w:rPr>
              <w:t xml:space="preserve"> исполнение 1, размеры 3100х1300х2500 мм</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15</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Песочница</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16</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Бревно гимнастическое</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17</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Бум-бревно-1, размеры 120x4000x600 мм</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18</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Качалка-балансир </w:t>
            </w:r>
            <w:r w:rsidR="00DA46C5">
              <w:rPr>
                <w:sz w:val="24"/>
                <w:szCs w:val="24"/>
              </w:rPr>
              <w:t>«</w:t>
            </w:r>
            <w:r w:rsidRPr="00E027BD">
              <w:rPr>
                <w:sz w:val="24"/>
                <w:szCs w:val="24"/>
              </w:rPr>
              <w:t>Дельфин</w:t>
            </w:r>
            <w:r w:rsidR="00DA46C5">
              <w:rPr>
                <w:sz w:val="24"/>
                <w:szCs w:val="24"/>
              </w:rPr>
              <w:t>»</w:t>
            </w:r>
            <w:r w:rsidRPr="00E027BD">
              <w:rPr>
                <w:sz w:val="24"/>
                <w:szCs w:val="24"/>
              </w:rPr>
              <w:t>, размер 1800x750x880 мм</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Контейнер мусоросборный К-1 для мусоропровода</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3</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20</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Скамья на железобетонных ножках</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5</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21</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Урна круглая металлическая</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5</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22</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Урна металлическая опрокидывающаяся</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23</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Диван на металлических ножках</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24</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Качалка-балансир тип </w:t>
            </w:r>
            <w:r w:rsidR="00DA46C5">
              <w:rPr>
                <w:sz w:val="24"/>
                <w:szCs w:val="24"/>
              </w:rPr>
              <w:t>«</w:t>
            </w:r>
            <w:r w:rsidRPr="00E027BD">
              <w:rPr>
                <w:sz w:val="24"/>
                <w:szCs w:val="24"/>
              </w:rPr>
              <w:t>Малая</w:t>
            </w:r>
            <w:r w:rsidR="00DA46C5">
              <w:rPr>
                <w:sz w:val="24"/>
                <w:szCs w:val="24"/>
              </w:rPr>
              <w:t>»</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25</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Качалка на пружине тип </w:t>
            </w:r>
            <w:r w:rsidR="00DA46C5">
              <w:rPr>
                <w:sz w:val="24"/>
                <w:szCs w:val="24"/>
              </w:rPr>
              <w:t>«</w:t>
            </w:r>
            <w:r w:rsidRPr="00E027BD">
              <w:rPr>
                <w:sz w:val="24"/>
                <w:szCs w:val="24"/>
              </w:rPr>
              <w:t>Мотоцикл</w:t>
            </w:r>
            <w:r w:rsidR="00DA46C5">
              <w:rPr>
                <w:sz w:val="24"/>
                <w:szCs w:val="24"/>
              </w:rPr>
              <w:t>»</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26</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Карусель с шестью сиденьями</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27</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Игровой гимнастический комплекс для детей от 7 до 12 лет (лестница для лазания, рукоход, горка-скат, лестница с площадкой высотой 1,5 м, крыша)</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28</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Беседка тип 2 (теневой зонт, стол со скамейками)</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r>
    </w:tbl>
    <w:p w:rsidR="000D4B41" w:rsidRDefault="000D4B41" w:rsidP="000D4B41">
      <w:pPr>
        <w:spacing w:before="120" w:after="120"/>
        <w:rPr>
          <w:sz w:val="24"/>
          <w:szCs w:val="24"/>
        </w:rPr>
      </w:pPr>
    </w:p>
    <w:p w:rsidR="000D4B41" w:rsidRDefault="000D4B41" w:rsidP="000D4B41">
      <w:pPr>
        <w:rPr>
          <w:sz w:val="24"/>
          <w:szCs w:val="24"/>
        </w:rPr>
      </w:pPr>
      <w:r>
        <w:rPr>
          <w:sz w:val="24"/>
          <w:szCs w:val="24"/>
        </w:rPr>
        <w:br w:type="page"/>
      </w:r>
    </w:p>
    <w:p w:rsidR="00655FC4" w:rsidRDefault="00655FC4" w:rsidP="00655FC4">
      <w:pPr>
        <w:spacing w:before="120" w:after="120"/>
        <w:jc w:val="center"/>
        <w:rPr>
          <w:bCs/>
          <w:sz w:val="28"/>
          <w:szCs w:val="28"/>
        </w:rPr>
      </w:pPr>
      <w:r>
        <w:rPr>
          <w:bCs/>
          <w:sz w:val="28"/>
          <w:szCs w:val="28"/>
        </w:rPr>
        <w:lastRenderedPageBreak/>
        <w:t>Раздел 3</w:t>
      </w:r>
      <w:r w:rsidRPr="00E027BD">
        <w:rPr>
          <w:bCs/>
          <w:sz w:val="28"/>
          <w:szCs w:val="28"/>
        </w:rPr>
        <w:t xml:space="preserve">. Малые архитектурные формы для </w:t>
      </w:r>
      <w:r>
        <w:rPr>
          <w:bCs/>
          <w:sz w:val="28"/>
          <w:szCs w:val="28"/>
        </w:rPr>
        <w:t>объектов здравоохранения</w:t>
      </w:r>
    </w:p>
    <w:p w:rsidR="000D4B41" w:rsidRPr="00E027BD" w:rsidRDefault="000D4B41" w:rsidP="000D4B41">
      <w:pPr>
        <w:spacing w:before="120" w:after="120"/>
        <w:rPr>
          <w:sz w:val="28"/>
          <w:szCs w:val="28"/>
        </w:rPr>
      </w:pPr>
      <w:r>
        <w:rPr>
          <w:bCs/>
          <w:sz w:val="28"/>
          <w:szCs w:val="28"/>
        </w:rPr>
        <w:t xml:space="preserve">К таблице </w:t>
      </w:r>
      <w:r w:rsidRPr="00E027BD">
        <w:rPr>
          <w:bCs/>
          <w:sz w:val="28"/>
          <w:szCs w:val="28"/>
        </w:rPr>
        <w:t>16-03-001 Малые архитектурные формы для объектов здравоохранения</w:t>
      </w:r>
      <w:r w:rsidRPr="00E027BD">
        <w:rPr>
          <w:sz w:val="28"/>
          <w:szCs w:val="28"/>
        </w:rPr>
        <w:t> </w:t>
      </w:r>
    </w:p>
    <w:p w:rsidR="000D4B41" w:rsidRPr="00E027BD" w:rsidRDefault="000D4B41" w:rsidP="000D4B41">
      <w:pPr>
        <w:spacing w:before="120" w:after="120"/>
        <w:jc w:val="center"/>
        <w:rPr>
          <w:sz w:val="24"/>
          <w:szCs w:val="24"/>
        </w:rPr>
      </w:pPr>
      <w:r>
        <w:rPr>
          <w:color w:val="000000"/>
          <w:sz w:val="28"/>
          <w:szCs w:val="28"/>
        </w:rPr>
        <w:t>Показатели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AF7A6E">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 xml:space="preserve">м² </w:t>
            </w:r>
            <w:r w:rsidRPr="00E027BD">
              <w:rPr>
                <w:bCs/>
                <w:color w:val="000000"/>
                <w:sz w:val="24"/>
                <w:szCs w:val="24"/>
              </w:rPr>
              <w:t>территории</w:t>
            </w: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790800" w:rsidRPr="00E027BD" w:rsidTr="00AF7A6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outlineLvl w:val="0"/>
              <w:rPr>
                <w:sz w:val="24"/>
                <w:szCs w:val="24"/>
              </w:rPr>
            </w:pPr>
            <w:r w:rsidRPr="00E027BD">
              <w:rPr>
                <w:sz w:val="24"/>
                <w:szCs w:val="24"/>
              </w:rPr>
              <w:t>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outlineLvl w:val="0"/>
              <w:rPr>
                <w:sz w:val="24"/>
                <w:szCs w:val="24"/>
              </w:rPr>
            </w:pPr>
            <w:r w:rsidRPr="00E027BD">
              <w:rPr>
                <w:sz w:val="24"/>
                <w:szCs w:val="24"/>
              </w:rPr>
              <w:t>16-03-001-01</w:t>
            </w:r>
          </w:p>
        </w:tc>
        <w:tc>
          <w:tcPr>
            <w:tcW w:w="304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90800" w:rsidRPr="00B5144B" w:rsidRDefault="00790800" w:rsidP="00790800">
            <w:pPr>
              <w:jc w:val="center"/>
              <w:outlineLvl w:val="0"/>
              <w:rPr>
                <w:sz w:val="24"/>
                <w:szCs w:val="24"/>
              </w:rPr>
            </w:pPr>
            <w:r w:rsidRPr="00B5144B">
              <w:rPr>
                <w:sz w:val="24"/>
                <w:szCs w:val="24"/>
              </w:rPr>
              <w:t>134,32</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0,10</w:t>
            </w:r>
          </w:p>
        </w:tc>
      </w:tr>
      <w:tr w:rsidR="00790800" w:rsidRPr="00E027BD" w:rsidTr="00AF7A6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2</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16-03-001-02</w:t>
            </w:r>
          </w:p>
        </w:tc>
        <w:tc>
          <w:tcPr>
            <w:tcW w:w="3047"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B5144B" w:rsidRDefault="00790800" w:rsidP="00790800">
            <w:pPr>
              <w:jc w:val="center"/>
              <w:outlineLvl w:val="0"/>
              <w:rPr>
                <w:sz w:val="24"/>
                <w:szCs w:val="24"/>
              </w:rPr>
            </w:pPr>
            <w:r w:rsidRPr="00B5144B">
              <w:rPr>
                <w:sz w:val="24"/>
                <w:szCs w:val="24"/>
              </w:rPr>
              <w:t>208,62</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0,24</w:t>
            </w:r>
          </w:p>
        </w:tc>
      </w:tr>
      <w:tr w:rsidR="00790800" w:rsidRPr="00E027BD" w:rsidTr="00AF7A6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3</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16-03-001-03</w:t>
            </w:r>
          </w:p>
        </w:tc>
        <w:tc>
          <w:tcPr>
            <w:tcW w:w="3047"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B5144B" w:rsidRDefault="00790800" w:rsidP="00790800">
            <w:pPr>
              <w:jc w:val="center"/>
              <w:outlineLvl w:val="0"/>
              <w:rPr>
                <w:sz w:val="24"/>
                <w:szCs w:val="24"/>
              </w:rPr>
            </w:pPr>
            <w:r w:rsidRPr="00B5144B">
              <w:rPr>
                <w:sz w:val="24"/>
                <w:szCs w:val="24"/>
              </w:rPr>
              <w:t>346,73</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0,39</w:t>
            </w:r>
          </w:p>
        </w:tc>
      </w:tr>
      <w:tr w:rsidR="00790800" w:rsidRPr="00E027BD" w:rsidTr="00AF7A6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4</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16-03-001-04</w:t>
            </w:r>
          </w:p>
        </w:tc>
        <w:tc>
          <w:tcPr>
            <w:tcW w:w="3047"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B5144B" w:rsidRDefault="00790800" w:rsidP="00790800">
            <w:pPr>
              <w:jc w:val="center"/>
              <w:outlineLvl w:val="0"/>
              <w:rPr>
                <w:sz w:val="24"/>
                <w:szCs w:val="24"/>
              </w:rPr>
            </w:pPr>
            <w:r w:rsidRPr="00B5144B">
              <w:rPr>
                <w:sz w:val="24"/>
                <w:szCs w:val="24"/>
              </w:rPr>
              <w:t>447,22</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0,49</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348" w:type="dxa"/>
        <w:tblInd w:w="-147" w:type="dxa"/>
        <w:tblLook w:val="04A0" w:firstRow="1" w:lastRow="0" w:firstColumn="1" w:lastColumn="0" w:noHBand="0" w:noVBand="1"/>
      </w:tblPr>
      <w:tblGrid>
        <w:gridCol w:w="709"/>
        <w:gridCol w:w="3544"/>
        <w:gridCol w:w="1559"/>
        <w:gridCol w:w="1418"/>
        <w:gridCol w:w="1594"/>
        <w:gridCol w:w="1524"/>
      </w:tblGrid>
      <w:tr w:rsidR="000D4B41" w:rsidRPr="00E027BD" w:rsidTr="00D55BAE">
        <w:trPr>
          <w:cantSplit/>
          <w:trHeight w:val="20"/>
          <w:tblHeader/>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gridSpan w:val="4"/>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155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-01</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-02</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-03</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-04</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A46274" w:rsidRDefault="000D4B41" w:rsidP="00D55BAE">
            <w:pPr>
              <w:jc w:val="center"/>
              <w:outlineLvl w:val="0"/>
              <w:rPr>
                <w:sz w:val="24"/>
                <w:szCs w:val="24"/>
                <w:lang w:val="en-US"/>
              </w:rPr>
            </w:pPr>
            <w:r>
              <w:rPr>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0D4B41" w:rsidRPr="009B1833" w:rsidRDefault="000D4B41" w:rsidP="00D55BAE">
            <w:pPr>
              <w:outlineLvl w:val="0"/>
              <w:rPr>
                <w:sz w:val="24"/>
                <w:szCs w:val="24"/>
              </w:rPr>
            </w:pPr>
            <w:r w:rsidRPr="004941BE">
              <w:rPr>
                <w:sz w:val="24"/>
                <w:szCs w:val="24"/>
              </w:rPr>
              <w:t>Мощн</w:t>
            </w:r>
            <w:r>
              <w:rPr>
                <w:sz w:val="24"/>
                <w:szCs w:val="24"/>
              </w:rPr>
              <w:t>ость объекта-представителя, 100 м</w:t>
            </w:r>
            <w:r>
              <w:rPr>
                <w:sz w:val="24"/>
                <w:szCs w:val="24"/>
                <w:vertAlign w:val="superscript"/>
              </w:rPr>
              <w:t>2</w:t>
            </w:r>
            <w:r>
              <w:rPr>
                <w:sz w:val="24"/>
                <w:szCs w:val="24"/>
              </w:rPr>
              <w:t xml:space="preserve"> территории</w:t>
            </w:r>
          </w:p>
        </w:tc>
        <w:tc>
          <w:tcPr>
            <w:tcW w:w="155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4,2</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10,0</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9,81</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10,3</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A46274" w:rsidRDefault="000D4B41" w:rsidP="00D55BAE">
            <w:pPr>
              <w:jc w:val="center"/>
              <w:outlineLvl w:val="0"/>
              <w:rPr>
                <w:sz w:val="24"/>
                <w:szCs w:val="24"/>
                <w:lang w:val="en-US"/>
              </w:rPr>
            </w:pPr>
            <w:r w:rsidRPr="00E027BD">
              <w:rPr>
                <w:sz w:val="24"/>
                <w:szCs w:val="24"/>
              </w:rPr>
              <w:t xml:space="preserve"> I</w:t>
            </w:r>
            <w:r>
              <w:rPr>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E50111">
              <w:rPr>
                <w:sz w:val="24"/>
                <w:szCs w:val="24"/>
              </w:rPr>
              <w:t>Подготовка участка для благоустройства:</w:t>
            </w:r>
          </w:p>
        </w:tc>
        <w:tc>
          <w:tcPr>
            <w:tcW w:w="6095" w:type="dxa"/>
            <w:gridSpan w:val="4"/>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Планировка участка механизированным способом</w:t>
            </w:r>
          </w:p>
        </w:tc>
        <w:tc>
          <w:tcPr>
            <w:tcW w:w="6095" w:type="dxa"/>
            <w:gridSpan w:val="4"/>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rPr>
                <w:sz w:val="24"/>
                <w:szCs w:val="24"/>
              </w:rPr>
            </w:pPr>
            <w:r w:rsidRPr="00797B97">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Разбивка участка</w:t>
            </w:r>
          </w:p>
        </w:tc>
        <w:tc>
          <w:tcPr>
            <w:tcW w:w="6095" w:type="dxa"/>
            <w:gridSpan w:val="4"/>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rPr>
                <w:sz w:val="24"/>
                <w:szCs w:val="24"/>
              </w:rPr>
            </w:pPr>
            <w:r w:rsidRPr="00797B97">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3</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Очистка участка от мусора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D4B41" w:rsidRPr="00E50111" w:rsidRDefault="000D4B41" w:rsidP="00D55BAE">
            <w:pPr>
              <w:jc w:val="center"/>
              <w:rPr>
                <w:sz w:val="24"/>
                <w:szCs w:val="24"/>
              </w:rPr>
            </w:pPr>
            <w:r w:rsidRPr="00E50111">
              <w:rPr>
                <w:sz w:val="24"/>
                <w:szCs w:val="24"/>
              </w:rPr>
              <w:t>-</w:t>
            </w:r>
          </w:p>
        </w:tc>
        <w:tc>
          <w:tcPr>
            <w:tcW w:w="4536" w:type="dxa"/>
            <w:gridSpan w:val="3"/>
            <w:tcBorders>
              <w:top w:val="single" w:sz="4" w:space="0" w:color="auto"/>
              <w:left w:val="nil"/>
              <w:bottom w:val="single" w:sz="4" w:space="0" w:color="auto"/>
              <w:right w:val="single" w:sz="4" w:space="0" w:color="auto"/>
            </w:tcBorders>
            <w:shd w:val="clear" w:color="auto" w:fill="auto"/>
          </w:tcPr>
          <w:p w:rsidR="000D4B41" w:rsidRPr="00E50111" w:rsidRDefault="000D4B41" w:rsidP="00D55BAE">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Рытье ям под МАФ</w:t>
            </w:r>
          </w:p>
        </w:tc>
        <w:tc>
          <w:tcPr>
            <w:tcW w:w="1559" w:type="dxa"/>
            <w:tcBorders>
              <w:top w:val="single" w:sz="4" w:space="0" w:color="auto"/>
              <w:left w:val="nil"/>
              <w:bottom w:val="single" w:sz="4" w:space="0" w:color="auto"/>
              <w:right w:val="single" w:sz="4" w:space="0" w:color="auto"/>
            </w:tcBorders>
            <w:shd w:val="clear" w:color="auto" w:fill="auto"/>
          </w:tcPr>
          <w:p w:rsidR="000D4B41" w:rsidRPr="00E50111" w:rsidRDefault="000D4B41" w:rsidP="00D55BAE">
            <w:pPr>
              <w:jc w:val="center"/>
            </w:pPr>
            <w:r w:rsidRPr="00E50111">
              <w:rPr>
                <w:sz w:val="24"/>
                <w:szCs w:val="24"/>
              </w:rPr>
              <w:t>-</w:t>
            </w:r>
          </w:p>
        </w:tc>
        <w:tc>
          <w:tcPr>
            <w:tcW w:w="4536" w:type="dxa"/>
            <w:gridSpan w:val="3"/>
            <w:tcBorders>
              <w:top w:val="single" w:sz="4" w:space="0" w:color="auto"/>
              <w:left w:val="nil"/>
              <w:bottom w:val="single" w:sz="4" w:space="0" w:color="auto"/>
              <w:right w:val="single" w:sz="4" w:space="0" w:color="auto"/>
            </w:tcBorders>
            <w:shd w:val="clear" w:color="auto" w:fill="auto"/>
          </w:tcPr>
          <w:p w:rsidR="000D4B41" w:rsidRPr="00E50111" w:rsidRDefault="000D4B41" w:rsidP="00D55BAE">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Бетонирование стоек МАФ</w:t>
            </w:r>
          </w:p>
        </w:tc>
        <w:tc>
          <w:tcPr>
            <w:tcW w:w="1559" w:type="dxa"/>
            <w:tcBorders>
              <w:top w:val="single" w:sz="4" w:space="0" w:color="auto"/>
              <w:left w:val="nil"/>
              <w:bottom w:val="single" w:sz="4" w:space="0" w:color="auto"/>
              <w:right w:val="single" w:sz="4" w:space="0" w:color="auto"/>
            </w:tcBorders>
            <w:shd w:val="clear" w:color="auto" w:fill="auto"/>
          </w:tcPr>
          <w:p w:rsidR="000D4B41" w:rsidRPr="00E50111" w:rsidRDefault="000D4B41" w:rsidP="00D55BAE">
            <w:pPr>
              <w:jc w:val="center"/>
            </w:pPr>
            <w:r w:rsidRPr="00E50111">
              <w:rPr>
                <w:sz w:val="24"/>
                <w:szCs w:val="24"/>
              </w:rPr>
              <w:t>-</w:t>
            </w:r>
          </w:p>
        </w:tc>
        <w:tc>
          <w:tcPr>
            <w:tcW w:w="4536" w:type="dxa"/>
            <w:gridSpan w:val="3"/>
            <w:tcBorders>
              <w:top w:val="single" w:sz="4" w:space="0" w:color="auto"/>
              <w:left w:val="nil"/>
              <w:bottom w:val="single" w:sz="4" w:space="0" w:color="auto"/>
              <w:right w:val="single" w:sz="4" w:space="0" w:color="auto"/>
            </w:tcBorders>
            <w:shd w:val="clear" w:color="auto" w:fill="auto"/>
          </w:tcPr>
          <w:p w:rsidR="000D4B41" w:rsidRPr="00E50111" w:rsidRDefault="000D4B41" w:rsidP="00D55BAE">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6</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 xml:space="preserve">Погрузка и </w:t>
            </w:r>
            <w:r w:rsidRPr="00797B97">
              <w:rPr>
                <w:sz w:val="24"/>
                <w:szCs w:val="24"/>
              </w:rPr>
              <w:t>вывоз излишков грунта от устройства фундаментов</w:t>
            </w:r>
          </w:p>
        </w:tc>
        <w:tc>
          <w:tcPr>
            <w:tcW w:w="1559"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jc w:val="center"/>
              <w:rPr>
                <w:sz w:val="24"/>
                <w:szCs w:val="24"/>
              </w:rPr>
            </w:pPr>
            <w:r w:rsidRPr="00E50111">
              <w:rPr>
                <w:sz w:val="24"/>
                <w:szCs w:val="24"/>
              </w:rPr>
              <w:t>-</w:t>
            </w:r>
          </w:p>
        </w:tc>
        <w:tc>
          <w:tcPr>
            <w:tcW w:w="4536" w:type="dxa"/>
            <w:gridSpan w:val="3"/>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rPr>
                <w:sz w:val="24"/>
                <w:szCs w:val="24"/>
              </w:rPr>
            </w:pPr>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7</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Устройство площадки под контейнер на плите с ограждением</w:t>
            </w:r>
          </w:p>
        </w:tc>
        <w:tc>
          <w:tcPr>
            <w:tcW w:w="6095" w:type="dxa"/>
            <w:gridSpan w:val="4"/>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A46274" w:rsidRDefault="000D4B41" w:rsidP="00D55BAE">
            <w:pPr>
              <w:jc w:val="center"/>
              <w:outlineLvl w:val="0"/>
              <w:rPr>
                <w:sz w:val="24"/>
                <w:szCs w:val="24"/>
              </w:rPr>
            </w:pPr>
            <w:r w:rsidRPr="00E027BD">
              <w:rPr>
                <w:sz w:val="24"/>
                <w:szCs w:val="24"/>
              </w:rPr>
              <w:t>II</w:t>
            </w:r>
            <w:r>
              <w:rPr>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713341" w:rsidP="00D55BAE">
            <w:pPr>
              <w:outlineLvl w:val="0"/>
              <w:rPr>
                <w:sz w:val="24"/>
                <w:szCs w:val="24"/>
              </w:rPr>
            </w:pPr>
            <w:r w:rsidRPr="00E027BD">
              <w:rPr>
                <w:sz w:val="24"/>
                <w:szCs w:val="24"/>
              </w:rPr>
              <w:t>Монта</w:t>
            </w:r>
            <w:r>
              <w:rPr>
                <w:sz w:val="24"/>
                <w:szCs w:val="24"/>
              </w:rPr>
              <w:t>ж малых архитектурных форм, шт.:</w:t>
            </w:r>
          </w:p>
        </w:tc>
        <w:tc>
          <w:tcPr>
            <w:tcW w:w="6095" w:type="dxa"/>
            <w:gridSpan w:val="4"/>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8</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Урна железобетонная прямоугольная с фактурной отделкой</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12</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8</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33</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9</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Скамья бульварная со спинкой и без подлокотников БС-4</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12</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8</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33</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10</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Контейнер мусоросборный К-1 для мусоропровода</w:t>
            </w:r>
          </w:p>
        </w:tc>
        <w:tc>
          <w:tcPr>
            <w:tcW w:w="155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11</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Беседка (стол со скамьями и навесом)</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6</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12</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Беседка-веранда, размеры 5000х8000х3200 мм</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13</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Скамья </w:t>
            </w:r>
            <w:r w:rsidR="00DA46C5">
              <w:rPr>
                <w:sz w:val="24"/>
                <w:szCs w:val="24"/>
              </w:rPr>
              <w:t>«</w:t>
            </w:r>
            <w:proofErr w:type="spellStart"/>
            <w:r w:rsidRPr="00E027BD">
              <w:rPr>
                <w:sz w:val="24"/>
                <w:szCs w:val="24"/>
              </w:rPr>
              <w:t>Твонн</w:t>
            </w:r>
            <w:proofErr w:type="spellEnd"/>
            <w:r w:rsidRPr="00E027BD">
              <w:rPr>
                <w:sz w:val="24"/>
                <w:szCs w:val="24"/>
              </w:rPr>
              <w:t xml:space="preserve"> 3</w:t>
            </w:r>
            <w:r w:rsidR="00DA46C5">
              <w:rPr>
                <w:sz w:val="24"/>
                <w:szCs w:val="24"/>
              </w:rPr>
              <w:t>»</w:t>
            </w:r>
            <w:r w:rsidRPr="00E027BD">
              <w:rPr>
                <w:sz w:val="24"/>
                <w:szCs w:val="24"/>
              </w:rPr>
              <w:t>, размеры 2200х600х900 мм</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28</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lastRenderedPageBreak/>
              <w:t>14</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Урна круглая металлическая</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25</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15</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Песочница </w:t>
            </w:r>
            <w:r w:rsidR="00DA46C5">
              <w:rPr>
                <w:sz w:val="24"/>
                <w:szCs w:val="24"/>
              </w:rPr>
              <w:t>«</w:t>
            </w:r>
            <w:r w:rsidRPr="00E027BD">
              <w:rPr>
                <w:sz w:val="24"/>
                <w:szCs w:val="24"/>
              </w:rPr>
              <w:t>Катерок-1</w:t>
            </w:r>
            <w:r w:rsidR="00DA46C5">
              <w:rPr>
                <w:sz w:val="24"/>
                <w:szCs w:val="24"/>
              </w:rPr>
              <w:t>»</w:t>
            </w:r>
            <w:r w:rsidRPr="00E027BD">
              <w:rPr>
                <w:sz w:val="24"/>
                <w:szCs w:val="24"/>
              </w:rPr>
              <w:t>, размеры 3500х2000х2900 мм</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16</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Игровой комплекс </w:t>
            </w:r>
            <w:r w:rsidR="00DA46C5">
              <w:rPr>
                <w:sz w:val="24"/>
                <w:szCs w:val="24"/>
              </w:rPr>
              <w:t>«</w:t>
            </w:r>
            <w:r w:rsidRPr="00E027BD">
              <w:rPr>
                <w:sz w:val="24"/>
                <w:szCs w:val="24"/>
              </w:rPr>
              <w:t xml:space="preserve">Мостики по </w:t>
            </w:r>
            <w:proofErr w:type="spellStart"/>
            <w:r w:rsidRPr="00E027BD">
              <w:rPr>
                <w:sz w:val="24"/>
                <w:szCs w:val="24"/>
              </w:rPr>
              <w:t>ростику</w:t>
            </w:r>
            <w:proofErr w:type="spellEnd"/>
            <w:r w:rsidRPr="00E027BD">
              <w:rPr>
                <w:sz w:val="24"/>
                <w:szCs w:val="24"/>
              </w:rPr>
              <w:t xml:space="preserve"> 02</w:t>
            </w:r>
            <w:r w:rsidR="00DA46C5">
              <w:rPr>
                <w:sz w:val="24"/>
                <w:szCs w:val="24"/>
              </w:rPr>
              <w:t>»</w:t>
            </w:r>
            <w:r w:rsidRPr="00E027BD">
              <w:rPr>
                <w:sz w:val="24"/>
                <w:szCs w:val="24"/>
              </w:rPr>
              <w:t>, размеры 12000х11000х2200/3100 мм (деревянный)</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17</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Карусель </w:t>
            </w:r>
            <w:r w:rsidR="00DA46C5">
              <w:rPr>
                <w:sz w:val="24"/>
                <w:szCs w:val="24"/>
              </w:rPr>
              <w:t>«</w:t>
            </w:r>
            <w:r w:rsidRPr="00E027BD">
              <w:rPr>
                <w:sz w:val="24"/>
                <w:szCs w:val="24"/>
              </w:rPr>
              <w:t>Малыш</w:t>
            </w:r>
            <w:r w:rsidR="00DA46C5">
              <w:rPr>
                <w:sz w:val="24"/>
                <w:szCs w:val="24"/>
              </w:rPr>
              <w:t>»</w:t>
            </w:r>
            <w:r w:rsidRPr="00E027BD">
              <w:rPr>
                <w:sz w:val="24"/>
                <w:szCs w:val="24"/>
              </w:rPr>
              <w:t>, размеры 2650х2650х930 мм</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18</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Брусья, размеры 2250х800х1600 мм</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Рукоход </w:t>
            </w:r>
            <w:r w:rsidR="00DA46C5">
              <w:rPr>
                <w:sz w:val="24"/>
                <w:szCs w:val="24"/>
              </w:rPr>
              <w:t>«</w:t>
            </w:r>
            <w:r w:rsidRPr="00E027BD">
              <w:rPr>
                <w:sz w:val="24"/>
                <w:szCs w:val="24"/>
              </w:rPr>
              <w:t>Цветок</w:t>
            </w:r>
            <w:r w:rsidR="00DA46C5">
              <w:rPr>
                <w:sz w:val="24"/>
                <w:szCs w:val="24"/>
              </w:rPr>
              <w:t>»</w:t>
            </w:r>
            <w:r w:rsidRPr="00E027BD">
              <w:rPr>
                <w:sz w:val="24"/>
                <w:szCs w:val="24"/>
              </w:rPr>
              <w:t>, размеры 2300x2300x2600 мм</w:t>
            </w:r>
          </w:p>
        </w:tc>
        <w:tc>
          <w:tcPr>
            <w:tcW w:w="155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20</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Спортивный комплекс шестигранный: 2 шведских стенки, альпийская стенка, сетка с рукоходом и 6 пар колец, размеры 4800х2700х2700 мм</w:t>
            </w:r>
          </w:p>
        </w:tc>
        <w:tc>
          <w:tcPr>
            <w:tcW w:w="155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Игровой гимнастический комплекс для детей от 7 до 12 лет (горка-скат, лестница с ограждением и площадкой высотой 1,5 м, крыша)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94"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c>
          <w:tcPr>
            <w:tcW w:w="1524"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22</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Мусоросборник металлический емкостью 750 л на металлической тележке</w:t>
            </w:r>
          </w:p>
        </w:tc>
        <w:tc>
          <w:tcPr>
            <w:tcW w:w="155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159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3</w:t>
            </w:r>
          </w:p>
        </w:tc>
        <w:tc>
          <w:tcPr>
            <w:tcW w:w="152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bl>
    <w:p w:rsidR="000D4B41" w:rsidRDefault="000D4B41" w:rsidP="000D4B41">
      <w:pPr>
        <w:spacing w:before="120" w:after="120"/>
        <w:rPr>
          <w:sz w:val="24"/>
          <w:szCs w:val="24"/>
        </w:rPr>
      </w:pPr>
    </w:p>
    <w:p w:rsidR="000D4B41" w:rsidRDefault="000D4B41" w:rsidP="000D4B41">
      <w:pPr>
        <w:rPr>
          <w:sz w:val="24"/>
          <w:szCs w:val="24"/>
        </w:rPr>
      </w:pPr>
      <w:r>
        <w:rPr>
          <w:sz w:val="24"/>
          <w:szCs w:val="24"/>
        </w:rPr>
        <w:br w:type="page"/>
      </w:r>
    </w:p>
    <w:p w:rsidR="009F3DE2" w:rsidRDefault="009F3DE2" w:rsidP="009F3DE2">
      <w:pPr>
        <w:spacing w:before="120" w:after="120"/>
        <w:jc w:val="center"/>
        <w:rPr>
          <w:bCs/>
          <w:sz w:val="28"/>
          <w:szCs w:val="28"/>
        </w:rPr>
      </w:pPr>
      <w:r>
        <w:rPr>
          <w:bCs/>
          <w:sz w:val="28"/>
          <w:szCs w:val="28"/>
        </w:rPr>
        <w:lastRenderedPageBreak/>
        <w:t>Раздел 4</w:t>
      </w:r>
      <w:r w:rsidRPr="00E027BD">
        <w:rPr>
          <w:bCs/>
          <w:sz w:val="28"/>
          <w:szCs w:val="28"/>
        </w:rPr>
        <w:t xml:space="preserve">. Малые архитектурные формы для </w:t>
      </w:r>
      <w:r>
        <w:rPr>
          <w:bCs/>
          <w:sz w:val="28"/>
          <w:szCs w:val="28"/>
        </w:rPr>
        <w:t>спортивных сооружений</w:t>
      </w:r>
    </w:p>
    <w:p w:rsidR="000D4B41" w:rsidRPr="00E027BD" w:rsidRDefault="000D4B41" w:rsidP="000D4B41">
      <w:pPr>
        <w:spacing w:before="120" w:after="120"/>
        <w:rPr>
          <w:sz w:val="28"/>
          <w:szCs w:val="28"/>
        </w:rPr>
      </w:pPr>
      <w:r>
        <w:rPr>
          <w:bCs/>
          <w:sz w:val="28"/>
          <w:szCs w:val="28"/>
        </w:rPr>
        <w:t>К таблице</w:t>
      </w:r>
      <w:r w:rsidRPr="00E027BD">
        <w:rPr>
          <w:bCs/>
          <w:sz w:val="28"/>
          <w:szCs w:val="28"/>
        </w:rPr>
        <w:t xml:space="preserve"> 16-04-001 Оснащение плоскостных спортивных сооружений</w:t>
      </w:r>
      <w:r w:rsidRPr="00E027BD">
        <w:rPr>
          <w:sz w:val="28"/>
          <w:szCs w:val="28"/>
        </w:rPr>
        <w:t> </w:t>
      </w:r>
    </w:p>
    <w:p w:rsidR="000D4B41" w:rsidRPr="00E027BD" w:rsidRDefault="000D4B41" w:rsidP="000D4B41">
      <w:pPr>
        <w:spacing w:before="120" w:after="120"/>
        <w:jc w:val="center"/>
        <w:rPr>
          <w:sz w:val="28"/>
          <w:szCs w:val="28"/>
        </w:rPr>
      </w:pPr>
      <w:r>
        <w:rPr>
          <w:color w:val="000000"/>
          <w:sz w:val="28"/>
          <w:szCs w:val="28"/>
        </w:rPr>
        <w:t>Показатели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EF29EE">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 xml:space="preserve">м² </w:t>
            </w:r>
            <w:r w:rsidRPr="00E027BD">
              <w:rPr>
                <w:bCs/>
                <w:color w:val="000000"/>
                <w:sz w:val="24"/>
                <w:szCs w:val="24"/>
              </w:rPr>
              <w:t>территории</w:t>
            </w:r>
            <w:r w:rsidRPr="00E027BD">
              <w:rPr>
                <w:sz w:val="24"/>
                <w:szCs w:val="24"/>
              </w:rPr>
              <w:t>)</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790800" w:rsidRPr="00E027BD" w:rsidTr="00EF29E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outlineLvl w:val="0"/>
              <w:rPr>
                <w:sz w:val="24"/>
                <w:szCs w:val="24"/>
              </w:rPr>
            </w:pPr>
            <w:r w:rsidRPr="00E027BD">
              <w:rPr>
                <w:sz w:val="24"/>
                <w:szCs w:val="24"/>
              </w:rPr>
              <w:t>1</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outlineLvl w:val="0"/>
              <w:rPr>
                <w:sz w:val="24"/>
                <w:szCs w:val="24"/>
              </w:rPr>
            </w:pPr>
            <w:r w:rsidRPr="00E027BD">
              <w:rPr>
                <w:sz w:val="24"/>
                <w:szCs w:val="24"/>
              </w:rPr>
              <w:t>16-04-001-01</w:t>
            </w:r>
          </w:p>
        </w:tc>
        <w:tc>
          <w:tcPr>
            <w:tcW w:w="304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790800" w:rsidRPr="00B5144B" w:rsidRDefault="00790800" w:rsidP="00790800">
            <w:pPr>
              <w:jc w:val="center"/>
              <w:outlineLvl w:val="0"/>
              <w:rPr>
                <w:sz w:val="24"/>
                <w:szCs w:val="24"/>
              </w:rPr>
            </w:pPr>
            <w:r w:rsidRPr="00B5144B">
              <w:rPr>
                <w:sz w:val="24"/>
                <w:szCs w:val="24"/>
              </w:rPr>
              <w:t>304,62</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0,31</w:t>
            </w:r>
          </w:p>
        </w:tc>
      </w:tr>
      <w:tr w:rsidR="00790800" w:rsidRPr="00E027BD" w:rsidTr="00EF29E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790800" w:rsidRPr="00E027BD" w:rsidRDefault="00790800" w:rsidP="00790800">
            <w:pPr>
              <w:jc w:val="center"/>
              <w:rPr>
                <w:sz w:val="24"/>
                <w:szCs w:val="24"/>
              </w:rPr>
            </w:pPr>
            <w:r w:rsidRPr="00E027BD">
              <w:rPr>
                <w:sz w:val="24"/>
                <w:szCs w:val="24"/>
              </w:rPr>
              <w:t>16-04-001-02</w:t>
            </w:r>
          </w:p>
        </w:tc>
        <w:tc>
          <w:tcPr>
            <w:tcW w:w="3047"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B5144B" w:rsidRDefault="00790800" w:rsidP="00790800">
            <w:pPr>
              <w:jc w:val="center"/>
              <w:outlineLvl w:val="0"/>
              <w:rPr>
                <w:sz w:val="24"/>
                <w:szCs w:val="24"/>
              </w:rPr>
            </w:pPr>
            <w:r w:rsidRPr="00B5144B">
              <w:rPr>
                <w:sz w:val="24"/>
                <w:szCs w:val="24"/>
              </w:rPr>
              <w:t>123,99</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0,13</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348" w:type="dxa"/>
        <w:tblInd w:w="-147" w:type="dxa"/>
        <w:tblLayout w:type="fixed"/>
        <w:tblLook w:val="04A0" w:firstRow="1" w:lastRow="0" w:firstColumn="1" w:lastColumn="0" w:noHBand="0" w:noVBand="1"/>
      </w:tblPr>
      <w:tblGrid>
        <w:gridCol w:w="709"/>
        <w:gridCol w:w="3544"/>
        <w:gridCol w:w="3047"/>
        <w:gridCol w:w="3048"/>
      </w:tblGrid>
      <w:tr w:rsidR="000D4B41" w:rsidRPr="00E027BD" w:rsidTr="00D55BAE">
        <w:trPr>
          <w:cantSplit/>
          <w:trHeight w:val="20"/>
          <w:tblHeader/>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-02</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1F2507" w:rsidRDefault="000D4B41" w:rsidP="00D55BAE">
            <w:pPr>
              <w:jc w:val="center"/>
              <w:outlineLvl w:val="0"/>
              <w:rPr>
                <w:sz w:val="24"/>
                <w:szCs w:val="24"/>
                <w:lang w:val="en-US"/>
              </w:rPr>
            </w:pPr>
            <w:r>
              <w:rPr>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tcPr>
          <w:p w:rsidR="000D4B41" w:rsidRPr="009B1833" w:rsidRDefault="000D4B41" w:rsidP="00D55BAE">
            <w:pPr>
              <w:outlineLvl w:val="0"/>
              <w:rPr>
                <w:sz w:val="24"/>
                <w:szCs w:val="24"/>
              </w:rPr>
            </w:pPr>
            <w:r w:rsidRPr="004941BE">
              <w:rPr>
                <w:sz w:val="24"/>
                <w:szCs w:val="24"/>
              </w:rPr>
              <w:t>Мощн</w:t>
            </w:r>
            <w:r>
              <w:rPr>
                <w:sz w:val="24"/>
                <w:szCs w:val="24"/>
              </w:rPr>
              <w:t>ость объекта-представителя, 100 м</w:t>
            </w:r>
            <w:r>
              <w:rPr>
                <w:sz w:val="24"/>
                <w:szCs w:val="24"/>
                <w:vertAlign w:val="superscript"/>
              </w:rPr>
              <w:t>2</w:t>
            </w:r>
            <w:r>
              <w:rPr>
                <w:sz w:val="24"/>
                <w:szCs w:val="24"/>
              </w:rPr>
              <w:t xml:space="preserve"> территории</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2,8</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8,0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797B97" w:rsidRDefault="000D4B41" w:rsidP="00D55BAE">
            <w:pPr>
              <w:jc w:val="center"/>
              <w:outlineLvl w:val="0"/>
              <w:rPr>
                <w:sz w:val="24"/>
                <w:szCs w:val="24"/>
                <w:lang w:val="en-US"/>
              </w:rPr>
            </w:pPr>
            <w:r w:rsidRPr="00797B97">
              <w:rPr>
                <w:sz w:val="24"/>
                <w:szCs w:val="24"/>
              </w:rPr>
              <w:t xml:space="preserve"> I</w:t>
            </w:r>
            <w:r w:rsidRPr="00797B97">
              <w:rPr>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E50111">
              <w:rPr>
                <w:sz w:val="24"/>
                <w:szCs w:val="24"/>
              </w:rPr>
              <w:t>Подготовка участка для благоустройства:</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797B97" w:rsidRDefault="000D4B41" w:rsidP="00D55BAE">
            <w:pPr>
              <w:jc w:val="center"/>
              <w:outlineLvl w:val="0"/>
              <w:rPr>
                <w:sz w:val="24"/>
                <w:szCs w:val="24"/>
              </w:rPr>
            </w:pPr>
            <w:r w:rsidRPr="00797B97">
              <w:rPr>
                <w:sz w:val="24"/>
                <w:szCs w:val="24"/>
              </w:rPr>
              <w:t>1</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Планировка участка механизированным способом</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797B97" w:rsidRDefault="000D4B41" w:rsidP="00D55BAE">
            <w:pPr>
              <w:jc w:val="center"/>
              <w:outlineLvl w:val="0"/>
              <w:rPr>
                <w:sz w:val="24"/>
                <w:szCs w:val="24"/>
              </w:rPr>
            </w:pPr>
            <w:r w:rsidRPr="00797B97">
              <w:rPr>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Разбивка участка</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797B97" w:rsidRDefault="000D4B41" w:rsidP="00D55BAE">
            <w:pPr>
              <w:jc w:val="center"/>
              <w:outlineLvl w:val="0"/>
              <w:rPr>
                <w:sz w:val="24"/>
                <w:szCs w:val="24"/>
              </w:rPr>
            </w:pPr>
            <w:r w:rsidRPr="00797B97">
              <w:rPr>
                <w:sz w:val="24"/>
                <w:szCs w:val="24"/>
              </w:rPr>
              <w:t>3</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Очистка участка от мусора</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Рытье ям под МАФ</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Бетонирование стоек МАФ</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6</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 xml:space="preserve">Погрузка и </w:t>
            </w:r>
            <w:r w:rsidRPr="00797B97">
              <w:rPr>
                <w:sz w:val="24"/>
                <w:szCs w:val="24"/>
              </w:rPr>
              <w:t>вывоз излишков грунта от устройства фундаментов</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1F2507" w:rsidRDefault="000D4B41" w:rsidP="00D55BAE">
            <w:pPr>
              <w:jc w:val="center"/>
              <w:outlineLvl w:val="0"/>
              <w:rPr>
                <w:sz w:val="24"/>
                <w:szCs w:val="24"/>
                <w:lang w:val="en-US"/>
              </w:rPr>
            </w:pPr>
            <w:r w:rsidRPr="00E027BD">
              <w:rPr>
                <w:sz w:val="24"/>
                <w:szCs w:val="24"/>
              </w:rPr>
              <w:t>II</w:t>
            </w:r>
            <w:r>
              <w:rPr>
                <w:sz w:val="24"/>
                <w:szCs w:val="24"/>
                <w:lang w:val="en-US"/>
              </w:rPr>
              <w:t>I</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713341" w:rsidP="00D55BAE">
            <w:pPr>
              <w:outlineLvl w:val="0"/>
              <w:rPr>
                <w:sz w:val="24"/>
                <w:szCs w:val="24"/>
              </w:rPr>
            </w:pPr>
            <w:r w:rsidRPr="00E027BD">
              <w:rPr>
                <w:sz w:val="24"/>
                <w:szCs w:val="24"/>
              </w:rPr>
              <w:t>Монта</w:t>
            </w:r>
            <w:r>
              <w:rPr>
                <w:sz w:val="24"/>
                <w:szCs w:val="24"/>
              </w:rPr>
              <w:t>ж малых архитектурных форм, шт.:</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7</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Стенка-турник-2, размеры 4000x1600x2500 мм</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8</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Спортивный комплекс шестигранный: 2 шведских стенки, альпийская стенка, сетка с рукоходом и 6 пар колец, размеры 4800х2700х2700 мм</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9</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proofErr w:type="spellStart"/>
            <w:r w:rsidRPr="00E027BD">
              <w:rPr>
                <w:sz w:val="24"/>
                <w:szCs w:val="24"/>
              </w:rPr>
              <w:t>Шагоход</w:t>
            </w:r>
            <w:proofErr w:type="spellEnd"/>
            <w:r w:rsidRPr="00E027BD">
              <w:rPr>
                <w:sz w:val="24"/>
                <w:szCs w:val="24"/>
              </w:rPr>
              <w:t>, размеры 800x2200x1900 мм</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10</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Брусья параллельные</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11</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Брусья, размеры 2500x600x1450 мм</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12</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Брусья, размеры 2250х800х1600 мм</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3</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13</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Тренажер для пресса, размеры 2100x800x400 мм</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14</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Тренажер, тип 2</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lastRenderedPageBreak/>
              <w:t>15</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Тренажер для рук (в положении стоя), размеры 1700x700x1000 мм</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16</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Скамья бульварная без спинки БС-1</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17</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Игровой гимнастический комплекс для детей от 7 до 12 лет (лестница для лазания, стенка, рукоход, лиана, горка-скат с лестницей высотой 1,5 м, крыша)</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18</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Тренажер, тип 1</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19</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Стойка баскетбольная со щитом и сеткой, оцинкованная, высотой 3,5 м</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20</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Ворота хоккейные (сетка, натянутая на металлический каркас)</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2</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21</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Скамья на металлических ножках</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22</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Урна круглая металлическая</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2</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4</w:t>
            </w:r>
          </w:p>
        </w:tc>
      </w:tr>
    </w:tbl>
    <w:p w:rsidR="000D4B41" w:rsidRDefault="000D4B41" w:rsidP="000D4B41">
      <w:pPr>
        <w:spacing w:before="120" w:after="120"/>
        <w:rPr>
          <w:sz w:val="24"/>
          <w:szCs w:val="24"/>
        </w:rPr>
      </w:pPr>
    </w:p>
    <w:p w:rsidR="000D4B41" w:rsidRDefault="000D4B41" w:rsidP="000D4B41">
      <w:pPr>
        <w:rPr>
          <w:sz w:val="24"/>
          <w:szCs w:val="24"/>
        </w:rPr>
      </w:pPr>
      <w:r>
        <w:rPr>
          <w:sz w:val="24"/>
          <w:szCs w:val="24"/>
        </w:rPr>
        <w:br w:type="page"/>
      </w:r>
    </w:p>
    <w:p w:rsidR="000D4B41" w:rsidRPr="00E027BD" w:rsidRDefault="000D4B41" w:rsidP="000D4B41">
      <w:pPr>
        <w:spacing w:before="120" w:after="120"/>
        <w:rPr>
          <w:bCs/>
          <w:sz w:val="28"/>
          <w:szCs w:val="28"/>
        </w:rPr>
      </w:pPr>
      <w:r>
        <w:rPr>
          <w:bCs/>
          <w:sz w:val="28"/>
          <w:szCs w:val="28"/>
        </w:rPr>
        <w:lastRenderedPageBreak/>
        <w:t>К таблице</w:t>
      </w:r>
      <w:r w:rsidRPr="00E027BD">
        <w:rPr>
          <w:bCs/>
          <w:sz w:val="28"/>
          <w:szCs w:val="28"/>
        </w:rPr>
        <w:t xml:space="preserve"> 16-04-002 Площадки для игровых видов спорта </w:t>
      </w:r>
    </w:p>
    <w:p w:rsidR="000D4B41" w:rsidRPr="00E027BD" w:rsidRDefault="000D4B41" w:rsidP="000D4B41">
      <w:pPr>
        <w:spacing w:before="120" w:after="120"/>
        <w:jc w:val="center"/>
        <w:rPr>
          <w:b/>
          <w:bCs/>
          <w:sz w:val="24"/>
          <w:szCs w:val="24"/>
        </w:rPr>
      </w:pPr>
      <w:r>
        <w:rPr>
          <w:color w:val="000000"/>
          <w:sz w:val="28"/>
          <w:szCs w:val="28"/>
        </w:rPr>
        <w:t>Показатели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B142EC">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 xml:space="preserve">м² </w:t>
            </w:r>
            <w:r w:rsidRPr="00E027BD">
              <w:rPr>
                <w:bCs/>
                <w:color w:val="000000"/>
                <w:sz w:val="24"/>
                <w:szCs w:val="24"/>
              </w:rPr>
              <w:t>территории</w:t>
            </w:r>
            <w:r w:rsidRPr="00E027BD">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outlineLvl w:val="0"/>
              <w:rPr>
                <w:sz w:val="24"/>
                <w:szCs w:val="24"/>
              </w:rPr>
            </w:pPr>
            <w:r w:rsidRPr="00E027BD">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790800" w:rsidRPr="00E027BD" w:rsidRDefault="00790800" w:rsidP="00790800">
            <w:pPr>
              <w:outlineLvl w:val="0"/>
              <w:rPr>
                <w:sz w:val="24"/>
                <w:szCs w:val="24"/>
              </w:rPr>
            </w:pPr>
            <w:r w:rsidRPr="00E027BD">
              <w:rPr>
                <w:sz w:val="24"/>
                <w:szCs w:val="24"/>
              </w:rPr>
              <w:t>16-04-002-01</w:t>
            </w:r>
          </w:p>
        </w:tc>
        <w:tc>
          <w:tcPr>
            <w:tcW w:w="3047" w:type="dxa"/>
            <w:tcBorders>
              <w:top w:val="single" w:sz="4" w:space="0" w:color="auto"/>
              <w:left w:val="nil"/>
              <w:bottom w:val="single" w:sz="4" w:space="0" w:color="auto"/>
              <w:right w:val="single" w:sz="4" w:space="0" w:color="auto"/>
            </w:tcBorders>
            <w:shd w:val="clear" w:color="000000" w:fill="FFFFFF"/>
            <w:vAlign w:val="center"/>
            <w:hideMark/>
          </w:tcPr>
          <w:p w:rsidR="00790800" w:rsidRPr="00B5144B" w:rsidRDefault="00790800" w:rsidP="00790800">
            <w:pPr>
              <w:jc w:val="center"/>
              <w:outlineLvl w:val="0"/>
              <w:rPr>
                <w:sz w:val="24"/>
                <w:szCs w:val="24"/>
              </w:rPr>
            </w:pPr>
            <w:r w:rsidRPr="00B5144B">
              <w:rPr>
                <w:sz w:val="24"/>
                <w:szCs w:val="24"/>
              </w:rPr>
              <w:t>431,10</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0,67</w:t>
            </w:r>
          </w:p>
        </w:tc>
      </w:tr>
      <w:tr w:rsidR="00790800" w:rsidRPr="00E027BD" w:rsidTr="00B142EC">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2</w:t>
            </w:r>
          </w:p>
        </w:tc>
        <w:tc>
          <w:tcPr>
            <w:tcW w:w="3544" w:type="dxa"/>
            <w:tcBorders>
              <w:top w:val="nil"/>
              <w:left w:val="nil"/>
              <w:bottom w:val="single" w:sz="4" w:space="0" w:color="auto"/>
              <w:right w:val="single" w:sz="4" w:space="0" w:color="auto"/>
            </w:tcBorders>
            <w:shd w:val="clear" w:color="auto" w:fill="auto"/>
          </w:tcPr>
          <w:p w:rsidR="00790800" w:rsidRPr="00E027BD" w:rsidRDefault="00790800" w:rsidP="00790800">
            <w:pPr>
              <w:rPr>
                <w:sz w:val="24"/>
                <w:szCs w:val="24"/>
              </w:rPr>
            </w:pPr>
            <w:r w:rsidRPr="00E027BD">
              <w:rPr>
                <w:sz w:val="24"/>
                <w:szCs w:val="24"/>
              </w:rPr>
              <w:t>16-04-002-02</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B5144B" w:rsidRDefault="00790800" w:rsidP="00790800">
            <w:pPr>
              <w:jc w:val="center"/>
              <w:outlineLvl w:val="0"/>
              <w:rPr>
                <w:sz w:val="24"/>
                <w:szCs w:val="24"/>
              </w:rPr>
            </w:pPr>
            <w:r w:rsidRPr="00B5144B">
              <w:rPr>
                <w:sz w:val="24"/>
                <w:szCs w:val="24"/>
              </w:rPr>
              <w:t>204,04</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0,15</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348" w:type="dxa"/>
        <w:tblInd w:w="-147" w:type="dxa"/>
        <w:tblLayout w:type="fixed"/>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-02</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ость объекта-представителя, 100 м</w:t>
            </w:r>
            <w:r>
              <w:rPr>
                <w:sz w:val="24"/>
                <w:szCs w:val="24"/>
                <w:vertAlign w:val="superscript"/>
              </w:rPr>
              <w:t>2</w:t>
            </w:r>
            <w:r>
              <w:rPr>
                <w:sz w:val="24"/>
                <w:szCs w:val="24"/>
              </w:rPr>
              <w:t xml:space="preserve"> территории</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Pr>
                <w:sz w:val="24"/>
                <w:szCs w:val="24"/>
              </w:rPr>
              <w:t>1,0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Планировка участка механизированным способом</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Разбивка участка</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4</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Очистка участка от мусора</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Уплотнение грунта пневматическими трамбовками</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Основание </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Default="000D4B41" w:rsidP="00D55BAE">
            <w:pPr>
              <w:rPr>
                <w:sz w:val="24"/>
                <w:szCs w:val="24"/>
              </w:rPr>
            </w:pPr>
            <w:r>
              <w:rPr>
                <w:sz w:val="24"/>
                <w:szCs w:val="24"/>
              </w:rPr>
              <w:t>трехслойное:</w:t>
            </w:r>
          </w:p>
          <w:p w:rsidR="000D4B41" w:rsidRDefault="000D4B41" w:rsidP="00D55BAE">
            <w:pPr>
              <w:rPr>
                <w:sz w:val="24"/>
                <w:szCs w:val="24"/>
              </w:rPr>
            </w:pPr>
            <w:r>
              <w:rPr>
                <w:sz w:val="24"/>
                <w:szCs w:val="24"/>
              </w:rPr>
              <w:t xml:space="preserve">- слой </w:t>
            </w:r>
            <w:r w:rsidRPr="00E027BD">
              <w:rPr>
                <w:sz w:val="24"/>
                <w:szCs w:val="24"/>
              </w:rPr>
              <w:t>песка</w:t>
            </w:r>
            <w:r>
              <w:rPr>
                <w:sz w:val="24"/>
                <w:szCs w:val="24"/>
              </w:rPr>
              <w:t xml:space="preserve"> толщиной до 20 см;</w:t>
            </w:r>
          </w:p>
          <w:p w:rsidR="000D4B41" w:rsidRDefault="000D4B41" w:rsidP="00D55BAE">
            <w:pPr>
              <w:rPr>
                <w:sz w:val="24"/>
                <w:szCs w:val="24"/>
              </w:rPr>
            </w:pPr>
            <w:r>
              <w:rPr>
                <w:sz w:val="24"/>
                <w:szCs w:val="24"/>
              </w:rPr>
              <w:t>- нетканый геотекстиль;</w:t>
            </w:r>
            <w:r w:rsidRPr="00E027BD">
              <w:rPr>
                <w:sz w:val="24"/>
                <w:szCs w:val="24"/>
              </w:rPr>
              <w:t xml:space="preserve"> </w:t>
            </w:r>
          </w:p>
          <w:p w:rsidR="000D4B41" w:rsidRDefault="000D4B41" w:rsidP="00D55BAE">
            <w:pPr>
              <w:rPr>
                <w:sz w:val="24"/>
                <w:szCs w:val="24"/>
              </w:rPr>
            </w:pPr>
            <w:r>
              <w:rPr>
                <w:sz w:val="24"/>
                <w:szCs w:val="24"/>
              </w:rPr>
              <w:t xml:space="preserve">- слой </w:t>
            </w:r>
            <w:r w:rsidRPr="00E027BD">
              <w:rPr>
                <w:sz w:val="24"/>
                <w:szCs w:val="24"/>
              </w:rPr>
              <w:t>щеб</w:t>
            </w:r>
            <w:r>
              <w:rPr>
                <w:sz w:val="24"/>
                <w:szCs w:val="24"/>
              </w:rPr>
              <w:t>ня толщиной до 15 см;</w:t>
            </w:r>
            <w:r w:rsidRPr="00E027BD">
              <w:rPr>
                <w:sz w:val="24"/>
                <w:szCs w:val="24"/>
              </w:rPr>
              <w:t xml:space="preserve"> </w:t>
            </w:r>
          </w:p>
          <w:p w:rsidR="000D4B41" w:rsidRPr="00E027BD" w:rsidRDefault="000D4B41" w:rsidP="00D55BAE">
            <w:pPr>
              <w:rPr>
                <w:sz w:val="24"/>
                <w:szCs w:val="24"/>
              </w:rPr>
            </w:pPr>
            <w:r>
              <w:rPr>
                <w:sz w:val="24"/>
                <w:szCs w:val="24"/>
              </w:rPr>
              <w:t xml:space="preserve">- слой асфальтобетона плотного </w:t>
            </w:r>
            <w:r w:rsidRPr="00E027BD">
              <w:rPr>
                <w:sz w:val="24"/>
                <w:szCs w:val="24"/>
              </w:rPr>
              <w:t xml:space="preserve">крупнозернистого толщиной </w:t>
            </w:r>
            <w:r>
              <w:rPr>
                <w:sz w:val="24"/>
                <w:szCs w:val="24"/>
              </w:rPr>
              <w:t xml:space="preserve">до </w:t>
            </w:r>
            <w:r w:rsidRPr="00E027BD">
              <w:rPr>
                <w:sz w:val="24"/>
                <w:szCs w:val="24"/>
              </w:rPr>
              <w:t>4 см</w:t>
            </w:r>
          </w:p>
        </w:tc>
        <w:tc>
          <w:tcPr>
            <w:tcW w:w="3048" w:type="dxa"/>
            <w:tcBorders>
              <w:top w:val="single" w:sz="4" w:space="0" w:color="auto"/>
              <w:left w:val="nil"/>
              <w:bottom w:val="single" w:sz="4" w:space="0" w:color="auto"/>
              <w:right w:val="single" w:sz="4" w:space="0" w:color="auto"/>
            </w:tcBorders>
            <w:shd w:val="clear" w:color="auto" w:fill="auto"/>
          </w:tcPr>
          <w:p w:rsidR="000D4B41" w:rsidRDefault="000D4B41" w:rsidP="00D55BAE">
            <w:pPr>
              <w:rPr>
                <w:sz w:val="24"/>
                <w:szCs w:val="24"/>
              </w:rPr>
            </w:pPr>
            <w:r>
              <w:rPr>
                <w:sz w:val="24"/>
                <w:szCs w:val="24"/>
              </w:rPr>
              <w:t>двухслойное:</w:t>
            </w:r>
          </w:p>
          <w:p w:rsidR="000D4B41" w:rsidRDefault="000D4B41" w:rsidP="00D55BAE">
            <w:pPr>
              <w:rPr>
                <w:sz w:val="24"/>
                <w:szCs w:val="24"/>
              </w:rPr>
            </w:pPr>
            <w:r>
              <w:rPr>
                <w:sz w:val="24"/>
                <w:szCs w:val="24"/>
              </w:rPr>
              <w:t xml:space="preserve">- слой </w:t>
            </w:r>
            <w:r w:rsidRPr="00E027BD">
              <w:rPr>
                <w:sz w:val="24"/>
                <w:szCs w:val="24"/>
              </w:rPr>
              <w:t>песка</w:t>
            </w:r>
            <w:r>
              <w:rPr>
                <w:sz w:val="24"/>
                <w:szCs w:val="24"/>
              </w:rPr>
              <w:t xml:space="preserve"> толщиной до 15 см;</w:t>
            </w:r>
          </w:p>
          <w:p w:rsidR="000D4B41" w:rsidRDefault="000D4B41" w:rsidP="00D55BAE">
            <w:pPr>
              <w:rPr>
                <w:sz w:val="24"/>
                <w:szCs w:val="24"/>
              </w:rPr>
            </w:pPr>
            <w:r>
              <w:rPr>
                <w:sz w:val="24"/>
                <w:szCs w:val="24"/>
              </w:rPr>
              <w:t>- нетканый геотекстиль;</w:t>
            </w:r>
            <w:r w:rsidRPr="00E027BD">
              <w:rPr>
                <w:sz w:val="24"/>
                <w:szCs w:val="24"/>
              </w:rPr>
              <w:t xml:space="preserve"> </w:t>
            </w:r>
          </w:p>
          <w:p w:rsidR="000D4B41" w:rsidRDefault="000D4B41" w:rsidP="00D55BAE">
            <w:pPr>
              <w:rPr>
                <w:sz w:val="24"/>
                <w:szCs w:val="24"/>
              </w:rPr>
            </w:pPr>
            <w:r>
              <w:rPr>
                <w:sz w:val="24"/>
                <w:szCs w:val="24"/>
              </w:rPr>
              <w:t xml:space="preserve">- слой </w:t>
            </w:r>
            <w:r w:rsidRPr="00E027BD">
              <w:rPr>
                <w:sz w:val="24"/>
                <w:szCs w:val="24"/>
              </w:rPr>
              <w:t>щеб</w:t>
            </w:r>
            <w:r>
              <w:rPr>
                <w:sz w:val="24"/>
                <w:szCs w:val="24"/>
              </w:rPr>
              <w:t>ня толщиной до 20 см;</w:t>
            </w:r>
            <w:r w:rsidRPr="00E027BD">
              <w:rPr>
                <w:sz w:val="24"/>
                <w:szCs w:val="24"/>
              </w:rPr>
              <w:t xml:space="preserve"> </w:t>
            </w:r>
          </w:p>
          <w:p w:rsidR="000D4B41" w:rsidRPr="00E027BD" w:rsidRDefault="000D4B41" w:rsidP="00D55BAE">
            <w:pPr>
              <w:rPr>
                <w:sz w:val="24"/>
                <w:szCs w:val="24"/>
              </w:rPr>
            </w:pPr>
            <w:r>
              <w:rPr>
                <w:sz w:val="24"/>
                <w:szCs w:val="24"/>
              </w:rPr>
              <w:t>- нетканый геотекстиль</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7</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Покрытие </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бесшовное наливное водонепроницаемое для спортивных площадок толщиной 10 мм</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искусственн</w:t>
            </w:r>
            <w:r>
              <w:rPr>
                <w:sz w:val="24"/>
                <w:szCs w:val="24"/>
              </w:rPr>
              <w:t>ый</w:t>
            </w:r>
            <w:r w:rsidRPr="00E027BD">
              <w:rPr>
                <w:sz w:val="24"/>
                <w:szCs w:val="24"/>
              </w:rPr>
              <w:t xml:space="preserve"> газон</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Default="000D4B41" w:rsidP="00D55BAE">
            <w:pPr>
              <w:jc w:val="center"/>
              <w:outlineLvl w:val="0"/>
              <w:rPr>
                <w:sz w:val="24"/>
                <w:szCs w:val="24"/>
              </w:rPr>
            </w:pPr>
            <w:r>
              <w:rPr>
                <w:sz w:val="24"/>
                <w:szCs w:val="24"/>
              </w:rPr>
              <w:t>8</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Посыпка покрытия песком</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9</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Установка бортовых камней бетонных</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предусмотрено</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bl>
    <w:p w:rsidR="000D4B41" w:rsidRDefault="000D4B41" w:rsidP="000D4B41">
      <w:pPr>
        <w:spacing w:before="120" w:after="120"/>
        <w:rPr>
          <w:sz w:val="24"/>
          <w:szCs w:val="24"/>
        </w:rPr>
      </w:pPr>
    </w:p>
    <w:p w:rsidR="000D4B41" w:rsidRDefault="000D4B41" w:rsidP="000D4B41">
      <w:pPr>
        <w:rPr>
          <w:sz w:val="24"/>
          <w:szCs w:val="24"/>
        </w:rPr>
      </w:pPr>
      <w:r>
        <w:rPr>
          <w:sz w:val="24"/>
          <w:szCs w:val="24"/>
        </w:rPr>
        <w:br w:type="page"/>
      </w:r>
    </w:p>
    <w:p w:rsidR="000D4B41" w:rsidRPr="00E027BD" w:rsidRDefault="000D4B41" w:rsidP="000D4B41">
      <w:pPr>
        <w:spacing w:before="120" w:after="120"/>
        <w:rPr>
          <w:bCs/>
          <w:sz w:val="28"/>
          <w:szCs w:val="28"/>
        </w:rPr>
      </w:pPr>
      <w:r>
        <w:rPr>
          <w:bCs/>
          <w:sz w:val="28"/>
          <w:szCs w:val="28"/>
        </w:rPr>
        <w:lastRenderedPageBreak/>
        <w:t>К таблице</w:t>
      </w:r>
      <w:r w:rsidRPr="00E027BD">
        <w:rPr>
          <w:bCs/>
          <w:sz w:val="28"/>
          <w:szCs w:val="28"/>
        </w:rPr>
        <w:t xml:space="preserve"> 16-04-003 Устройство сборно-разборных трибун</w:t>
      </w:r>
    </w:p>
    <w:p w:rsidR="000D4B41" w:rsidRPr="00E027BD" w:rsidRDefault="000D4B41" w:rsidP="000D4B41">
      <w:pPr>
        <w:spacing w:before="120" w:after="120"/>
        <w:jc w:val="center"/>
        <w:rPr>
          <w:b/>
          <w:bCs/>
          <w:sz w:val="24"/>
          <w:szCs w:val="24"/>
        </w:rPr>
      </w:pPr>
      <w:r>
        <w:rPr>
          <w:color w:val="000000"/>
          <w:sz w:val="28"/>
          <w:szCs w:val="28"/>
        </w:rPr>
        <w:t>Показатели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B142EC">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1 место</w:t>
            </w:r>
            <w:r w:rsidRPr="00E027BD">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B5144B"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5144B" w:rsidRPr="00E027BD" w:rsidRDefault="00B5144B" w:rsidP="00B5144B">
            <w:pPr>
              <w:jc w:val="center"/>
              <w:outlineLvl w:val="0"/>
              <w:rPr>
                <w:sz w:val="24"/>
                <w:szCs w:val="24"/>
              </w:rPr>
            </w:pPr>
            <w:r w:rsidRPr="00E027BD">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B5144B" w:rsidRPr="00E027BD" w:rsidRDefault="00B5144B" w:rsidP="00B5144B">
            <w:pPr>
              <w:jc w:val="center"/>
              <w:outlineLvl w:val="0"/>
              <w:rPr>
                <w:sz w:val="24"/>
                <w:szCs w:val="24"/>
              </w:rPr>
            </w:pPr>
            <w:r w:rsidRPr="00E027BD">
              <w:rPr>
                <w:sz w:val="24"/>
                <w:szCs w:val="24"/>
              </w:rPr>
              <w:t>16-04-003-01</w:t>
            </w:r>
          </w:p>
        </w:tc>
        <w:tc>
          <w:tcPr>
            <w:tcW w:w="3047" w:type="dxa"/>
            <w:tcBorders>
              <w:top w:val="single" w:sz="4" w:space="0" w:color="auto"/>
              <w:left w:val="nil"/>
              <w:bottom w:val="single" w:sz="4" w:space="0" w:color="auto"/>
              <w:right w:val="single" w:sz="4" w:space="0" w:color="auto"/>
            </w:tcBorders>
            <w:shd w:val="clear" w:color="000000" w:fill="FFFFFF"/>
            <w:vAlign w:val="center"/>
            <w:hideMark/>
          </w:tcPr>
          <w:p w:rsidR="00B5144B" w:rsidRPr="00B5144B" w:rsidRDefault="00B5144B" w:rsidP="00B5144B">
            <w:pPr>
              <w:jc w:val="center"/>
              <w:outlineLvl w:val="0"/>
              <w:rPr>
                <w:sz w:val="24"/>
                <w:szCs w:val="24"/>
              </w:rPr>
            </w:pPr>
            <w:r w:rsidRPr="00B5144B">
              <w:rPr>
                <w:sz w:val="24"/>
                <w:szCs w:val="24"/>
              </w:rPr>
              <w:t>4,62</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Pr>
                <w:sz w:val="24"/>
                <w:szCs w:val="24"/>
              </w:rPr>
              <w:t>0,01</w:t>
            </w:r>
          </w:p>
        </w:tc>
      </w:tr>
      <w:tr w:rsidR="00B5144B" w:rsidRPr="00E027BD" w:rsidTr="00B142EC">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2</w:t>
            </w:r>
          </w:p>
        </w:tc>
        <w:tc>
          <w:tcPr>
            <w:tcW w:w="3544" w:type="dxa"/>
            <w:tcBorders>
              <w:top w:val="nil"/>
              <w:left w:val="nil"/>
              <w:bottom w:val="single" w:sz="4" w:space="0" w:color="auto"/>
              <w:right w:val="single" w:sz="4" w:space="0" w:color="auto"/>
            </w:tcBorders>
            <w:shd w:val="clear" w:color="auto" w:fill="auto"/>
            <w:vAlign w:val="center"/>
          </w:tcPr>
          <w:p w:rsidR="00B5144B" w:rsidRPr="00E027BD" w:rsidRDefault="00B5144B" w:rsidP="00B5144B">
            <w:pPr>
              <w:jc w:val="center"/>
              <w:rPr>
                <w:sz w:val="24"/>
                <w:szCs w:val="24"/>
              </w:rPr>
            </w:pPr>
            <w:r w:rsidRPr="00E027BD">
              <w:rPr>
                <w:sz w:val="24"/>
                <w:szCs w:val="24"/>
              </w:rPr>
              <w:t>16-04-003-02</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B5144B" w:rsidRPr="00B5144B" w:rsidRDefault="00B5144B" w:rsidP="00B5144B">
            <w:pPr>
              <w:jc w:val="center"/>
              <w:outlineLvl w:val="0"/>
              <w:rPr>
                <w:sz w:val="24"/>
                <w:szCs w:val="24"/>
              </w:rPr>
            </w:pPr>
            <w:r w:rsidRPr="00B5144B">
              <w:rPr>
                <w:sz w:val="24"/>
                <w:szCs w:val="24"/>
              </w:rPr>
              <w:t>4,69</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Pr>
                <w:sz w:val="24"/>
                <w:szCs w:val="24"/>
              </w:rPr>
              <w:t>0,01</w:t>
            </w:r>
          </w:p>
        </w:tc>
      </w:tr>
      <w:tr w:rsidR="00B5144B" w:rsidRPr="00E027BD" w:rsidTr="00B142EC">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sidRPr="00E027BD">
              <w:rPr>
                <w:sz w:val="24"/>
                <w:szCs w:val="24"/>
              </w:rPr>
              <w:t>3</w:t>
            </w:r>
          </w:p>
        </w:tc>
        <w:tc>
          <w:tcPr>
            <w:tcW w:w="3544" w:type="dxa"/>
            <w:tcBorders>
              <w:top w:val="nil"/>
              <w:left w:val="nil"/>
              <w:bottom w:val="single" w:sz="4" w:space="0" w:color="auto"/>
              <w:right w:val="single" w:sz="4" w:space="0" w:color="auto"/>
            </w:tcBorders>
            <w:shd w:val="clear" w:color="auto" w:fill="auto"/>
            <w:vAlign w:val="center"/>
          </w:tcPr>
          <w:p w:rsidR="00B5144B" w:rsidRPr="00E027BD" w:rsidRDefault="00B5144B" w:rsidP="00B5144B">
            <w:pPr>
              <w:jc w:val="center"/>
              <w:rPr>
                <w:sz w:val="24"/>
                <w:szCs w:val="24"/>
              </w:rPr>
            </w:pPr>
            <w:r w:rsidRPr="00E027BD">
              <w:rPr>
                <w:sz w:val="24"/>
                <w:szCs w:val="24"/>
              </w:rPr>
              <w:t>16-04-003-03</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B5144B" w:rsidRPr="00B5144B" w:rsidRDefault="00B5144B" w:rsidP="00B5144B">
            <w:pPr>
              <w:jc w:val="center"/>
              <w:outlineLvl w:val="0"/>
              <w:rPr>
                <w:sz w:val="24"/>
                <w:szCs w:val="24"/>
              </w:rPr>
            </w:pPr>
            <w:r w:rsidRPr="00B5144B">
              <w:rPr>
                <w:sz w:val="24"/>
                <w:szCs w:val="24"/>
              </w:rPr>
              <w:t>2,09</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tcPr>
          <w:p w:rsidR="00B5144B" w:rsidRPr="00E027BD" w:rsidRDefault="00B5144B" w:rsidP="00B5144B">
            <w:pPr>
              <w:jc w:val="center"/>
              <w:outlineLvl w:val="0"/>
              <w:rPr>
                <w:sz w:val="24"/>
                <w:szCs w:val="24"/>
              </w:rPr>
            </w:pPr>
            <w:r>
              <w:rPr>
                <w:sz w:val="24"/>
                <w:szCs w:val="24"/>
              </w:rPr>
              <w:t>0,01</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348" w:type="dxa"/>
        <w:tblInd w:w="-147" w:type="dxa"/>
        <w:tblLayout w:type="fixed"/>
        <w:tblLook w:val="04A0" w:firstRow="1" w:lastRow="0" w:firstColumn="1" w:lastColumn="0" w:noHBand="0" w:noVBand="1"/>
      </w:tblPr>
      <w:tblGrid>
        <w:gridCol w:w="709"/>
        <w:gridCol w:w="3544"/>
        <w:gridCol w:w="2031"/>
        <w:gridCol w:w="2032"/>
        <w:gridCol w:w="2032"/>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gridSpan w:val="3"/>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2031"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-01</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-02</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-03</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ость объекта-представителя, 1 место</w:t>
            </w:r>
          </w:p>
        </w:tc>
        <w:tc>
          <w:tcPr>
            <w:tcW w:w="2031"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100</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400</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1500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Бурение ям глубиной до 2 м бурильно-крановыми машинами на автомобиле</w:t>
            </w:r>
          </w:p>
        </w:tc>
        <w:tc>
          <w:tcPr>
            <w:tcW w:w="2031" w:type="dxa"/>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jc w:val="center"/>
              <w:outlineLvl w:val="0"/>
              <w:rPr>
                <w:sz w:val="24"/>
                <w:szCs w:val="24"/>
              </w:rPr>
            </w:pPr>
            <w:r w:rsidRPr="00797B97">
              <w:rPr>
                <w:sz w:val="24"/>
                <w:szCs w:val="24"/>
              </w:rPr>
              <w:t>предусмотрено</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highlight w:val="yellow"/>
              </w:rPr>
            </w:pPr>
            <w:r w:rsidRPr="00797B97">
              <w:rPr>
                <w:sz w:val="24"/>
                <w:szCs w:val="24"/>
              </w:rPr>
              <w:t>предусмотрено</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Default="000D4B41" w:rsidP="00D55BAE">
            <w:pPr>
              <w:jc w:val="center"/>
              <w:outlineLvl w:val="0"/>
              <w:rPr>
                <w:sz w:val="24"/>
                <w:szCs w:val="24"/>
              </w:rPr>
            </w:pPr>
            <w:r>
              <w:rPr>
                <w:sz w:val="24"/>
                <w:szCs w:val="24"/>
              </w:rPr>
              <w:t>3</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Погрузка и вывоз излишков грунта от устройства фундаментов</w:t>
            </w:r>
          </w:p>
        </w:tc>
        <w:tc>
          <w:tcPr>
            <w:tcW w:w="2031" w:type="dxa"/>
            <w:tcBorders>
              <w:top w:val="single" w:sz="4" w:space="0" w:color="auto"/>
              <w:left w:val="nil"/>
              <w:bottom w:val="single" w:sz="4" w:space="0" w:color="auto"/>
              <w:right w:val="single" w:sz="4" w:space="0" w:color="auto"/>
            </w:tcBorders>
            <w:shd w:val="clear" w:color="auto" w:fill="auto"/>
            <w:vAlign w:val="center"/>
          </w:tcPr>
          <w:p w:rsidR="000D4B41" w:rsidRPr="00E50111" w:rsidRDefault="000D4B41" w:rsidP="00D55BAE">
            <w:pPr>
              <w:jc w:val="center"/>
              <w:outlineLvl w:val="0"/>
              <w:rPr>
                <w:sz w:val="24"/>
                <w:szCs w:val="24"/>
              </w:rPr>
            </w:pPr>
            <w:r w:rsidRPr="00E50111">
              <w:rPr>
                <w:sz w:val="24"/>
                <w:szCs w:val="24"/>
              </w:rPr>
              <w:t>предусмотрено</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50111" w:rsidRDefault="000D4B41" w:rsidP="00D55BAE">
            <w:pPr>
              <w:jc w:val="center"/>
              <w:outlineLvl w:val="0"/>
              <w:rPr>
                <w:sz w:val="24"/>
                <w:szCs w:val="24"/>
              </w:rPr>
            </w:pPr>
            <w:r w:rsidRPr="00E50111">
              <w:rPr>
                <w:sz w:val="24"/>
                <w:szCs w:val="24"/>
              </w:rPr>
              <w:t>предусмотрено</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50111" w:rsidRDefault="000D4B41" w:rsidP="00D55BAE">
            <w:pPr>
              <w:jc w:val="center"/>
              <w:outlineLvl w:val="0"/>
              <w:rPr>
                <w:sz w:val="24"/>
                <w:szCs w:val="24"/>
              </w:rPr>
            </w:pPr>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4</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Фундамент - бетонный монолитный </w:t>
            </w:r>
          </w:p>
        </w:tc>
        <w:tc>
          <w:tcPr>
            <w:tcW w:w="2031"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предусмотрено</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highlight w:val="yellow"/>
              </w:rPr>
            </w:pPr>
            <w:r w:rsidRPr="00E027BD">
              <w:rPr>
                <w:sz w:val="24"/>
                <w:szCs w:val="24"/>
              </w:rPr>
              <w:t>предусмотрено</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5</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 xml:space="preserve">Фундамент – свайный из железобетонных буронабивных свай </w:t>
            </w:r>
          </w:p>
        </w:tc>
        <w:tc>
          <w:tcPr>
            <w:tcW w:w="2031"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6</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Конструкции трибун металлические с грунтовкой и окраской</w:t>
            </w:r>
          </w:p>
        </w:tc>
        <w:tc>
          <w:tcPr>
            <w:tcW w:w="2031"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предусмотрено</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предусмотрено</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Проходы и посадочные места на трибунах из досок с масляной окраской </w:t>
            </w:r>
          </w:p>
        </w:tc>
        <w:tc>
          <w:tcPr>
            <w:tcW w:w="2031"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предусмотрено</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предусмотрено</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предусмотрено</w:t>
            </w:r>
          </w:p>
        </w:tc>
      </w:tr>
    </w:tbl>
    <w:p w:rsidR="000D4B41" w:rsidRDefault="000D4B41" w:rsidP="000D4B41">
      <w:pPr>
        <w:spacing w:before="120" w:after="120"/>
        <w:rPr>
          <w:b/>
          <w:bCs/>
          <w:sz w:val="24"/>
          <w:szCs w:val="24"/>
        </w:rPr>
      </w:pPr>
    </w:p>
    <w:p w:rsidR="000D4B41" w:rsidRDefault="000D4B41" w:rsidP="000D4B41">
      <w:pPr>
        <w:rPr>
          <w:b/>
          <w:bCs/>
          <w:sz w:val="24"/>
          <w:szCs w:val="24"/>
        </w:rPr>
      </w:pPr>
      <w:r>
        <w:rPr>
          <w:b/>
          <w:bCs/>
          <w:sz w:val="24"/>
          <w:szCs w:val="24"/>
        </w:rPr>
        <w:br w:type="page"/>
      </w:r>
    </w:p>
    <w:p w:rsidR="009F3DE2" w:rsidRDefault="009F3DE2" w:rsidP="009F3DE2">
      <w:pPr>
        <w:spacing w:before="120" w:after="120"/>
        <w:jc w:val="center"/>
        <w:rPr>
          <w:bCs/>
          <w:sz w:val="28"/>
          <w:szCs w:val="28"/>
        </w:rPr>
      </w:pPr>
      <w:r>
        <w:rPr>
          <w:bCs/>
          <w:sz w:val="28"/>
          <w:szCs w:val="28"/>
        </w:rPr>
        <w:lastRenderedPageBreak/>
        <w:t>Раздел 5</w:t>
      </w:r>
      <w:r w:rsidRPr="00E027BD">
        <w:rPr>
          <w:bCs/>
          <w:sz w:val="28"/>
          <w:szCs w:val="28"/>
        </w:rPr>
        <w:t xml:space="preserve">. </w:t>
      </w:r>
      <w:r>
        <w:rPr>
          <w:bCs/>
          <w:sz w:val="28"/>
          <w:szCs w:val="28"/>
        </w:rPr>
        <w:t>Ограждения</w:t>
      </w:r>
    </w:p>
    <w:p w:rsidR="000D4B41" w:rsidRPr="00E027BD" w:rsidRDefault="000D4B41" w:rsidP="000D4B41">
      <w:pPr>
        <w:spacing w:before="120" w:after="120"/>
        <w:rPr>
          <w:bCs/>
          <w:sz w:val="28"/>
          <w:szCs w:val="28"/>
        </w:rPr>
      </w:pPr>
      <w:r>
        <w:rPr>
          <w:bCs/>
          <w:sz w:val="28"/>
          <w:szCs w:val="28"/>
        </w:rPr>
        <w:t>К таблице</w:t>
      </w:r>
      <w:r w:rsidRPr="00E027BD">
        <w:rPr>
          <w:bCs/>
          <w:sz w:val="28"/>
          <w:szCs w:val="28"/>
        </w:rPr>
        <w:t xml:space="preserve"> 16-05-001 Ограждения по железобетонным столбам из металлических сетчатых панелей высотой до 2 м</w:t>
      </w:r>
    </w:p>
    <w:p w:rsidR="000D4B41" w:rsidRPr="00E027BD" w:rsidRDefault="000D4B41" w:rsidP="000D4B41">
      <w:pPr>
        <w:spacing w:before="120" w:after="120"/>
        <w:jc w:val="center"/>
        <w:rPr>
          <w:b/>
          <w:bCs/>
          <w:sz w:val="24"/>
          <w:szCs w:val="24"/>
        </w:rPr>
      </w:pPr>
      <w:r>
        <w:rPr>
          <w:color w:val="000000"/>
          <w:sz w:val="28"/>
          <w:szCs w:val="28"/>
        </w:rPr>
        <w:t>Показатели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B142EC">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100</w:t>
            </w:r>
            <w:r w:rsidRPr="00E027BD">
              <w:rPr>
                <w:bCs/>
                <w:sz w:val="24"/>
                <w:szCs w:val="24"/>
              </w:rPr>
              <w:t xml:space="preserve"> погонных метров</w:t>
            </w:r>
            <w:r w:rsidRPr="00E027BD">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outlineLvl w:val="0"/>
              <w:rPr>
                <w:sz w:val="24"/>
                <w:szCs w:val="24"/>
              </w:rPr>
            </w:pPr>
            <w:r w:rsidRPr="00E027BD">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hideMark/>
          </w:tcPr>
          <w:p w:rsidR="00790800" w:rsidRPr="00E027BD" w:rsidRDefault="00790800" w:rsidP="00790800">
            <w:pPr>
              <w:rPr>
                <w:sz w:val="24"/>
                <w:szCs w:val="24"/>
              </w:rPr>
            </w:pPr>
            <w:r w:rsidRPr="00E027BD">
              <w:rPr>
                <w:sz w:val="24"/>
                <w:szCs w:val="24"/>
              </w:rPr>
              <w:t>16-05-001-01</w:t>
            </w:r>
          </w:p>
        </w:tc>
        <w:tc>
          <w:tcPr>
            <w:tcW w:w="3047" w:type="dxa"/>
            <w:tcBorders>
              <w:top w:val="single" w:sz="4" w:space="0" w:color="auto"/>
              <w:left w:val="nil"/>
              <w:bottom w:val="single" w:sz="4" w:space="0" w:color="auto"/>
              <w:right w:val="single" w:sz="4" w:space="0" w:color="auto"/>
            </w:tcBorders>
            <w:shd w:val="clear" w:color="000000" w:fill="FFFFFF"/>
            <w:vAlign w:val="center"/>
            <w:hideMark/>
          </w:tcPr>
          <w:p w:rsidR="00790800" w:rsidRPr="00B5144B" w:rsidRDefault="00790800" w:rsidP="00790800">
            <w:pPr>
              <w:jc w:val="center"/>
              <w:outlineLvl w:val="0"/>
              <w:rPr>
                <w:sz w:val="24"/>
                <w:szCs w:val="24"/>
              </w:rPr>
            </w:pPr>
            <w:r w:rsidRPr="00B5144B">
              <w:rPr>
                <w:sz w:val="24"/>
                <w:szCs w:val="24"/>
              </w:rPr>
              <w:t>331,87</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0,26</w:t>
            </w:r>
          </w:p>
        </w:tc>
      </w:tr>
      <w:tr w:rsidR="00790800" w:rsidRPr="00E027BD" w:rsidTr="00B142EC">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2</w:t>
            </w:r>
          </w:p>
        </w:tc>
        <w:tc>
          <w:tcPr>
            <w:tcW w:w="3544" w:type="dxa"/>
            <w:tcBorders>
              <w:top w:val="nil"/>
              <w:left w:val="nil"/>
              <w:bottom w:val="single" w:sz="4" w:space="0" w:color="auto"/>
              <w:right w:val="single" w:sz="4" w:space="0" w:color="auto"/>
            </w:tcBorders>
            <w:shd w:val="clear" w:color="auto" w:fill="auto"/>
          </w:tcPr>
          <w:p w:rsidR="00790800" w:rsidRPr="00E027BD" w:rsidRDefault="00790800" w:rsidP="00790800">
            <w:pPr>
              <w:rPr>
                <w:sz w:val="24"/>
                <w:szCs w:val="24"/>
              </w:rPr>
            </w:pPr>
            <w:r w:rsidRPr="00E027BD">
              <w:rPr>
                <w:sz w:val="24"/>
                <w:szCs w:val="24"/>
              </w:rPr>
              <w:t>16-05-001-02</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B5144B" w:rsidRDefault="00790800" w:rsidP="00790800">
            <w:pPr>
              <w:jc w:val="center"/>
              <w:outlineLvl w:val="0"/>
              <w:rPr>
                <w:sz w:val="24"/>
                <w:szCs w:val="24"/>
              </w:rPr>
            </w:pPr>
            <w:r w:rsidRPr="00B5144B">
              <w:rPr>
                <w:sz w:val="24"/>
                <w:szCs w:val="24"/>
              </w:rPr>
              <w:t>507,39</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0,42</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348" w:type="dxa"/>
        <w:tblInd w:w="-147" w:type="dxa"/>
        <w:tblLayout w:type="fixed"/>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-02</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Мощность объекта-представителя, 100 погонных метров</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797B97" w:rsidRDefault="00B31AF2" w:rsidP="00D55BAE">
            <w:pPr>
              <w:jc w:val="center"/>
              <w:outlineLvl w:val="0"/>
              <w:rPr>
                <w:sz w:val="24"/>
                <w:szCs w:val="24"/>
              </w:rPr>
            </w:pPr>
            <w:r>
              <w:rPr>
                <w:sz w:val="24"/>
                <w:szCs w:val="24"/>
              </w:rPr>
              <w:t>5,41</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2</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Погрузка и вывоз излишков грунта от устройства фундаментов</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Рытье ям под столбы ограждения</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Бетонирование столбов ограждения</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Столбы ограждения</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железобетонные сборные</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Секци</w:t>
            </w:r>
            <w:r>
              <w:rPr>
                <w:sz w:val="24"/>
                <w:szCs w:val="24"/>
              </w:rPr>
              <w:t>и</w:t>
            </w:r>
            <w:r w:rsidRPr="00E027BD">
              <w:rPr>
                <w:sz w:val="24"/>
                <w:szCs w:val="24"/>
              </w:rPr>
              <w:t xml:space="preserve"> ограждения</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Pr>
                <w:sz w:val="24"/>
                <w:szCs w:val="24"/>
              </w:rPr>
              <w:t>металлические</w:t>
            </w:r>
            <w:r w:rsidRPr="00E027BD">
              <w:rPr>
                <w:sz w:val="24"/>
                <w:szCs w:val="24"/>
              </w:rPr>
              <w:t xml:space="preserve"> сетчаты</w:t>
            </w:r>
            <w:r>
              <w:rPr>
                <w:sz w:val="24"/>
                <w:szCs w:val="24"/>
              </w:rPr>
              <w:t>е</w:t>
            </w:r>
            <w:r w:rsidRPr="00E027BD">
              <w:rPr>
                <w:sz w:val="24"/>
                <w:szCs w:val="24"/>
              </w:rPr>
              <w:t xml:space="preserve"> панел</w:t>
            </w:r>
            <w:r>
              <w:rPr>
                <w:sz w:val="24"/>
                <w:szCs w:val="24"/>
              </w:rPr>
              <w:t>и</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7</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Цоколь ограждения</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Pr>
                <w:sz w:val="24"/>
                <w:szCs w:val="24"/>
              </w:rPr>
              <w:t>железобетонные</w:t>
            </w:r>
            <w:r w:rsidRPr="00E027BD">
              <w:rPr>
                <w:sz w:val="24"/>
                <w:szCs w:val="24"/>
              </w:rPr>
              <w:t xml:space="preserve"> цокольны</w:t>
            </w:r>
            <w:r>
              <w:rPr>
                <w:sz w:val="24"/>
                <w:szCs w:val="24"/>
              </w:rPr>
              <w:t>е</w:t>
            </w:r>
            <w:r w:rsidRPr="00E027BD">
              <w:rPr>
                <w:sz w:val="24"/>
                <w:szCs w:val="24"/>
              </w:rPr>
              <w:t xml:space="preserve"> панел</w:t>
            </w:r>
            <w:r>
              <w:rPr>
                <w:sz w:val="24"/>
                <w:szCs w:val="24"/>
              </w:rPr>
              <w:t>и</w:t>
            </w:r>
          </w:p>
        </w:tc>
      </w:tr>
    </w:tbl>
    <w:p w:rsidR="000D4B41" w:rsidRDefault="000D4B41" w:rsidP="000D4B41">
      <w:pPr>
        <w:rPr>
          <w:bCs/>
          <w:sz w:val="28"/>
          <w:szCs w:val="28"/>
        </w:rPr>
      </w:pPr>
      <w:r>
        <w:rPr>
          <w:bCs/>
          <w:sz w:val="28"/>
          <w:szCs w:val="28"/>
        </w:rPr>
        <w:br w:type="page"/>
      </w:r>
    </w:p>
    <w:p w:rsidR="000D4B41" w:rsidRPr="00E027BD" w:rsidRDefault="000D4B41" w:rsidP="000D4B41">
      <w:pPr>
        <w:spacing w:before="120" w:after="120"/>
        <w:rPr>
          <w:bCs/>
          <w:sz w:val="28"/>
          <w:szCs w:val="28"/>
        </w:rPr>
      </w:pPr>
      <w:r>
        <w:rPr>
          <w:bCs/>
          <w:sz w:val="28"/>
          <w:szCs w:val="28"/>
        </w:rPr>
        <w:lastRenderedPageBreak/>
        <w:t>К таблице</w:t>
      </w:r>
      <w:r w:rsidRPr="00E027BD">
        <w:rPr>
          <w:bCs/>
          <w:sz w:val="28"/>
          <w:szCs w:val="28"/>
        </w:rPr>
        <w:t xml:space="preserve"> 16-05-002 Ограждения по железобетонным столбам из железобетонных панелей оград высотой до 1,8 м</w:t>
      </w:r>
    </w:p>
    <w:p w:rsidR="000D4B41" w:rsidRPr="00E027BD" w:rsidRDefault="000D4B41" w:rsidP="000D4B41">
      <w:pPr>
        <w:spacing w:before="120" w:after="120"/>
        <w:jc w:val="center"/>
        <w:rPr>
          <w:b/>
          <w:bCs/>
          <w:sz w:val="24"/>
          <w:szCs w:val="24"/>
        </w:rPr>
      </w:pPr>
      <w:r>
        <w:rPr>
          <w:color w:val="000000"/>
          <w:sz w:val="28"/>
          <w:szCs w:val="28"/>
        </w:rPr>
        <w:t>Показатели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B142EC">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погонных метров</w:t>
            </w:r>
            <w:r w:rsidRPr="00E027BD">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outlineLvl w:val="0"/>
              <w:rPr>
                <w:sz w:val="24"/>
                <w:szCs w:val="24"/>
              </w:rPr>
            </w:pPr>
            <w:r w:rsidRPr="00E027BD">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790800" w:rsidRPr="00E027BD" w:rsidRDefault="00790800" w:rsidP="00790800">
            <w:pPr>
              <w:jc w:val="center"/>
              <w:rPr>
                <w:sz w:val="24"/>
                <w:szCs w:val="24"/>
              </w:rPr>
            </w:pPr>
            <w:r w:rsidRPr="00E027BD">
              <w:rPr>
                <w:sz w:val="24"/>
                <w:szCs w:val="24"/>
              </w:rPr>
              <w:t>16-05-002-01</w:t>
            </w:r>
          </w:p>
        </w:tc>
        <w:tc>
          <w:tcPr>
            <w:tcW w:w="3047" w:type="dxa"/>
            <w:tcBorders>
              <w:top w:val="single" w:sz="4" w:space="0" w:color="auto"/>
              <w:left w:val="nil"/>
              <w:bottom w:val="single" w:sz="4" w:space="0" w:color="auto"/>
              <w:right w:val="single" w:sz="4" w:space="0" w:color="auto"/>
            </w:tcBorders>
            <w:shd w:val="clear" w:color="000000" w:fill="FFFFFF"/>
            <w:vAlign w:val="center"/>
            <w:hideMark/>
          </w:tcPr>
          <w:p w:rsidR="00790800" w:rsidRPr="00B5144B" w:rsidRDefault="00790800" w:rsidP="00790800">
            <w:pPr>
              <w:jc w:val="center"/>
              <w:outlineLvl w:val="0"/>
              <w:rPr>
                <w:sz w:val="24"/>
                <w:szCs w:val="24"/>
              </w:rPr>
            </w:pPr>
            <w:r w:rsidRPr="00B5144B">
              <w:rPr>
                <w:sz w:val="24"/>
                <w:szCs w:val="24"/>
              </w:rPr>
              <w:t>595,81</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0,55</w:t>
            </w:r>
          </w:p>
        </w:tc>
      </w:tr>
      <w:tr w:rsidR="00790800" w:rsidRPr="00E027BD" w:rsidTr="00B142EC">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2</w:t>
            </w:r>
          </w:p>
        </w:tc>
        <w:tc>
          <w:tcPr>
            <w:tcW w:w="3544" w:type="dxa"/>
            <w:tcBorders>
              <w:top w:val="nil"/>
              <w:left w:val="nil"/>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16-05-002-02</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B5144B" w:rsidRDefault="00790800" w:rsidP="00790800">
            <w:pPr>
              <w:jc w:val="center"/>
              <w:outlineLvl w:val="0"/>
              <w:rPr>
                <w:sz w:val="24"/>
                <w:szCs w:val="24"/>
              </w:rPr>
            </w:pPr>
            <w:r w:rsidRPr="00B5144B">
              <w:rPr>
                <w:sz w:val="24"/>
                <w:szCs w:val="24"/>
              </w:rPr>
              <w:t>684,76</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0,66</w:t>
            </w:r>
          </w:p>
        </w:tc>
      </w:tr>
      <w:tr w:rsidR="00790800" w:rsidRPr="00E027BD" w:rsidTr="00B142EC">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3</w:t>
            </w:r>
          </w:p>
        </w:tc>
        <w:tc>
          <w:tcPr>
            <w:tcW w:w="3544" w:type="dxa"/>
            <w:tcBorders>
              <w:top w:val="nil"/>
              <w:left w:val="nil"/>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16-05-002-03</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B5144B" w:rsidRDefault="00790800" w:rsidP="00790800">
            <w:pPr>
              <w:jc w:val="center"/>
              <w:outlineLvl w:val="0"/>
              <w:rPr>
                <w:sz w:val="24"/>
                <w:szCs w:val="24"/>
              </w:rPr>
            </w:pPr>
            <w:r w:rsidRPr="00B5144B">
              <w:rPr>
                <w:sz w:val="24"/>
                <w:szCs w:val="24"/>
              </w:rPr>
              <w:t>600,88</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0,63</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348" w:type="dxa"/>
        <w:tblInd w:w="-147" w:type="dxa"/>
        <w:tblLayout w:type="fixed"/>
        <w:tblLook w:val="04A0" w:firstRow="1" w:lastRow="0" w:firstColumn="1" w:lastColumn="0" w:noHBand="0" w:noVBand="1"/>
      </w:tblPr>
      <w:tblGrid>
        <w:gridCol w:w="709"/>
        <w:gridCol w:w="3544"/>
        <w:gridCol w:w="2031"/>
        <w:gridCol w:w="2032"/>
        <w:gridCol w:w="2032"/>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gridSpan w:val="3"/>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2031"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-01</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-02</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-03</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ость объекта-представителя, 100 погонных метров</w:t>
            </w:r>
          </w:p>
        </w:tc>
        <w:tc>
          <w:tcPr>
            <w:tcW w:w="6095" w:type="dxa"/>
            <w:gridSpan w:val="3"/>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Планировка участка механизированным способом</w:t>
            </w:r>
          </w:p>
        </w:tc>
        <w:tc>
          <w:tcPr>
            <w:tcW w:w="6095" w:type="dxa"/>
            <w:gridSpan w:val="3"/>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Рытье ям под фундаменты с устройством песчаных подушек толщиной 30 см</w:t>
            </w:r>
          </w:p>
        </w:tc>
        <w:tc>
          <w:tcPr>
            <w:tcW w:w="6095" w:type="dxa"/>
            <w:gridSpan w:val="3"/>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Погрузка и вывоз излишков грунта от устройства фундаментов</w:t>
            </w:r>
          </w:p>
        </w:tc>
        <w:tc>
          <w:tcPr>
            <w:tcW w:w="6095" w:type="dxa"/>
            <w:gridSpan w:val="3"/>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Фундаменты ограждения</w:t>
            </w:r>
          </w:p>
        </w:tc>
        <w:tc>
          <w:tcPr>
            <w:tcW w:w="6095" w:type="dxa"/>
            <w:gridSpan w:val="3"/>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железобетонные сборные</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Столбы ограждения</w:t>
            </w:r>
          </w:p>
        </w:tc>
        <w:tc>
          <w:tcPr>
            <w:tcW w:w="6095" w:type="dxa"/>
            <w:gridSpan w:val="3"/>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железобетонные сборные</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Секци</w:t>
            </w:r>
            <w:r>
              <w:rPr>
                <w:sz w:val="24"/>
                <w:szCs w:val="24"/>
              </w:rPr>
              <w:t>и</w:t>
            </w:r>
            <w:r w:rsidRPr="00E027BD">
              <w:rPr>
                <w:sz w:val="24"/>
                <w:szCs w:val="24"/>
              </w:rPr>
              <w:t xml:space="preserve"> ограждения</w:t>
            </w:r>
          </w:p>
        </w:tc>
        <w:tc>
          <w:tcPr>
            <w:tcW w:w="2031"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железобетонные сборные из панелей оград решетчатых </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железобетонные сборные из панелей оград глухих</w:t>
            </w:r>
          </w:p>
        </w:tc>
        <w:tc>
          <w:tcPr>
            <w:tcW w:w="203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железобетонные сборные из панелей оград глухих рельефных</w:t>
            </w:r>
          </w:p>
        </w:tc>
      </w:tr>
    </w:tbl>
    <w:p w:rsidR="000D4B41" w:rsidRDefault="000D4B41" w:rsidP="000D4B41">
      <w:pPr>
        <w:spacing w:before="120" w:after="120"/>
        <w:rPr>
          <w:sz w:val="24"/>
          <w:szCs w:val="24"/>
        </w:rPr>
      </w:pPr>
    </w:p>
    <w:p w:rsidR="000D4B41" w:rsidRDefault="000D4B41" w:rsidP="000D4B41">
      <w:pPr>
        <w:rPr>
          <w:sz w:val="24"/>
          <w:szCs w:val="24"/>
        </w:rPr>
      </w:pPr>
      <w:r>
        <w:rPr>
          <w:sz w:val="24"/>
          <w:szCs w:val="24"/>
        </w:rPr>
        <w:br w:type="page"/>
      </w:r>
    </w:p>
    <w:p w:rsidR="000D4B41" w:rsidRPr="00E027BD" w:rsidRDefault="000D4B41" w:rsidP="000D4B41">
      <w:pPr>
        <w:spacing w:before="120" w:after="120"/>
        <w:rPr>
          <w:bCs/>
          <w:sz w:val="28"/>
          <w:szCs w:val="28"/>
        </w:rPr>
      </w:pPr>
      <w:r>
        <w:rPr>
          <w:bCs/>
          <w:sz w:val="28"/>
          <w:szCs w:val="28"/>
        </w:rPr>
        <w:lastRenderedPageBreak/>
        <w:t>К таблице</w:t>
      </w:r>
      <w:r w:rsidRPr="00E027BD">
        <w:rPr>
          <w:bCs/>
          <w:sz w:val="28"/>
          <w:szCs w:val="28"/>
        </w:rPr>
        <w:t xml:space="preserve"> 16-05-003 Ограждения по металлическим столбам из готовых металлических панелей высотой до 1,7 м </w:t>
      </w:r>
    </w:p>
    <w:p w:rsidR="000D4B41" w:rsidRPr="00E027BD" w:rsidRDefault="000D4B41" w:rsidP="000D4B41">
      <w:pPr>
        <w:spacing w:before="120" w:after="120"/>
        <w:jc w:val="center"/>
        <w:rPr>
          <w:b/>
          <w:bCs/>
          <w:sz w:val="24"/>
          <w:szCs w:val="24"/>
        </w:rPr>
      </w:pPr>
      <w:r>
        <w:rPr>
          <w:color w:val="000000"/>
          <w:sz w:val="28"/>
          <w:szCs w:val="28"/>
        </w:rPr>
        <w:t>Показатель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1029A1">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погонных метров</w:t>
            </w: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6F680C" w:rsidRPr="00E027BD" w:rsidTr="001029A1">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80C" w:rsidRPr="00E027BD" w:rsidRDefault="006F680C" w:rsidP="006F680C">
            <w:pPr>
              <w:jc w:val="center"/>
              <w:outlineLvl w:val="0"/>
              <w:rPr>
                <w:sz w:val="24"/>
                <w:szCs w:val="24"/>
              </w:rPr>
            </w:pPr>
            <w:r w:rsidRPr="00E027BD">
              <w:rPr>
                <w:sz w:val="24"/>
                <w:szCs w:val="24"/>
              </w:rPr>
              <w:t>1</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6F680C" w:rsidRPr="00E027BD" w:rsidRDefault="006F680C" w:rsidP="006F680C">
            <w:pPr>
              <w:jc w:val="center"/>
              <w:rPr>
                <w:sz w:val="24"/>
                <w:szCs w:val="24"/>
              </w:rPr>
            </w:pPr>
            <w:r w:rsidRPr="00E027BD">
              <w:rPr>
                <w:sz w:val="24"/>
                <w:szCs w:val="24"/>
              </w:rPr>
              <w:t>16-05-003-01</w:t>
            </w:r>
          </w:p>
        </w:tc>
        <w:tc>
          <w:tcPr>
            <w:tcW w:w="30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680C" w:rsidRPr="006F680C" w:rsidRDefault="00B5144B" w:rsidP="006F680C">
            <w:pPr>
              <w:jc w:val="center"/>
              <w:rPr>
                <w:sz w:val="24"/>
                <w:szCs w:val="24"/>
              </w:rPr>
            </w:pPr>
            <w:r w:rsidRPr="00B5144B">
              <w:rPr>
                <w:sz w:val="24"/>
                <w:szCs w:val="24"/>
              </w:rPr>
              <w:t>302,03</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tcPr>
          <w:p w:rsidR="006F680C" w:rsidRPr="00E027BD" w:rsidRDefault="00790800" w:rsidP="006F680C">
            <w:pPr>
              <w:jc w:val="center"/>
              <w:outlineLvl w:val="0"/>
              <w:rPr>
                <w:sz w:val="24"/>
                <w:szCs w:val="24"/>
              </w:rPr>
            </w:pPr>
            <w:r w:rsidRPr="00790800">
              <w:rPr>
                <w:sz w:val="24"/>
                <w:szCs w:val="24"/>
              </w:rPr>
              <w:t>0,26</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Показателе</w:t>
      </w:r>
    </w:p>
    <w:tbl>
      <w:tblPr>
        <w:tblW w:w="10348" w:type="dxa"/>
        <w:tblInd w:w="-147" w:type="dxa"/>
        <w:tblLayout w:type="fixed"/>
        <w:tblLook w:val="04A0" w:firstRow="1" w:lastRow="0" w:firstColumn="1" w:lastColumn="0" w:noHBand="0" w:noVBand="1"/>
      </w:tblPr>
      <w:tblGrid>
        <w:gridCol w:w="709"/>
        <w:gridCol w:w="3544"/>
        <w:gridCol w:w="6095"/>
      </w:tblGrid>
      <w:tr w:rsidR="000D4B41" w:rsidRPr="00E027BD" w:rsidTr="001029A1">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tcBorders>
              <w:top w:val="single" w:sz="4" w:space="0" w:color="auto"/>
              <w:left w:val="nil"/>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1029A1">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ость объекта-представителя, 100 погонных метров</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8,7</w:t>
            </w:r>
          </w:p>
        </w:tc>
      </w:tr>
      <w:tr w:rsidR="000D4B41" w:rsidRPr="00E027BD" w:rsidTr="001029A1">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Рытье ям под столбы ограждения</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1029A1">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3</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Погрузка и вывоз излишков грунта от устройства фундаментов</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предусмотрено</w:t>
            </w:r>
          </w:p>
        </w:tc>
      </w:tr>
      <w:tr w:rsidR="000D4B41" w:rsidRPr="00E027BD" w:rsidTr="001029A1">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Бетонирование столбов ограждения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1029A1">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Столбы ограждения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металлические </w:t>
            </w:r>
            <w:r>
              <w:rPr>
                <w:sz w:val="24"/>
                <w:szCs w:val="24"/>
              </w:rPr>
              <w:t>круглые</w:t>
            </w:r>
            <w:r w:rsidRPr="00E027BD">
              <w:rPr>
                <w:sz w:val="24"/>
                <w:szCs w:val="24"/>
              </w:rPr>
              <w:t xml:space="preserve"> труб</w:t>
            </w:r>
            <w:r>
              <w:rPr>
                <w:sz w:val="24"/>
                <w:szCs w:val="24"/>
              </w:rPr>
              <w:t>ы</w:t>
            </w:r>
          </w:p>
        </w:tc>
      </w:tr>
      <w:tr w:rsidR="00A0636A" w:rsidRPr="00E027BD" w:rsidTr="00A01578">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A0636A" w:rsidRPr="00E027BD" w:rsidRDefault="00A0636A" w:rsidP="00D55BAE">
            <w:pPr>
              <w:jc w:val="center"/>
              <w:outlineLvl w:val="0"/>
              <w:rPr>
                <w:sz w:val="24"/>
                <w:szCs w:val="24"/>
              </w:rPr>
            </w:pPr>
            <w:r>
              <w:rPr>
                <w:sz w:val="24"/>
                <w:szCs w:val="24"/>
              </w:rPr>
              <w:t>6</w:t>
            </w:r>
          </w:p>
        </w:tc>
        <w:tc>
          <w:tcPr>
            <w:tcW w:w="3544" w:type="dxa"/>
            <w:tcBorders>
              <w:top w:val="single" w:sz="4" w:space="0" w:color="auto"/>
              <w:left w:val="nil"/>
              <w:bottom w:val="single" w:sz="4" w:space="0" w:color="auto"/>
              <w:right w:val="single" w:sz="4" w:space="0" w:color="auto"/>
            </w:tcBorders>
            <w:shd w:val="clear" w:color="auto" w:fill="auto"/>
            <w:vAlign w:val="center"/>
          </w:tcPr>
          <w:p w:rsidR="00A0636A" w:rsidRPr="00E027BD" w:rsidRDefault="00A0636A" w:rsidP="00D55BAE">
            <w:pPr>
              <w:outlineLvl w:val="0"/>
              <w:rPr>
                <w:sz w:val="24"/>
                <w:szCs w:val="24"/>
              </w:rPr>
            </w:pPr>
            <w:r w:rsidRPr="00E027BD">
              <w:rPr>
                <w:sz w:val="24"/>
                <w:szCs w:val="24"/>
              </w:rPr>
              <w:t>Секци</w:t>
            </w:r>
            <w:r>
              <w:rPr>
                <w:sz w:val="24"/>
                <w:szCs w:val="24"/>
              </w:rPr>
              <w:t>и</w:t>
            </w:r>
            <w:r w:rsidRPr="00E027BD">
              <w:rPr>
                <w:sz w:val="24"/>
                <w:szCs w:val="24"/>
              </w:rPr>
              <w:t xml:space="preserve"> ограждения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A0636A" w:rsidRPr="00E027BD" w:rsidRDefault="00A0636A" w:rsidP="00D55BAE">
            <w:pPr>
              <w:outlineLvl w:val="0"/>
              <w:rPr>
                <w:sz w:val="24"/>
                <w:szCs w:val="24"/>
              </w:rPr>
            </w:pPr>
            <w:r w:rsidRPr="00E027BD">
              <w:rPr>
                <w:sz w:val="24"/>
                <w:szCs w:val="24"/>
              </w:rPr>
              <w:t>металлически</w:t>
            </w:r>
            <w:r>
              <w:rPr>
                <w:sz w:val="24"/>
                <w:szCs w:val="24"/>
              </w:rPr>
              <w:t>е сетчатые панели</w:t>
            </w:r>
          </w:p>
        </w:tc>
      </w:tr>
    </w:tbl>
    <w:p w:rsidR="000D4B41" w:rsidRPr="00E027BD" w:rsidRDefault="000D4B41" w:rsidP="000D4B41">
      <w:pPr>
        <w:spacing w:before="120" w:after="120"/>
        <w:rPr>
          <w:bCs/>
          <w:sz w:val="28"/>
          <w:szCs w:val="28"/>
        </w:rPr>
      </w:pPr>
      <w:r>
        <w:rPr>
          <w:bCs/>
          <w:sz w:val="28"/>
          <w:szCs w:val="28"/>
        </w:rPr>
        <w:t>К таблице 16-05-004</w:t>
      </w:r>
      <w:r w:rsidRPr="00E027BD">
        <w:rPr>
          <w:bCs/>
          <w:sz w:val="28"/>
          <w:szCs w:val="28"/>
        </w:rPr>
        <w:t xml:space="preserve"> </w:t>
      </w:r>
      <w:r w:rsidRPr="003B0F32">
        <w:rPr>
          <w:color w:val="000000" w:themeColor="text1"/>
          <w:sz w:val="28"/>
          <w:szCs w:val="28"/>
        </w:rPr>
        <w:t xml:space="preserve">Ограждения по металлическим столбам из готовых </w:t>
      </w:r>
      <w:r w:rsidRPr="006C4E5C">
        <w:rPr>
          <w:sz w:val="28"/>
          <w:szCs w:val="28"/>
        </w:rPr>
        <w:t>металлических панелей решетчатых высотой 1,7 м</w:t>
      </w:r>
      <w:r>
        <w:rPr>
          <w:sz w:val="28"/>
          <w:szCs w:val="28"/>
        </w:rPr>
        <w:t>, при массе 1 пог. м ограждения</w:t>
      </w:r>
    </w:p>
    <w:p w:rsidR="000D4B41" w:rsidRPr="00E027BD" w:rsidRDefault="000D4B41" w:rsidP="000D4B41">
      <w:pPr>
        <w:spacing w:before="120" w:after="120"/>
        <w:jc w:val="center"/>
        <w:rPr>
          <w:b/>
          <w:bCs/>
          <w:sz w:val="24"/>
          <w:szCs w:val="24"/>
        </w:rPr>
      </w:pPr>
      <w:r>
        <w:rPr>
          <w:color w:val="000000"/>
          <w:sz w:val="28"/>
          <w:szCs w:val="28"/>
        </w:rPr>
        <w:t>Показатели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B142EC">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погонных метров</w:t>
            </w:r>
            <w:r w:rsidRPr="00E027BD">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outlineLvl w:val="0"/>
              <w:rPr>
                <w:sz w:val="24"/>
                <w:szCs w:val="24"/>
              </w:rPr>
            </w:pPr>
            <w:r w:rsidRPr="00E027BD">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hideMark/>
          </w:tcPr>
          <w:p w:rsidR="00790800" w:rsidRPr="00E027BD" w:rsidRDefault="00790800" w:rsidP="00790800">
            <w:pPr>
              <w:jc w:val="center"/>
              <w:rPr>
                <w:sz w:val="24"/>
                <w:szCs w:val="24"/>
              </w:rPr>
            </w:pPr>
            <w:r>
              <w:rPr>
                <w:sz w:val="24"/>
                <w:szCs w:val="24"/>
              </w:rPr>
              <w:t>16-05-004</w:t>
            </w:r>
            <w:r w:rsidRPr="00E027BD">
              <w:rPr>
                <w:sz w:val="24"/>
                <w:szCs w:val="24"/>
              </w:rPr>
              <w:t>-01</w:t>
            </w:r>
          </w:p>
        </w:tc>
        <w:tc>
          <w:tcPr>
            <w:tcW w:w="3047" w:type="dxa"/>
            <w:tcBorders>
              <w:top w:val="single" w:sz="4" w:space="0" w:color="auto"/>
              <w:left w:val="nil"/>
              <w:bottom w:val="single" w:sz="4" w:space="0" w:color="auto"/>
              <w:right w:val="single" w:sz="4" w:space="0" w:color="auto"/>
            </w:tcBorders>
            <w:shd w:val="clear" w:color="000000" w:fill="FFFFFF"/>
            <w:vAlign w:val="center"/>
            <w:hideMark/>
          </w:tcPr>
          <w:p w:rsidR="00790800" w:rsidRPr="00B5144B" w:rsidRDefault="00790800" w:rsidP="00790800">
            <w:pPr>
              <w:jc w:val="center"/>
              <w:outlineLvl w:val="0"/>
              <w:rPr>
                <w:sz w:val="24"/>
                <w:szCs w:val="24"/>
              </w:rPr>
            </w:pPr>
            <w:r w:rsidRPr="00B5144B">
              <w:rPr>
                <w:sz w:val="24"/>
                <w:szCs w:val="24"/>
              </w:rPr>
              <w:t>451,92</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0,47</w:t>
            </w:r>
          </w:p>
        </w:tc>
      </w:tr>
      <w:tr w:rsidR="00790800" w:rsidRPr="00E027BD" w:rsidTr="00B142EC">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2</w:t>
            </w:r>
          </w:p>
        </w:tc>
        <w:tc>
          <w:tcPr>
            <w:tcW w:w="3544" w:type="dxa"/>
            <w:tcBorders>
              <w:top w:val="nil"/>
              <w:left w:val="nil"/>
              <w:bottom w:val="single" w:sz="4" w:space="0" w:color="auto"/>
              <w:right w:val="single" w:sz="4" w:space="0" w:color="auto"/>
            </w:tcBorders>
            <w:shd w:val="clear" w:color="auto" w:fill="auto"/>
          </w:tcPr>
          <w:p w:rsidR="00790800" w:rsidRPr="00E027BD" w:rsidRDefault="00790800" w:rsidP="00790800">
            <w:pPr>
              <w:jc w:val="center"/>
              <w:rPr>
                <w:sz w:val="24"/>
                <w:szCs w:val="24"/>
              </w:rPr>
            </w:pPr>
            <w:r>
              <w:rPr>
                <w:sz w:val="24"/>
                <w:szCs w:val="24"/>
              </w:rPr>
              <w:t>16-05-004</w:t>
            </w:r>
            <w:r w:rsidRPr="00E027BD">
              <w:rPr>
                <w:sz w:val="24"/>
                <w:szCs w:val="24"/>
              </w:rPr>
              <w:t>-02</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B5144B" w:rsidRDefault="00790800" w:rsidP="00790800">
            <w:pPr>
              <w:jc w:val="center"/>
              <w:outlineLvl w:val="0"/>
              <w:rPr>
                <w:sz w:val="24"/>
                <w:szCs w:val="24"/>
              </w:rPr>
            </w:pPr>
            <w:r w:rsidRPr="00B5144B">
              <w:rPr>
                <w:sz w:val="24"/>
                <w:szCs w:val="24"/>
              </w:rPr>
              <w:t>615,49</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outlineLvl w:val="0"/>
              <w:rPr>
                <w:sz w:val="24"/>
                <w:szCs w:val="24"/>
              </w:rPr>
            </w:pPr>
            <w:r w:rsidRPr="00790800">
              <w:rPr>
                <w:sz w:val="24"/>
                <w:szCs w:val="24"/>
              </w:rPr>
              <w:t>1,11</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348" w:type="dxa"/>
        <w:tblInd w:w="-147" w:type="dxa"/>
        <w:tblLayout w:type="fixed"/>
        <w:tblLook w:val="04A0" w:firstRow="1" w:lastRow="0" w:firstColumn="1" w:lastColumn="0" w:noHBand="0" w:noVBand="1"/>
      </w:tblPr>
      <w:tblGrid>
        <w:gridCol w:w="709"/>
        <w:gridCol w:w="3544"/>
        <w:gridCol w:w="3047"/>
        <w:gridCol w:w="3048"/>
      </w:tblGrid>
      <w:tr w:rsidR="000D4B41" w:rsidRPr="00E027BD" w:rsidTr="001029A1">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1029A1">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-02</w:t>
            </w:r>
          </w:p>
        </w:tc>
      </w:tr>
      <w:tr w:rsidR="000D4B41" w:rsidRPr="00E027BD" w:rsidTr="001029A1">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ость объекта-представителя, 100 погонных метров</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8,7</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5,192</w:t>
            </w:r>
          </w:p>
        </w:tc>
      </w:tr>
      <w:tr w:rsidR="000D4B41" w:rsidRPr="00E027BD" w:rsidTr="001029A1">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Рытье ям под столбы ограждения</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предусмотрено</w:t>
            </w:r>
          </w:p>
        </w:tc>
      </w:tr>
      <w:tr w:rsidR="00B96261" w:rsidRPr="00E027BD" w:rsidTr="00B96261">
        <w:trPr>
          <w:cantSplit/>
          <w:trHeight w:val="20"/>
        </w:trPr>
        <w:tc>
          <w:tcPr>
            <w:tcW w:w="709" w:type="dxa"/>
            <w:shd w:val="clear" w:color="auto" w:fill="auto"/>
            <w:vAlign w:val="center"/>
          </w:tcPr>
          <w:p w:rsidR="00B96261" w:rsidRDefault="00B96261" w:rsidP="00D55BAE">
            <w:pPr>
              <w:jc w:val="center"/>
              <w:outlineLvl w:val="0"/>
              <w:rPr>
                <w:sz w:val="24"/>
                <w:szCs w:val="24"/>
              </w:rPr>
            </w:pPr>
          </w:p>
        </w:tc>
        <w:tc>
          <w:tcPr>
            <w:tcW w:w="3544" w:type="dxa"/>
            <w:shd w:val="clear" w:color="auto" w:fill="auto"/>
            <w:vAlign w:val="center"/>
          </w:tcPr>
          <w:p w:rsidR="00B96261" w:rsidRPr="00E027BD" w:rsidRDefault="00B96261" w:rsidP="00D55BAE">
            <w:pPr>
              <w:outlineLvl w:val="0"/>
              <w:rPr>
                <w:sz w:val="24"/>
                <w:szCs w:val="24"/>
              </w:rPr>
            </w:pPr>
          </w:p>
        </w:tc>
        <w:tc>
          <w:tcPr>
            <w:tcW w:w="6095" w:type="dxa"/>
            <w:gridSpan w:val="2"/>
            <w:shd w:val="clear" w:color="auto" w:fill="auto"/>
            <w:vAlign w:val="center"/>
          </w:tcPr>
          <w:p w:rsidR="00B96261" w:rsidRPr="00E027BD" w:rsidRDefault="00B96261" w:rsidP="00D55BAE">
            <w:pPr>
              <w:outlineLvl w:val="0"/>
              <w:rPr>
                <w:sz w:val="24"/>
                <w:szCs w:val="24"/>
              </w:rPr>
            </w:pPr>
          </w:p>
        </w:tc>
      </w:tr>
      <w:tr w:rsidR="00B96261" w:rsidRPr="00E027BD" w:rsidTr="00B96261">
        <w:trPr>
          <w:cantSplit/>
          <w:trHeight w:val="20"/>
        </w:trPr>
        <w:tc>
          <w:tcPr>
            <w:tcW w:w="709" w:type="dxa"/>
            <w:shd w:val="clear" w:color="auto" w:fill="auto"/>
            <w:vAlign w:val="center"/>
          </w:tcPr>
          <w:p w:rsidR="00B96261" w:rsidRDefault="00B96261" w:rsidP="00D55BAE">
            <w:pPr>
              <w:jc w:val="center"/>
              <w:outlineLvl w:val="0"/>
              <w:rPr>
                <w:sz w:val="24"/>
                <w:szCs w:val="24"/>
              </w:rPr>
            </w:pPr>
          </w:p>
        </w:tc>
        <w:tc>
          <w:tcPr>
            <w:tcW w:w="3544" w:type="dxa"/>
            <w:shd w:val="clear" w:color="auto" w:fill="auto"/>
            <w:vAlign w:val="center"/>
          </w:tcPr>
          <w:p w:rsidR="00B96261" w:rsidRPr="00E027BD" w:rsidRDefault="00B96261" w:rsidP="00D55BAE">
            <w:pPr>
              <w:outlineLvl w:val="0"/>
              <w:rPr>
                <w:sz w:val="24"/>
                <w:szCs w:val="24"/>
              </w:rPr>
            </w:pPr>
          </w:p>
        </w:tc>
        <w:tc>
          <w:tcPr>
            <w:tcW w:w="6095" w:type="dxa"/>
            <w:gridSpan w:val="2"/>
            <w:shd w:val="clear" w:color="auto" w:fill="auto"/>
            <w:vAlign w:val="center"/>
          </w:tcPr>
          <w:p w:rsidR="00B96261" w:rsidRPr="00E027BD" w:rsidRDefault="00B96261" w:rsidP="00D55BAE">
            <w:pPr>
              <w:outlineLvl w:val="0"/>
              <w:rPr>
                <w:sz w:val="24"/>
                <w:szCs w:val="24"/>
              </w:rPr>
            </w:pPr>
          </w:p>
        </w:tc>
      </w:tr>
      <w:tr w:rsidR="00105439" w:rsidRPr="00E027BD" w:rsidTr="006D3B02">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105439" w:rsidRPr="00E027BD" w:rsidRDefault="00105439" w:rsidP="006D3B02">
            <w:pPr>
              <w:jc w:val="center"/>
              <w:outlineLvl w:val="0"/>
              <w:rPr>
                <w:sz w:val="24"/>
                <w:szCs w:val="24"/>
              </w:rPr>
            </w:pPr>
            <w:r w:rsidRPr="00E027BD">
              <w:rPr>
                <w:sz w:val="24"/>
                <w:szCs w:val="24"/>
              </w:rPr>
              <w:lastRenderedPageBreak/>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105439" w:rsidRPr="00E027BD" w:rsidRDefault="00105439" w:rsidP="006D3B02">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105439" w:rsidRPr="00E027BD" w:rsidRDefault="00105439"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105439" w:rsidRPr="00E027BD" w:rsidTr="006D3B02">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105439" w:rsidRPr="00E027BD" w:rsidRDefault="00105439" w:rsidP="006D3B02">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105439" w:rsidRPr="00E027BD" w:rsidRDefault="00105439" w:rsidP="006D3B02">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105439" w:rsidRPr="00E027BD" w:rsidRDefault="00105439" w:rsidP="006D3B02">
            <w:pPr>
              <w:jc w:val="center"/>
              <w:outlineLvl w:val="0"/>
              <w:rPr>
                <w:sz w:val="24"/>
                <w:szCs w:val="24"/>
              </w:rPr>
            </w:pPr>
            <w:r w:rsidRPr="00E027BD">
              <w:rPr>
                <w:sz w:val="24"/>
                <w:szCs w:val="24"/>
              </w:rPr>
              <w:t>-01</w:t>
            </w:r>
          </w:p>
        </w:tc>
        <w:tc>
          <w:tcPr>
            <w:tcW w:w="3048" w:type="dxa"/>
            <w:tcBorders>
              <w:top w:val="single" w:sz="4" w:space="0" w:color="auto"/>
              <w:left w:val="nil"/>
              <w:bottom w:val="single" w:sz="4" w:space="0" w:color="auto"/>
              <w:right w:val="single" w:sz="4" w:space="0" w:color="auto"/>
            </w:tcBorders>
            <w:shd w:val="clear" w:color="auto" w:fill="auto"/>
            <w:vAlign w:val="center"/>
          </w:tcPr>
          <w:p w:rsidR="00105439" w:rsidRPr="00E027BD" w:rsidRDefault="00105439" w:rsidP="006D3B02">
            <w:pPr>
              <w:jc w:val="center"/>
              <w:outlineLvl w:val="0"/>
              <w:rPr>
                <w:sz w:val="24"/>
                <w:szCs w:val="24"/>
              </w:rPr>
            </w:pPr>
            <w:r w:rsidRPr="00E027BD">
              <w:rPr>
                <w:sz w:val="24"/>
                <w:szCs w:val="24"/>
              </w:rPr>
              <w:t>-02</w:t>
            </w:r>
          </w:p>
        </w:tc>
      </w:tr>
      <w:tr w:rsidR="000D4B41" w:rsidRPr="00E027BD" w:rsidTr="001029A1">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3</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Погрузка и вывоз излишков грунта от устройства фундаментов</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предусмотрено</w:t>
            </w:r>
          </w:p>
        </w:tc>
      </w:tr>
      <w:tr w:rsidR="000D4B41" w:rsidRPr="00E027BD" w:rsidTr="001029A1">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Бетонирование столбов ограждения</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553FC" w:rsidRPr="00E027BD" w:rsidTr="00A01578">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53FC" w:rsidRPr="00E027BD" w:rsidRDefault="000553FC" w:rsidP="00D55BAE">
            <w:pPr>
              <w:jc w:val="center"/>
              <w:outlineLvl w:val="0"/>
              <w:rPr>
                <w:sz w:val="24"/>
                <w:szCs w:val="24"/>
              </w:rPr>
            </w:pPr>
            <w:r>
              <w:rPr>
                <w:sz w:val="24"/>
                <w:szCs w:val="24"/>
              </w:rPr>
              <w:t>5</w:t>
            </w:r>
          </w:p>
        </w:tc>
        <w:tc>
          <w:tcPr>
            <w:tcW w:w="3544" w:type="dxa"/>
            <w:tcBorders>
              <w:top w:val="single" w:sz="4" w:space="0" w:color="auto"/>
              <w:left w:val="nil"/>
              <w:bottom w:val="single" w:sz="4" w:space="0" w:color="auto"/>
              <w:right w:val="single" w:sz="4" w:space="0" w:color="auto"/>
            </w:tcBorders>
            <w:shd w:val="clear" w:color="auto" w:fill="auto"/>
            <w:vAlign w:val="center"/>
          </w:tcPr>
          <w:p w:rsidR="000553FC" w:rsidRPr="00E027BD" w:rsidRDefault="000553FC" w:rsidP="00D55BAE">
            <w:pPr>
              <w:outlineLvl w:val="0"/>
              <w:rPr>
                <w:sz w:val="24"/>
                <w:szCs w:val="24"/>
              </w:rPr>
            </w:pPr>
            <w:r w:rsidRPr="00E027BD">
              <w:rPr>
                <w:sz w:val="24"/>
                <w:szCs w:val="24"/>
              </w:rPr>
              <w:t>Столбы ограждения</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553FC" w:rsidRPr="00E027BD" w:rsidRDefault="000553FC" w:rsidP="00D55BAE">
            <w:pPr>
              <w:outlineLvl w:val="0"/>
              <w:rPr>
                <w:sz w:val="24"/>
                <w:szCs w:val="24"/>
              </w:rPr>
            </w:pPr>
            <w:r w:rsidRPr="00E027BD">
              <w:rPr>
                <w:sz w:val="24"/>
                <w:szCs w:val="24"/>
              </w:rPr>
              <w:t xml:space="preserve">металлические </w:t>
            </w:r>
            <w:r>
              <w:rPr>
                <w:sz w:val="24"/>
                <w:szCs w:val="24"/>
              </w:rPr>
              <w:t>круглые</w:t>
            </w:r>
            <w:r w:rsidRPr="00E027BD">
              <w:rPr>
                <w:sz w:val="24"/>
                <w:szCs w:val="24"/>
              </w:rPr>
              <w:t xml:space="preserve"> труб</w:t>
            </w:r>
            <w:r>
              <w:rPr>
                <w:sz w:val="24"/>
                <w:szCs w:val="24"/>
              </w:rPr>
              <w:t>ы</w:t>
            </w:r>
          </w:p>
        </w:tc>
      </w:tr>
      <w:tr w:rsidR="000D4B41" w:rsidRPr="00E027BD" w:rsidTr="001029A1">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Секци</w:t>
            </w:r>
            <w:r>
              <w:rPr>
                <w:sz w:val="24"/>
                <w:szCs w:val="24"/>
              </w:rPr>
              <w:t>и</w:t>
            </w:r>
            <w:r w:rsidRPr="00E027BD">
              <w:rPr>
                <w:sz w:val="24"/>
                <w:szCs w:val="24"/>
              </w:rPr>
              <w:t xml:space="preserve"> ограждения</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553FC" w:rsidP="00D55BAE">
            <w:pPr>
              <w:outlineLvl w:val="0"/>
              <w:rPr>
                <w:sz w:val="24"/>
                <w:szCs w:val="24"/>
              </w:rPr>
            </w:pPr>
            <w:r w:rsidRPr="000553FC">
              <w:rPr>
                <w:sz w:val="24"/>
                <w:szCs w:val="24"/>
              </w:rPr>
              <w:t>металлические индивидуальные решетчатые панели из сварных металлических прутьев</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553FC" w:rsidP="00D55BAE">
            <w:pPr>
              <w:outlineLvl w:val="0"/>
              <w:rPr>
                <w:sz w:val="24"/>
                <w:szCs w:val="24"/>
              </w:rPr>
            </w:pPr>
            <w:r w:rsidRPr="000553FC">
              <w:rPr>
                <w:sz w:val="24"/>
                <w:szCs w:val="24"/>
              </w:rPr>
              <w:t>металлические решетчатые панели из сварных профильных труб</w:t>
            </w:r>
          </w:p>
        </w:tc>
      </w:tr>
    </w:tbl>
    <w:p w:rsidR="000D4B41" w:rsidRPr="00E027BD" w:rsidRDefault="000D4B41" w:rsidP="000D4B41">
      <w:pPr>
        <w:spacing w:before="120" w:after="120"/>
        <w:rPr>
          <w:bCs/>
          <w:sz w:val="28"/>
          <w:szCs w:val="28"/>
        </w:rPr>
      </w:pPr>
      <w:r>
        <w:rPr>
          <w:bCs/>
          <w:sz w:val="28"/>
          <w:szCs w:val="28"/>
        </w:rPr>
        <w:t>К таблице 16-05-005</w:t>
      </w:r>
      <w:r w:rsidRPr="00E027BD">
        <w:rPr>
          <w:bCs/>
          <w:sz w:val="28"/>
          <w:szCs w:val="28"/>
        </w:rPr>
        <w:t xml:space="preserve"> </w:t>
      </w:r>
      <w:r w:rsidRPr="00AC1FB6">
        <w:rPr>
          <w:color w:val="000000" w:themeColor="text1"/>
          <w:sz w:val="28"/>
          <w:szCs w:val="28"/>
        </w:rPr>
        <w:t xml:space="preserve">Ограждения </w:t>
      </w:r>
      <w:r>
        <w:rPr>
          <w:color w:val="000000" w:themeColor="text1"/>
          <w:sz w:val="28"/>
          <w:szCs w:val="28"/>
        </w:rPr>
        <w:t>по</w:t>
      </w:r>
      <w:r w:rsidRPr="00722F47">
        <w:rPr>
          <w:color w:val="000000" w:themeColor="text1"/>
          <w:sz w:val="28"/>
          <w:szCs w:val="28"/>
        </w:rPr>
        <w:t xml:space="preserve"> металлическим столбам из готовых </w:t>
      </w:r>
      <w:r w:rsidRPr="006C4E5C">
        <w:rPr>
          <w:sz w:val="28"/>
          <w:szCs w:val="28"/>
        </w:rPr>
        <w:t>металлических панелей решетчатых высотой 2,5 м, при массе 1 пог. м ограждения</w:t>
      </w:r>
    </w:p>
    <w:p w:rsidR="000D4B41" w:rsidRPr="00E027BD" w:rsidRDefault="000D4B41" w:rsidP="000D4B41">
      <w:pPr>
        <w:spacing w:before="120" w:after="120"/>
        <w:jc w:val="center"/>
        <w:rPr>
          <w:b/>
          <w:bCs/>
          <w:sz w:val="24"/>
          <w:szCs w:val="24"/>
        </w:rPr>
      </w:pPr>
      <w:r>
        <w:rPr>
          <w:color w:val="000000"/>
          <w:sz w:val="28"/>
          <w:szCs w:val="28"/>
        </w:rPr>
        <w:t>Показатель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B142EC">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погонных метров</w:t>
            </w:r>
            <w:r w:rsidRPr="00E027BD">
              <w:rPr>
                <w:sz w:val="24"/>
                <w:szCs w:val="24"/>
              </w:rPr>
              <w:t>)</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0D4B41"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hideMark/>
          </w:tcPr>
          <w:p w:rsidR="000D4B41" w:rsidRPr="00E027BD" w:rsidRDefault="000D4B41" w:rsidP="00D55BAE">
            <w:pPr>
              <w:jc w:val="center"/>
              <w:rPr>
                <w:sz w:val="24"/>
                <w:szCs w:val="24"/>
              </w:rPr>
            </w:pPr>
            <w:r>
              <w:rPr>
                <w:sz w:val="24"/>
                <w:szCs w:val="24"/>
              </w:rPr>
              <w:t>16-05-005</w:t>
            </w:r>
            <w:r w:rsidRPr="00E027BD">
              <w:rPr>
                <w:sz w:val="24"/>
                <w:szCs w:val="24"/>
              </w:rPr>
              <w:t>-01</w:t>
            </w:r>
          </w:p>
        </w:tc>
        <w:tc>
          <w:tcPr>
            <w:tcW w:w="3047" w:type="dxa"/>
            <w:tcBorders>
              <w:top w:val="single" w:sz="4" w:space="0" w:color="auto"/>
              <w:left w:val="nil"/>
              <w:bottom w:val="single" w:sz="4" w:space="0" w:color="auto"/>
              <w:right w:val="single" w:sz="4" w:space="0" w:color="auto"/>
            </w:tcBorders>
            <w:shd w:val="clear" w:color="000000" w:fill="FFFFFF"/>
            <w:vAlign w:val="center"/>
            <w:hideMark/>
          </w:tcPr>
          <w:p w:rsidR="000D4B41" w:rsidRPr="00BD4B44" w:rsidRDefault="000577E2" w:rsidP="00D55BAE">
            <w:pPr>
              <w:jc w:val="center"/>
              <w:outlineLvl w:val="0"/>
              <w:rPr>
                <w:sz w:val="24"/>
                <w:szCs w:val="24"/>
              </w:rPr>
            </w:pPr>
            <w:r w:rsidRPr="000577E2">
              <w:rPr>
                <w:sz w:val="24"/>
                <w:szCs w:val="24"/>
              </w:rPr>
              <w:t>811,38</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BD4B44" w:rsidRDefault="00790800" w:rsidP="00784AD6">
            <w:pPr>
              <w:jc w:val="center"/>
              <w:outlineLvl w:val="0"/>
              <w:rPr>
                <w:sz w:val="24"/>
                <w:szCs w:val="24"/>
              </w:rPr>
            </w:pPr>
            <w:r w:rsidRPr="00790800">
              <w:rPr>
                <w:sz w:val="24"/>
                <w:szCs w:val="24"/>
              </w:rPr>
              <w:t>1,46</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Показателе</w:t>
      </w:r>
    </w:p>
    <w:tbl>
      <w:tblPr>
        <w:tblW w:w="10348" w:type="dxa"/>
        <w:tblInd w:w="-147" w:type="dxa"/>
        <w:tblLayout w:type="fixed"/>
        <w:tblLook w:val="04A0" w:firstRow="1" w:lastRow="0" w:firstColumn="1" w:lastColumn="0" w:noHBand="0" w:noVBand="1"/>
      </w:tblPr>
      <w:tblGrid>
        <w:gridCol w:w="709"/>
        <w:gridCol w:w="3544"/>
        <w:gridCol w:w="6095"/>
      </w:tblGrid>
      <w:tr w:rsidR="000D4B41" w:rsidRPr="00E027BD" w:rsidTr="001029A1">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tcBorders>
              <w:top w:val="single" w:sz="4" w:space="0" w:color="auto"/>
              <w:left w:val="nil"/>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1029A1">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ость объекта-представителя, 100 погонных метров</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5,192</w:t>
            </w:r>
          </w:p>
        </w:tc>
      </w:tr>
      <w:tr w:rsidR="000D4B41" w:rsidRPr="00E027BD" w:rsidTr="001029A1">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Рытье ям под столбы ограждения</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1029A1">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3</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Погрузка и вывоз излишков грунта от устройства фундаментов</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предусмотрено</w:t>
            </w:r>
          </w:p>
        </w:tc>
      </w:tr>
      <w:tr w:rsidR="000D4B41" w:rsidRPr="00E027BD" w:rsidTr="001029A1">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Бетонирование столбов ограждения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1029A1">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Столбы ограждения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553FC" w:rsidP="00D55BAE">
            <w:pPr>
              <w:outlineLvl w:val="0"/>
              <w:rPr>
                <w:sz w:val="24"/>
                <w:szCs w:val="24"/>
              </w:rPr>
            </w:pPr>
            <w:r w:rsidRPr="00E027BD">
              <w:rPr>
                <w:sz w:val="24"/>
                <w:szCs w:val="24"/>
              </w:rPr>
              <w:t xml:space="preserve">металлические </w:t>
            </w:r>
            <w:r>
              <w:rPr>
                <w:sz w:val="24"/>
                <w:szCs w:val="24"/>
              </w:rPr>
              <w:t>круглые</w:t>
            </w:r>
            <w:r w:rsidRPr="00E027BD">
              <w:rPr>
                <w:sz w:val="24"/>
                <w:szCs w:val="24"/>
              </w:rPr>
              <w:t xml:space="preserve"> труб</w:t>
            </w:r>
            <w:r>
              <w:rPr>
                <w:sz w:val="24"/>
                <w:szCs w:val="24"/>
              </w:rPr>
              <w:t>ы</w:t>
            </w:r>
          </w:p>
        </w:tc>
      </w:tr>
      <w:tr w:rsidR="000D4B41" w:rsidRPr="00E027BD" w:rsidTr="001029A1">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Секци</w:t>
            </w:r>
            <w:r>
              <w:rPr>
                <w:sz w:val="24"/>
                <w:szCs w:val="24"/>
              </w:rPr>
              <w:t>и</w:t>
            </w:r>
            <w:r w:rsidRPr="00E027BD">
              <w:rPr>
                <w:sz w:val="24"/>
                <w:szCs w:val="24"/>
              </w:rPr>
              <w:t xml:space="preserve"> ограждения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553FC" w:rsidP="00D55BAE">
            <w:pPr>
              <w:outlineLvl w:val="0"/>
              <w:rPr>
                <w:sz w:val="24"/>
                <w:szCs w:val="24"/>
              </w:rPr>
            </w:pPr>
            <w:r w:rsidRPr="000553FC">
              <w:rPr>
                <w:sz w:val="24"/>
                <w:szCs w:val="24"/>
              </w:rPr>
              <w:t>металлические решетчатые панели из сварных профильных труб</w:t>
            </w:r>
          </w:p>
        </w:tc>
      </w:tr>
    </w:tbl>
    <w:p w:rsidR="000553FC" w:rsidRDefault="000553FC" w:rsidP="000D4B41">
      <w:pPr>
        <w:spacing w:before="120" w:after="120"/>
        <w:rPr>
          <w:bCs/>
          <w:sz w:val="28"/>
          <w:szCs w:val="28"/>
        </w:rPr>
      </w:pPr>
    </w:p>
    <w:p w:rsidR="000553FC" w:rsidRDefault="000553FC" w:rsidP="000D4B41">
      <w:pPr>
        <w:spacing w:before="120" w:after="120"/>
        <w:rPr>
          <w:bCs/>
          <w:sz w:val="28"/>
          <w:szCs w:val="28"/>
        </w:rPr>
      </w:pPr>
    </w:p>
    <w:p w:rsidR="000553FC" w:rsidRDefault="000553FC" w:rsidP="000D4B41">
      <w:pPr>
        <w:spacing w:before="120" w:after="120"/>
        <w:rPr>
          <w:bCs/>
          <w:sz w:val="28"/>
          <w:szCs w:val="28"/>
        </w:rPr>
      </w:pPr>
    </w:p>
    <w:p w:rsidR="000553FC" w:rsidRDefault="000553FC" w:rsidP="000D4B41">
      <w:pPr>
        <w:spacing w:before="120" w:after="120"/>
        <w:rPr>
          <w:bCs/>
          <w:sz w:val="28"/>
          <w:szCs w:val="28"/>
        </w:rPr>
      </w:pPr>
    </w:p>
    <w:p w:rsidR="000553FC" w:rsidRDefault="000553FC" w:rsidP="000D4B41">
      <w:pPr>
        <w:spacing w:before="120" w:after="120"/>
        <w:rPr>
          <w:bCs/>
          <w:sz w:val="28"/>
          <w:szCs w:val="28"/>
        </w:rPr>
      </w:pPr>
    </w:p>
    <w:p w:rsidR="000553FC" w:rsidRDefault="000553FC" w:rsidP="000D4B41">
      <w:pPr>
        <w:spacing w:before="120" w:after="120"/>
        <w:rPr>
          <w:bCs/>
          <w:sz w:val="28"/>
          <w:szCs w:val="28"/>
        </w:rPr>
      </w:pPr>
    </w:p>
    <w:p w:rsidR="000D4B41" w:rsidRPr="00E027BD" w:rsidRDefault="000D4B41" w:rsidP="000D4B41">
      <w:pPr>
        <w:spacing w:before="120" w:after="120"/>
        <w:rPr>
          <w:sz w:val="28"/>
          <w:szCs w:val="28"/>
        </w:rPr>
      </w:pPr>
      <w:r>
        <w:rPr>
          <w:bCs/>
          <w:sz w:val="28"/>
          <w:szCs w:val="28"/>
        </w:rPr>
        <w:lastRenderedPageBreak/>
        <w:t>К таблице</w:t>
      </w:r>
      <w:r>
        <w:rPr>
          <w:sz w:val="28"/>
          <w:szCs w:val="28"/>
        </w:rPr>
        <w:t xml:space="preserve"> 16-05-006</w:t>
      </w:r>
      <w:r w:rsidRPr="00E027BD">
        <w:rPr>
          <w:sz w:val="28"/>
          <w:szCs w:val="28"/>
        </w:rPr>
        <w:t xml:space="preserve"> Ограждения </w:t>
      </w:r>
      <w:r w:rsidR="000553FC">
        <w:rPr>
          <w:sz w:val="28"/>
          <w:szCs w:val="28"/>
        </w:rPr>
        <w:t xml:space="preserve">по металлическим столбам </w:t>
      </w:r>
      <w:r w:rsidRPr="00E027BD">
        <w:rPr>
          <w:sz w:val="28"/>
          <w:szCs w:val="28"/>
        </w:rPr>
        <w:t>для спортивных площадок</w:t>
      </w:r>
      <w:r>
        <w:rPr>
          <w:sz w:val="28"/>
          <w:szCs w:val="28"/>
        </w:rPr>
        <w:t xml:space="preserve"> до 4 м</w:t>
      </w:r>
    </w:p>
    <w:p w:rsidR="000D4B41" w:rsidRPr="00E027BD" w:rsidRDefault="000D4B41" w:rsidP="000D4B41">
      <w:pPr>
        <w:spacing w:before="120" w:after="120"/>
        <w:jc w:val="center"/>
        <w:rPr>
          <w:sz w:val="28"/>
          <w:szCs w:val="28"/>
        </w:rPr>
      </w:pPr>
      <w:r>
        <w:rPr>
          <w:color w:val="000000"/>
          <w:sz w:val="28"/>
          <w:szCs w:val="28"/>
        </w:rPr>
        <w:t>Показатель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5605F8"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5605F8" w:rsidRDefault="000D4B41" w:rsidP="00D55BAE">
            <w:pPr>
              <w:jc w:val="center"/>
              <w:outlineLvl w:val="0"/>
              <w:rPr>
                <w:sz w:val="24"/>
                <w:szCs w:val="24"/>
              </w:rPr>
            </w:pPr>
            <w:r w:rsidRPr="005605F8">
              <w:rPr>
                <w:sz w:val="24"/>
                <w:szCs w:val="24"/>
              </w:rPr>
              <w:t xml:space="preserve">№ </w:t>
            </w:r>
            <w:proofErr w:type="spellStart"/>
            <w:r w:rsidRPr="005605F8">
              <w:rPr>
                <w:sz w:val="24"/>
                <w:szCs w:val="24"/>
              </w:rPr>
              <w:t>п.п</w:t>
            </w:r>
            <w:proofErr w:type="spellEnd"/>
            <w:r w:rsidRPr="005605F8">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5605F8" w:rsidRDefault="000D4B41" w:rsidP="00D55BAE">
            <w:pPr>
              <w:jc w:val="center"/>
              <w:outlineLvl w:val="0"/>
              <w:rPr>
                <w:sz w:val="24"/>
                <w:szCs w:val="24"/>
              </w:rPr>
            </w:pPr>
            <w:r w:rsidRPr="005605F8">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5605F8" w:rsidRDefault="000C2BB1" w:rsidP="00D55BAE">
            <w:pPr>
              <w:jc w:val="center"/>
              <w:rPr>
                <w:sz w:val="24"/>
                <w:szCs w:val="24"/>
              </w:rPr>
            </w:pPr>
            <w:r>
              <w:rPr>
                <w:sz w:val="24"/>
                <w:szCs w:val="24"/>
              </w:rPr>
              <w:t>Стоимость на 01.01.2020</w:t>
            </w:r>
            <w:r w:rsidR="000D4B41" w:rsidRPr="005605F8">
              <w:rPr>
                <w:sz w:val="24"/>
                <w:szCs w:val="24"/>
              </w:rPr>
              <w:t>, тыс. руб.</w:t>
            </w:r>
          </w:p>
        </w:tc>
      </w:tr>
      <w:tr w:rsidR="000D4B41" w:rsidRPr="005605F8" w:rsidTr="00D55BAE">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5605F8"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5605F8" w:rsidRDefault="000D4B41" w:rsidP="00D55BAE">
            <w:pPr>
              <w:jc w:val="center"/>
              <w:outlineLvl w:val="0"/>
              <w:rPr>
                <w:sz w:val="24"/>
                <w:szCs w:val="24"/>
              </w:rPr>
            </w:pPr>
          </w:p>
        </w:tc>
        <w:tc>
          <w:tcPr>
            <w:tcW w:w="3047" w:type="dxa"/>
            <w:tcBorders>
              <w:top w:val="single" w:sz="4" w:space="0" w:color="auto"/>
              <w:left w:val="nil"/>
              <w:right w:val="single" w:sz="4" w:space="0" w:color="auto"/>
            </w:tcBorders>
            <w:shd w:val="clear" w:color="auto" w:fill="auto"/>
            <w:vAlign w:val="center"/>
          </w:tcPr>
          <w:p w:rsidR="000D4B41" w:rsidRPr="005605F8" w:rsidRDefault="000D4B41" w:rsidP="00D55BAE">
            <w:pPr>
              <w:jc w:val="center"/>
              <w:rPr>
                <w:sz w:val="24"/>
                <w:szCs w:val="24"/>
              </w:rPr>
            </w:pPr>
            <w:r w:rsidRPr="005605F8">
              <w:rPr>
                <w:sz w:val="24"/>
                <w:szCs w:val="24"/>
              </w:rPr>
              <w:t xml:space="preserve">строительства всего (на принятую единицу измерения </w:t>
            </w:r>
            <w:r w:rsidRPr="005605F8">
              <w:rPr>
                <w:bCs/>
                <w:color w:val="000000"/>
                <w:sz w:val="24"/>
                <w:szCs w:val="24"/>
              </w:rPr>
              <w:t xml:space="preserve">100 </w:t>
            </w:r>
            <w:r w:rsidRPr="005605F8">
              <w:rPr>
                <w:bCs/>
                <w:sz w:val="24"/>
                <w:szCs w:val="24"/>
              </w:rPr>
              <w:t>погонных метров</w:t>
            </w:r>
            <w:r w:rsidRPr="005605F8">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5605F8" w:rsidRDefault="000D4B41" w:rsidP="00D55BAE">
            <w:pPr>
              <w:jc w:val="center"/>
              <w:rPr>
                <w:sz w:val="24"/>
                <w:szCs w:val="24"/>
              </w:rPr>
            </w:pPr>
            <w:r w:rsidRPr="005605F8">
              <w:rPr>
                <w:sz w:val="24"/>
                <w:szCs w:val="24"/>
              </w:rPr>
              <w:t>в том числе проектных и изыскательских работ, включая экспертизу проектной документации</w:t>
            </w:r>
          </w:p>
        </w:tc>
      </w:tr>
      <w:tr w:rsidR="000D4B41" w:rsidRPr="005605F8"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A3163A" w:rsidRDefault="000D4B41" w:rsidP="00D55BAE">
            <w:pPr>
              <w:jc w:val="center"/>
              <w:outlineLvl w:val="0"/>
              <w:rPr>
                <w:sz w:val="24"/>
                <w:szCs w:val="24"/>
              </w:rPr>
            </w:pPr>
            <w:r w:rsidRPr="00A3163A">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hideMark/>
          </w:tcPr>
          <w:p w:rsidR="000D4B41" w:rsidRPr="005605F8" w:rsidRDefault="000D4B41" w:rsidP="00D55BAE">
            <w:pPr>
              <w:jc w:val="center"/>
              <w:rPr>
                <w:sz w:val="24"/>
                <w:szCs w:val="24"/>
              </w:rPr>
            </w:pPr>
            <w:r>
              <w:rPr>
                <w:sz w:val="24"/>
                <w:szCs w:val="24"/>
              </w:rPr>
              <w:t>16-05-006</w:t>
            </w:r>
            <w:r w:rsidRPr="005605F8">
              <w:rPr>
                <w:sz w:val="24"/>
                <w:szCs w:val="24"/>
              </w:rPr>
              <w:t>-01</w:t>
            </w:r>
          </w:p>
        </w:tc>
        <w:tc>
          <w:tcPr>
            <w:tcW w:w="3047" w:type="dxa"/>
            <w:tcBorders>
              <w:top w:val="single" w:sz="4" w:space="0" w:color="auto"/>
              <w:left w:val="nil"/>
              <w:bottom w:val="single" w:sz="4" w:space="0" w:color="auto"/>
              <w:right w:val="single" w:sz="4" w:space="0" w:color="auto"/>
            </w:tcBorders>
            <w:shd w:val="clear" w:color="auto" w:fill="auto"/>
            <w:vAlign w:val="center"/>
            <w:hideMark/>
          </w:tcPr>
          <w:p w:rsidR="000D4B41" w:rsidRPr="005605F8" w:rsidRDefault="000577E2" w:rsidP="00D55BAE">
            <w:pPr>
              <w:jc w:val="center"/>
              <w:outlineLvl w:val="0"/>
              <w:rPr>
                <w:sz w:val="24"/>
                <w:szCs w:val="24"/>
              </w:rPr>
            </w:pPr>
            <w:r w:rsidRPr="000577E2">
              <w:rPr>
                <w:sz w:val="24"/>
                <w:szCs w:val="24"/>
              </w:rPr>
              <w:t>1</w:t>
            </w:r>
            <w:r>
              <w:rPr>
                <w:sz w:val="24"/>
                <w:szCs w:val="24"/>
              </w:rPr>
              <w:t> </w:t>
            </w:r>
            <w:r w:rsidRPr="000577E2">
              <w:rPr>
                <w:sz w:val="24"/>
                <w:szCs w:val="24"/>
              </w:rPr>
              <w:t>063,02</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5605F8" w:rsidRDefault="00790800" w:rsidP="00D55BAE">
            <w:pPr>
              <w:jc w:val="center"/>
              <w:outlineLvl w:val="0"/>
              <w:rPr>
                <w:sz w:val="24"/>
                <w:szCs w:val="24"/>
              </w:rPr>
            </w:pPr>
            <w:r w:rsidRPr="00790800">
              <w:rPr>
                <w:sz w:val="24"/>
                <w:szCs w:val="24"/>
              </w:rPr>
              <w:t>0,74</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Показателе</w:t>
      </w:r>
    </w:p>
    <w:tbl>
      <w:tblPr>
        <w:tblW w:w="10348" w:type="dxa"/>
        <w:tblInd w:w="-147" w:type="dxa"/>
        <w:tblLook w:val="04A0" w:firstRow="1" w:lastRow="0" w:firstColumn="1" w:lastColumn="0" w:noHBand="0" w:noVBand="1"/>
      </w:tblPr>
      <w:tblGrid>
        <w:gridCol w:w="709"/>
        <w:gridCol w:w="3544"/>
        <w:gridCol w:w="6095"/>
      </w:tblGrid>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Краткие характеристики</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ость объекта-представителя, 100 погонных метров</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1,0</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Рытье ям под столбы ограждения</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Default="000D4B41" w:rsidP="00D55BAE">
            <w:pPr>
              <w:jc w:val="center"/>
              <w:outlineLvl w:val="0"/>
              <w:rPr>
                <w:sz w:val="24"/>
                <w:szCs w:val="24"/>
              </w:rPr>
            </w:pPr>
            <w:r>
              <w:rPr>
                <w:sz w:val="24"/>
                <w:szCs w:val="24"/>
              </w:rPr>
              <w:t>3</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Погрузка и вывоз излишков грунта от устройства фундаментов</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Бетонирование столбов ограждения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Столбы ограждения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металлические из прокатных профилей</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Секци</w:t>
            </w:r>
            <w:r>
              <w:rPr>
                <w:sz w:val="24"/>
                <w:szCs w:val="24"/>
              </w:rPr>
              <w:t>и</w:t>
            </w:r>
            <w:r w:rsidRPr="00E027BD">
              <w:rPr>
                <w:sz w:val="24"/>
                <w:szCs w:val="24"/>
              </w:rPr>
              <w:t xml:space="preserve"> ограждения</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Pr>
                <w:sz w:val="24"/>
                <w:szCs w:val="24"/>
              </w:rPr>
              <w:t>металлические сетчатые</w:t>
            </w:r>
            <w:r w:rsidRPr="00E027BD">
              <w:rPr>
                <w:sz w:val="24"/>
                <w:szCs w:val="24"/>
              </w:rPr>
              <w:t xml:space="preserve"> панел</w:t>
            </w:r>
            <w:r>
              <w:rPr>
                <w:sz w:val="24"/>
                <w:szCs w:val="24"/>
              </w:rPr>
              <w:t>и</w:t>
            </w:r>
            <w:r w:rsidRPr="00E027BD">
              <w:rPr>
                <w:sz w:val="24"/>
                <w:szCs w:val="24"/>
              </w:rPr>
              <w:t xml:space="preserve"> (сетка плетеная) </w:t>
            </w:r>
          </w:p>
        </w:tc>
      </w:tr>
    </w:tbl>
    <w:p w:rsidR="009F3DE2" w:rsidRDefault="009F3DE2" w:rsidP="009F3DE2">
      <w:pPr>
        <w:spacing w:before="120" w:after="120"/>
        <w:jc w:val="center"/>
        <w:rPr>
          <w:bCs/>
          <w:sz w:val="28"/>
          <w:szCs w:val="28"/>
        </w:rPr>
      </w:pPr>
    </w:p>
    <w:p w:rsidR="009F3DE2" w:rsidRDefault="009F3DE2">
      <w:pPr>
        <w:rPr>
          <w:bCs/>
          <w:sz w:val="28"/>
          <w:szCs w:val="28"/>
        </w:rPr>
      </w:pPr>
      <w:r>
        <w:rPr>
          <w:bCs/>
          <w:sz w:val="28"/>
          <w:szCs w:val="28"/>
        </w:rPr>
        <w:br w:type="page"/>
      </w:r>
    </w:p>
    <w:p w:rsidR="009F3DE2" w:rsidRDefault="009F3DE2" w:rsidP="009F3DE2">
      <w:pPr>
        <w:spacing w:before="120" w:after="120"/>
        <w:jc w:val="center"/>
        <w:rPr>
          <w:bCs/>
          <w:sz w:val="28"/>
          <w:szCs w:val="28"/>
        </w:rPr>
      </w:pPr>
      <w:r>
        <w:rPr>
          <w:bCs/>
          <w:sz w:val="28"/>
          <w:szCs w:val="28"/>
        </w:rPr>
        <w:lastRenderedPageBreak/>
        <w:t>Раздел 6</w:t>
      </w:r>
      <w:r w:rsidRPr="00E027BD">
        <w:rPr>
          <w:bCs/>
          <w:sz w:val="28"/>
          <w:szCs w:val="28"/>
        </w:rPr>
        <w:t xml:space="preserve">. </w:t>
      </w:r>
      <w:r>
        <w:rPr>
          <w:bCs/>
          <w:sz w:val="28"/>
          <w:szCs w:val="28"/>
        </w:rPr>
        <w:t>Площадки, дорожки, тротуары</w:t>
      </w:r>
    </w:p>
    <w:p w:rsidR="000D4B41" w:rsidRPr="00E027BD" w:rsidRDefault="000D4B41" w:rsidP="000D4B41">
      <w:pPr>
        <w:spacing w:before="120" w:after="120"/>
        <w:rPr>
          <w:bCs/>
          <w:sz w:val="28"/>
          <w:szCs w:val="28"/>
        </w:rPr>
      </w:pPr>
      <w:r>
        <w:rPr>
          <w:bCs/>
          <w:sz w:val="28"/>
          <w:szCs w:val="28"/>
        </w:rPr>
        <w:t>К таблице</w:t>
      </w:r>
      <w:r w:rsidRPr="00E027BD">
        <w:rPr>
          <w:bCs/>
          <w:sz w:val="28"/>
          <w:szCs w:val="28"/>
        </w:rPr>
        <w:t xml:space="preserve"> </w:t>
      </w:r>
      <w:r w:rsidRPr="00E027BD">
        <w:rPr>
          <w:sz w:val="28"/>
          <w:szCs w:val="28"/>
        </w:rPr>
        <w:t>16-06-001</w:t>
      </w:r>
      <w:r>
        <w:rPr>
          <w:sz w:val="28"/>
          <w:szCs w:val="28"/>
        </w:rPr>
        <w:t xml:space="preserve"> </w:t>
      </w:r>
      <w:r w:rsidRPr="00E027BD">
        <w:rPr>
          <w:bCs/>
          <w:sz w:val="28"/>
          <w:szCs w:val="28"/>
        </w:rPr>
        <w:t>Площадки, дорожки, тротуары шириной от 0,9 м д</w:t>
      </w:r>
      <w:r w:rsidR="00B96261">
        <w:rPr>
          <w:bCs/>
          <w:sz w:val="28"/>
          <w:szCs w:val="28"/>
        </w:rPr>
        <w:t>о 2,5 м с покрытием.</w:t>
      </w:r>
    </w:p>
    <w:p w:rsidR="000D4B41" w:rsidRPr="00E027BD" w:rsidRDefault="000D4B41" w:rsidP="000D4B41">
      <w:pPr>
        <w:spacing w:before="120" w:after="120"/>
        <w:jc w:val="center"/>
        <w:rPr>
          <w:sz w:val="24"/>
          <w:szCs w:val="24"/>
        </w:rPr>
      </w:pPr>
      <w:r>
        <w:rPr>
          <w:color w:val="000000"/>
          <w:sz w:val="28"/>
          <w:szCs w:val="28"/>
        </w:rPr>
        <w:t>Показатели стоимости строительства</w:t>
      </w:r>
    </w:p>
    <w:tbl>
      <w:tblPr>
        <w:tblW w:w="10343" w:type="dxa"/>
        <w:tblInd w:w="-142" w:type="dxa"/>
        <w:tblLayout w:type="fixed"/>
        <w:tblLook w:val="04A0" w:firstRow="1" w:lastRow="0" w:firstColumn="1" w:lastColumn="0" w:noHBand="0" w:noVBand="1"/>
      </w:tblPr>
      <w:tblGrid>
        <w:gridCol w:w="709"/>
        <w:gridCol w:w="3539"/>
        <w:gridCol w:w="3047"/>
        <w:gridCol w:w="3048"/>
      </w:tblGrid>
      <w:tr w:rsidR="000D4B41" w:rsidRPr="00E027BD" w:rsidTr="00D55BAE">
        <w:trPr>
          <w:cantSplit/>
          <w:trHeight w:val="20"/>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B142EC">
        <w:trPr>
          <w:cantSplit/>
          <w:trHeight w:val="20"/>
          <w:tblHeader/>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 xml:space="preserve">м² </w:t>
            </w:r>
            <w:r w:rsidRPr="00E027BD">
              <w:rPr>
                <w:bCs/>
                <w:color w:val="000000"/>
                <w:sz w:val="24"/>
                <w:szCs w:val="24"/>
              </w:rPr>
              <w:t>покрытия</w:t>
            </w:r>
            <w:r w:rsidRPr="00E027BD">
              <w:rPr>
                <w:sz w:val="24"/>
                <w:szCs w:val="24"/>
              </w:rPr>
              <w:t>)</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outlineLvl w:val="0"/>
              <w:rPr>
                <w:sz w:val="24"/>
                <w:szCs w:val="24"/>
              </w:rPr>
            </w:pPr>
            <w:r w:rsidRPr="00E027BD">
              <w:rPr>
                <w:sz w:val="24"/>
                <w:szCs w:val="24"/>
              </w:rPr>
              <w:t>1</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rPr>
                <w:sz w:val="24"/>
                <w:szCs w:val="24"/>
              </w:rPr>
            </w:pPr>
            <w:r w:rsidRPr="00E027BD">
              <w:rPr>
                <w:sz w:val="24"/>
                <w:szCs w:val="24"/>
              </w:rPr>
              <w:t>16-06-001-01</w:t>
            </w:r>
          </w:p>
        </w:tc>
        <w:tc>
          <w:tcPr>
            <w:tcW w:w="3047" w:type="dxa"/>
            <w:tcBorders>
              <w:top w:val="single" w:sz="4" w:space="0" w:color="auto"/>
              <w:left w:val="nil"/>
              <w:bottom w:val="single" w:sz="4" w:space="0" w:color="auto"/>
              <w:right w:val="single" w:sz="4" w:space="0" w:color="auto"/>
            </w:tcBorders>
            <w:shd w:val="clear" w:color="000000" w:fill="FFFFFF"/>
            <w:vAlign w:val="center"/>
            <w:hideMark/>
          </w:tcPr>
          <w:p w:rsidR="00790800" w:rsidRPr="000577E2" w:rsidRDefault="00790800" w:rsidP="00790800">
            <w:pPr>
              <w:jc w:val="center"/>
              <w:rPr>
                <w:sz w:val="24"/>
                <w:szCs w:val="24"/>
              </w:rPr>
            </w:pPr>
            <w:r w:rsidRPr="000577E2">
              <w:rPr>
                <w:sz w:val="24"/>
                <w:szCs w:val="24"/>
              </w:rPr>
              <w:t>233,28</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0,17</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2</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16-06-001-02</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sz w:val="24"/>
                <w:szCs w:val="24"/>
              </w:rPr>
            </w:pPr>
            <w:r w:rsidRPr="000577E2">
              <w:rPr>
                <w:sz w:val="24"/>
                <w:szCs w:val="24"/>
              </w:rPr>
              <w:t>361,66</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0,27</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3</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16-06-001-03</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sz w:val="24"/>
                <w:szCs w:val="24"/>
              </w:rPr>
            </w:pPr>
            <w:r w:rsidRPr="000577E2">
              <w:rPr>
                <w:sz w:val="24"/>
                <w:szCs w:val="24"/>
              </w:rPr>
              <w:t>297,99</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0,24</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4</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16-06-001-04</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sz w:val="24"/>
                <w:szCs w:val="24"/>
              </w:rPr>
            </w:pPr>
            <w:r w:rsidRPr="000577E2">
              <w:rPr>
                <w:sz w:val="24"/>
                <w:szCs w:val="24"/>
              </w:rPr>
              <w:t>290,86</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0,23</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5</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16-06-001-05</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sz w:val="24"/>
                <w:szCs w:val="24"/>
              </w:rPr>
            </w:pPr>
            <w:r w:rsidRPr="000577E2">
              <w:rPr>
                <w:sz w:val="24"/>
                <w:szCs w:val="24"/>
              </w:rPr>
              <w:t>441,52</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0,81</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6</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16-06-001-06</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sz w:val="24"/>
                <w:szCs w:val="24"/>
              </w:rPr>
            </w:pPr>
            <w:r w:rsidRPr="000577E2">
              <w:rPr>
                <w:sz w:val="24"/>
                <w:szCs w:val="24"/>
              </w:rPr>
              <w:t>669,62</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1,12</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7</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16-06-001-07</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sz w:val="24"/>
                <w:szCs w:val="24"/>
              </w:rPr>
            </w:pPr>
            <w:r w:rsidRPr="000577E2">
              <w:rPr>
                <w:sz w:val="24"/>
                <w:szCs w:val="24"/>
              </w:rPr>
              <w:t>301,84</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0,24</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w:t>
      </w:r>
      <w:r w:rsidRPr="00E027BD">
        <w:rPr>
          <w:bCs/>
          <w:sz w:val="28"/>
          <w:szCs w:val="28"/>
        </w:rPr>
        <w:t xml:space="preserve"> </w:t>
      </w:r>
      <w:r>
        <w:rPr>
          <w:bCs/>
          <w:sz w:val="28"/>
          <w:szCs w:val="28"/>
        </w:rPr>
        <w:t>учтенных в Показателях 16-06-001-01 и 16-06-001-02</w:t>
      </w:r>
    </w:p>
    <w:tbl>
      <w:tblPr>
        <w:tblW w:w="10348" w:type="dxa"/>
        <w:tblInd w:w="-147" w:type="dxa"/>
        <w:tblLayout w:type="fixed"/>
        <w:tblLook w:val="04A0" w:firstRow="1" w:lastRow="0" w:firstColumn="1" w:lastColumn="0" w:noHBand="0" w:noVBand="1"/>
      </w:tblPr>
      <w:tblGrid>
        <w:gridCol w:w="707"/>
        <w:gridCol w:w="3542"/>
        <w:gridCol w:w="3049"/>
        <w:gridCol w:w="3050"/>
      </w:tblGrid>
      <w:tr w:rsidR="000D4B41" w:rsidRPr="00E027BD" w:rsidTr="00D55BAE">
        <w:trPr>
          <w:cantSplit/>
          <w:trHeight w:val="20"/>
          <w:tblHeader/>
        </w:trPr>
        <w:tc>
          <w:tcPr>
            <w:tcW w:w="7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2"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7"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2" w:type="dxa"/>
            <w:vMerge/>
            <w:tcBorders>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p>
        </w:tc>
        <w:tc>
          <w:tcPr>
            <w:tcW w:w="304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-01</w:t>
            </w:r>
          </w:p>
        </w:tc>
        <w:tc>
          <w:tcPr>
            <w:tcW w:w="3050"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-02</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sidRPr="00E027BD">
              <w:rPr>
                <w:bCs/>
                <w:color w:val="000000"/>
                <w:sz w:val="24"/>
                <w:szCs w:val="24"/>
              </w:rPr>
              <w:t>покрытия</w:t>
            </w:r>
          </w:p>
        </w:tc>
        <w:tc>
          <w:tcPr>
            <w:tcW w:w="6099"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Pr>
                <w:sz w:val="24"/>
                <w:szCs w:val="24"/>
              </w:rPr>
              <w:t>1,0</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Планировка участка механизированным способом</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Разбивка участка</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4</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Очистка участка от мусора</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Установка бортовых камней бетонных</w:t>
            </w:r>
          </w:p>
        </w:tc>
        <w:tc>
          <w:tcPr>
            <w:tcW w:w="6099"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Основание </w:t>
            </w:r>
          </w:p>
        </w:tc>
        <w:tc>
          <w:tcPr>
            <w:tcW w:w="6099" w:type="dxa"/>
            <w:gridSpan w:val="2"/>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двухслойное:</w:t>
            </w:r>
          </w:p>
          <w:p w:rsidR="000D4B41" w:rsidRDefault="000D4B41" w:rsidP="00D55BAE">
            <w:pPr>
              <w:outlineLvl w:val="0"/>
              <w:rPr>
                <w:sz w:val="24"/>
                <w:szCs w:val="24"/>
              </w:rPr>
            </w:pPr>
            <w:r>
              <w:rPr>
                <w:sz w:val="24"/>
                <w:szCs w:val="24"/>
              </w:rPr>
              <w:t>1)</w:t>
            </w:r>
            <w:r w:rsidRPr="00E027BD">
              <w:rPr>
                <w:sz w:val="24"/>
                <w:szCs w:val="24"/>
              </w:rPr>
              <w:t xml:space="preserve"> слой </w:t>
            </w:r>
            <w:r>
              <w:rPr>
                <w:sz w:val="24"/>
                <w:szCs w:val="24"/>
              </w:rPr>
              <w:t>песка толщиной до 20 см;</w:t>
            </w:r>
          </w:p>
          <w:p w:rsidR="000D4B41" w:rsidRPr="00E027BD" w:rsidRDefault="000D4B41" w:rsidP="00D55BAE">
            <w:pPr>
              <w:outlineLvl w:val="0"/>
              <w:rPr>
                <w:sz w:val="24"/>
                <w:szCs w:val="24"/>
              </w:rPr>
            </w:pPr>
            <w:r>
              <w:rPr>
                <w:sz w:val="24"/>
                <w:szCs w:val="24"/>
              </w:rPr>
              <w:t>2) слой щебня толщиной до 15 см</w:t>
            </w:r>
          </w:p>
        </w:tc>
      </w:tr>
      <w:tr w:rsidR="000D4B41" w:rsidRPr="00E027BD" w:rsidTr="00D55BAE">
        <w:trPr>
          <w:cantSplit/>
          <w:trHeight w:val="20"/>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Покрытие</w:t>
            </w:r>
          </w:p>
        </w:tc>
        <w:tc>
          <w:tcPr>
            <w:tcW w:w="3049"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 xml:space="preserve">однослойное: асфальтобетон литой для тротуаров толщиной </w:t>
            </w:r>
            <w:r>
              <w:rPr>
                <w:sz w:val="24"/>
                <w:szCs w:val="24"/>
              </w:rPr>
              <w:t xml:space="preserve">до </w:t>
            </w:r>
            <w:r w:rsidRPr="00E027BD">
              <w:rPr>
                <w:sz w:val="24"/>
                <w:szCs w:val="24"/>
              </w:rPr>
              <w:t>3 см</w:t>
            </w:r>
          </w:p>
        </w:tc>
        <w:tc>
          <w:tcPr>
            <w:tcW w:w="3050"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двухслойное:</w:t>
            </w:r>
          </w:p>
          <w:p w:rsidR="000D4B41" w:rsidRPr="00E027BD" w:rsidRDefault="000D4B41" w:rsidP="00D55BAE">
            <w:pPr>
              <w:outlineLvl w:val="0"/>
              <w:rPr>
                <w:sz w:val="24"/>
                <w:szCs w:val="24"/>
              </w:rPr>
            </w:pPr>
            <w:r>
              <w:rPr>
                <w:sz w:val="24"/>
                <w:szCs w:val="24"/>
              </w:rPr>
              <w:t xml:space="preserve">- </w:t>
            </w:r>
            <w:r w:rsidRPr="00E027BD">
              <w:rPr>
                <w:sz w:val="24"/>
                <w:szCs w:val="24"/>
              </w:rPr>
              <w:t xml:space="preserve">нижний слой - асфальтобетон литой для тротуаров толщиной </w:t>
            </w:r>
            <w:r>
              <w:rPr>
                <w:sz w:val="24"/>
                <w:szCs w:val="24"/>
              </w:rPr>
              <w:t xml:space="preserve">до </w:t>
            </w:r>
            <w:r w:rsidRPr="00E027BD">
              <w:rPr>
                <w:sz w:val="24"/>
                <w:szCs w:val="24"/>
              </w:rPr>
              <w:t>7 см</w:t>
            </w:r>
            <w:r>
              <w:rPr>
                <w:sz w:val="24"/>
                <w:szCs w:val="24"/>
              </w:rPr>
              <w:t>;</w:t>
            </w:r>
          </w:p>
          <w:p w:rsidR="000D4B41" w:rsidRPr="00E027BD" w:rsidRDefault="000D4B41" w:rsidP="00D55BAE">
            <w:pPr>
              <w:outlineLvl w:val="0"/>
              <w:rPr>
                <w:sz w:val="24"/>
                <w:szCs w:val="24"/>
              </w:rPr>
            </w:pPr>
            <w:r>
              <w:rPr>
                <w:sz w:val="24"/>
                <w:szCs w:val="24"/>
              </w:rPr>
              <w:t xml:space="preserve">- </w:t>
            </w:r>
            <w:r w:rsidRPr="00E027BD">
              <w:rPr>
                <w:sz w:val="24"/>
                <w:szCs w:val="24"/>
              </w:rPr>
              <w:t xml:space="preserve">верхний слой - асфальтобетон литой для тротуаров толщиной </w:t>
            </w:r>
            <w:r>
              <w:rPr>
                <w:sz w:val="24"/>
                <w:szCs w:val="24"/>
              </w:rPr>
              <w:t xml:space="preserve">до </w:t>
            </w:r>
            <w:r w:rsidRPr="00E027BD">
              <w:rPr>
                <w:sz w:val="24"/>
                <w:szCs w:val="24"/>
              </w:rPr>
              <w:t>5 см</w:t>
            </w:r>
          </w:p>
        </w:tc>
      </w:tr>
    </w:tbl>
    <w:p w:rsidR="000D4B41"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w:t>
      </w:r>
      <w:r w:rsidRPr="00E027BD">
        <w:rPr>
          <w:bCs/>
          <w:sz w:val="28"/>
          <w:szCs w:val="28"/>
        </w:rPr>
        <w:t xml:space="preserve"> </w:t>
      </w:r>
      <w:r>
        <w:rPr>
          <w:bCs/>
          <w:sz w:val="28"/>
          <w:szCs w:val="28"/>
        </w:rPr>
        <w:t>учтенных в Показателях 16-06-001-03 и 16-06-001-04</w:t>
      </w:r>
    </w:p>
    <w:tbl>
      <w:tblPr>
        <w:tblW w:w="10348" w:type="dxa"/>
        <w:tblInd w:w="-147" w:type="dxa"/>
        <w:tblLayout w:type="fixed"/>
        <w:tblLook w:val="04A0" w:firstRow="1" w:lastRow="0" w:firstColumn="1" w:lastColumn="0" w:noHBand="0" w:noVBand="1"/>
      </w:tblPr>
      <w:tblGrid>
        <w:gridCol w:w="707"/>
        <w:gridCol w:w="3542"/>
        <w:gridCol w:w="3049"/>
        <w:gridCol w:w="3050"/>
      </w:tblGrid>
      <w:tr w:rsidR="000D4B41" w:rsidRPr="00E027BD" w:rsidTr="00D55BAE">
        <w:trPr>
          <w:cantSplit/>
          <w:trHeight w:val="20"/>
          <w:tblHeader/>
        </w:trPr>
        <w:tc>
          <w:tcPr>
            <w:tcW w:w="7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2"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7"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2" w:type="dxa"/>
            <w:vMerge/>
            <w:tcBorders>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p>
        </w:tc>
        <w:tc>
          <w:tcPr>
            <w:tcW w:w="3049"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jc w:val="center"/>
              <w:outlineLvl w:val="0"/>
              <w:rPr>
                <w:sz w:val="24"/>
                <w:szCs w:val="24"/>
              </w:rPr>
            </w:pPr>
            <w:r>
              <w:rPr>
                <w:sz w:val="24"/>
                <w:szCs w:val="24"/>
              </w:rPr>
              <w:t>-03</w:t>
            </w:r>
          </w:p>
        </w:tc>
        <w:tc>
          <w:tcPr>
            <w:tcW w:w="3050"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jc w:val="center"/>
              <w:outlineLvl w:val="0"/>
              <w:rPr>
                <w:sz w:val="24"/>
                <w:szCs w:val="24"/>
              </w:rPr>
            </w:pPr>
            <w:r>
              <w:rPr>
                <w:sz w:val="24"/>
                <w:szCs w:val="24"/>
              </w:rPr>
              <w:t>-04</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sidRPr="00E027BD">
              <w:rPr>
                <w:bCs/>
                <w:color w:val="000000"/>
                <w:sz w:val="24"/>
                <w:szCs w:val="24"/>
              </w:rPr>
              <w:t>покрытия</w:t>
            </w:r>
          </w:p>
        </w:tc>
        <w:tc>
          <w:tcPr>
            <w:tcW w:w="6099"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Pr>
                <w:sz w:val="24"/>
                <w:szCs w:val="24"/>
              </w:rPr>
              <w:t>1,0</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lastRenderedPageBreak/>
              <w:t>2</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Планировка участка механизированным способом</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Разбивка участка</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4</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Очистка участка от мусора</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Установка бортовых камней бетонных</w:t>
            </w:r>
          </w:p>
        </w:tc>
        <w:tc>
          <w:tcPr>
            <w:tcW w:w="6099"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Основание </w:t>
            </w:r>
          </w:p>
        </w:tc>
        <w:tc>
          <w:tcPr>
            <w:tcW w:w="6099" w:type="dxa"/>
            <w:gridSpan w:val="2"/>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 xml:space="preserve">слой </w:t>
            </w:r>
            <w:r w:rsidRPr="00E027BD">
              <w:rPr>
                <w:sz w:val="24"/>
                <w:szCs w:val="24"/>
              </w:rPr>
              <w:t>пес</w:t>
            </w:r>
            <w:r>
              <w:rPr>
                <w:sz w:val="24"/>
                <w:szCs w:val="24"/>
              </w:rPr>
              <w:t>ка толщиной до 20 см</w:t>
            </w:r>
          </w:p>
        </w:tc>
      </w:tr>
      <w:tr w:rsidR="000D4B41" w:rsidRPr="00E027BD" w:rsidTr="00D55BAE">
        <w:trPr>
          <w:cantSplit/>
          <w:trHeight w:val="20"/>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Покрытие</w:t>
            </w:r>
          </w:p>
        </w:tc>
        <w:tc>
          <w:tcPr>
            <w:tcW w:w="3049"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тротуарн</w:t>
            </w:r>
            <w:r>
              <w:rPr>
                <w:sz w:val="24"/>
                <w:szCs w:val="24"/>
              </w:rPr>
              <w:t>ая</w:t>
            </w:r>
            <w:r w:rsidRPr="00E027BD">
              <w:rPr>
                <w:sz w:val="24"/>
                <w:szCs w:val="24"/>
              </w:rPr>
              <w:t xml:space="preserve"> плитк</w:t>
            </w:r>
            <w:r>
              <w:rPr>
                <w:sz w:val="24"/>
                <w:szCs w:val="24"/>
              </w:rPr>
              <w:t>а</w:t>
            </w:r>
            <w:r w:rsidRPr="00E027BD">
              <w:rPr>
                <w:sz w:val="24"/>
                <w:szCs w:val="24"/>
              </w:rPr>
              <w:t xml:space="preserve"> бетонн</w:t>
            </w:r>
            <w:r>
              <w:rPr>
                <w:sz w:val="24"/>
                <w:szCs w:val="24"/>
              </w:rPr>
              <w:t>ая</w:t>
            </w:r>
            <w:r w:rsidRPr="00E027BD">
              <w:rPr>
                <w:sz w:val="24"/>
                <w:szCs w:val="24"/>
              </w:rPr>
              <w:t>, цементно-песчан</w:t>
            </w:r>
            <w:r>
              <w:rPr>
                <w:sz w:val="24"/>
                <w:szCs w:val="24"/>
              </w:rPr>
              <w:t>ая</w:t>
            </w:r>
            <w:r w:rsidRPr="00E027BD">
              <w:rPr>
                <w:sz w:val="24"/>
                <w:szCs w:val="24"/>
              </w:rPr>
              <w:t xml:space="preserve"> толщиной 50 мм</w:t>
            </w:r>
          </w:p>
        </w:tc>
        <w:tc>
          <w:tcPr>
            <w:tcW w:w="3050"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тротуарная плитка</w:t>
            </w:r>
            <w:r w:rsidRPr="00E027BD">
              <w:rPr>
                <w:sz w:val="24"/>
                <w:szCs w:val="24"/>
              </w:rPr>
              <w:t xml:space="preserve"> бетонн</w:t>
            </w:r>
            <w:r>
              <w:rPr>
                <w:sz w:val="24"/>
                <w:szCs w:val="24"/>
              </w:rPr>
              <w:t>ая</w:t>
            </w:r>
            <w:r w:rsidRPr="00E027BD">
              <w:rPr>
                <w:sz w:val="24"/>
                <w:szCs w:val="24"/>
              </w:rPr>
              <w:t>, цементно-песчан</w:t>
            </w:r>
            <w:r>
              <w:rPr>
                <w:sz w:val="24"/>
                <w:szCs w:val="24"/>
              </w:rPr>
              <w:t>ая</w:t>
            </w:r>
            <w:r w:rsidRPr="00E027BD">
              <w:rPr>
                <w:sz w:val="24"/>
                <w:szCs w:val="24"/>
              </w:rPr>
              <w:t xml:space="preserve"> толщиной 40 мм</w:t>
            </w:r>
          </w:p>
        </w:tc>
      </w:tr>
    </w:tbl>
    <w:p w:rsidR="000D4B41"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w:t>
      </w:r>
      <w:r w:rsidRPr="00E027BD">
        <w:rPr>
          <w:bCs/>
          <w:sz w:val="28"/>
          <w:szCs w:val="28"/>
        </w:rPr>
        <w:t xml:space="preserve"> </w:t>
      </w:r>
      <w:r>
        <w:rPr>
          <w:bCs/>
          <w:sz w:val="28"/>
          <w:szCs w:val="28"/>
        </w:rPr>
        <w:t>учтенных в Показателях 16-06-001-05 и 16-06-001-06</w:t>
      </w:r>
    </w:p>
    <w:tbl>
      <w:tblPr>
        <w:tblW w:w="10348" w:type="dxa"/>
        <w:tblInd w:w="-147" w:type="dxa"/>
        <w:tblLayout w:type="fixed"/>
        <w:tblLook w:val="04A0" w:firstRow="1" w:lastRow="0" w:firstColumn="1" w:lastColumn="0" w:noHBand="0" w:noVBand="1"/>
      </w:tblPr>
      <w:tblGrid>
        <w:gridCol w:w="707"/>
        <w:gridCol w:w="3542"/>
        <w:gridCol w:w="3049"/>
        <w:gridCol w:w="3050"/>
      </w:tblGrid>
      <w:tr w:rsidR="000D4B41" w:rsidRPr="00E027BD" w:rsidTr="00D55BAE">
        <w:trPr>
          <w:cantSplit/>
          <w:trHeight w:val="20"/>
          <w:tblHeader/>
        </w:trPr>
        <w:tc>
          <w:tcPr>
            <w:tcW w:w="7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2"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7"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2" w:type="dxa"/>
            <w:vMerge/>
            <w:tcBorders>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p>
        </w:tc>
        <w:tc>
          <w:tcPr>
            <w:tcW w:w="304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-05</w:t>
            </w:r>
          </w:p>
        </w:tc>
        <w:tc>
          <w:tcPr>
            <w:tcW w:w="3050"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-06</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Default="000D4B41" w:rsidP="00D55BAE">
            <w:pPr>
              <w:jc w:val="center"/>
              <w:outlineLvl w:val="0"/>
              <w:rPr>
                <w:sz w:val="24"/>
                <w:szCs w:val="24"/>
              </w:rPr>
            </w:pPr>
            <w:r>
              <w:rPr>
                <w:sz w:val="24"/>
                <w:szCs w:val="24"/>
              </w:rPr>
              <w:t>1</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sidRPr="00E027BD">
              <w:rPr>
                <w:bCs/>
                <w:color w:val="000000"/>
                <w:sz w:val="24"/>
                <w:szCs w:val="24"/>
              </w:rPr>
              <w:t>покрытия</w:t>
            </w:r>
          </w:p>
        </w:tc>
        <w:tc>
          <w:tcPr>
            <w:tcW w:w="6099"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Pr>
                <w:sz w:val="24"/>
                <w:szCs w:val="24"/>
              </w:rPr>
              <w:t>1,0</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Планировка участка механизированным способом</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Разбивка участка</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4</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Очистка участка от мусора</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Установка бортовых камней бетонных</w:t>
            </w:r>
          </w:p>
        </w:tc>
        <w:tc>
          <w:tcPr>
            <w:tcW w:w="6099"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Основание </w:t>
            </w:r>
          </w:p>
        </w:tc>
        <w:tc>
          <w:tcPr>
            <w:tcW w:w="6099" w:type="dxa"/>
            <w:gridSpan w:val="2"/>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 xml:space="preserve">слой </w:t>
            </w:r>
            <w:r w:rsidRPr="00E027BD">
              <w:rPr>
                <w:sz w:val="24"/>
                <w:szCs w:val="24"/>
              </w:rPr>
              <w:t>пес</w:t>
            </w:r>
            <w:r>
              <w:rPr>
                <w:sz w:val="24"/>
                <w:szCs w:val="24"/>
              </w:rPr>
              <w:t>ка толщиной до 20 см</w:t>
            </w:r>
          </w:p>
        </w:tc>
      </w:tr>
      <w:tr w:rsidR="000D4B41" w:rsidRPr="00E027BD" w:rsidTr="00D55BAE">
        <w:trPr>
          <w:cantSplit/>
          <w:trHeight w:val="20"/>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Покрытие</w:t>
            </w:r>
          </w:p>
        </w:tc>
        <w:tc>
          <w:tcPr>
            <w:tcW w:w="3049"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камен</w:t>
            </w:r>
            <w:r>
              <w:rPr>
                <w:sz w:val="24"/>
                <w:szCs w:val="24"/>
              </w:rPr>
              <w:t>ь</w:t>
            </w:r>
            <w:r w:rsidRPr="00E027BD">
              <w:rPr>
                <w:sz w:val="24"/>
                <w:szCs w:val="24"/>
              </w:rPr>
              <w:t xml:space="preserve"> штучны</w:t>
            </w:r>
            <w:r>
              <w:rPr>
                <w:sz w:val="24"/>
                <w:szCs w:val="24"/>
              </w:rPr>
              <w:t>й</w:t>
            </w:r>
            <w:r w:rsidRPr="00E027BD">
              <w:rPr>
                <w:sz w:val="24"/>
                <w:szCs w:val="24"/>
              </w:rPr>
              <w:t xml:space="preserve"> колоты</w:t>
            </w:r>
            <w:r>
              <w:rPr>
                <w:sz w:val="24"/>
                <w:szCs w:val="24"/>
              </w:rPr>
              <w:t>й</w:t>
            </w:r>
            <w:r w:rsidRPr="00E027BD">
              <w:rPr>
                <w:sz w:val="24"/>
                <w:szCs w:val="24"/>
              </w:rPr>
              <w:t xml:space="preserve"> гранитны</w:t>
            </w:r>
            <w:r>
              <w:rPr>
                <w:sz w:val="24"/>
                <w:szCs w:val="24"/>
              </w:rPr>
              <w:t>й</w:t>
            </w:r>
            <w:r w:rsidRPr="00E027BD">
              <w:rPr>
                <w:sz w:val="24"/>
                <w:szCs w:val="24"/>
              </w:rPr>
              <w:t>, размер 100х100х100 мм</w:t>
            </w:r>
          </w:p>
        </w:tc>
        <w:tc>
          <w:tcPr>
            <w:tcW w:w="3050"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камен</w:t>
            </w:r>
            <w:r>
              <w:rPr>
                <w:sz w:val="24"/>
                <w:szCs w:val="24"/>
              </w:rPr>
              <w:t>ь штучный</w:t>
            </w:r>
            <w:r w:rsidRPr="00E027BD">
              <w:rPr>
                <w:sz w:val="24"/>
                <w:szCs w:val="24"/>
              </w:rPr>
              <w:t xml:space="preserve"> из пиленной заготовки гранитн</w:t>
            </w:r>
            <w:r>
              <w:rPr>
                <w:sz w:val="24"/>
                <w:szCs w:val="24"/>
              </w:rPr>
              <w:t>ой</w:t>
            </w:r>
            <w:r w:rsidRPr="00E027BD">
              <w:rPr>
                <w:sz w:val="24"/>
                <w:szCs w:val="24"/>
              </w:rPr>
              <w:t>, размер 80х80х80 мм</w:t>
            </w:r>
          </w:p>
        </w:tc>
      </w:tr>
    </w:tbl>
    <w:p w:rsidR="000D4B41"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w:t>
      </w:r>
      <w:r w:rsidRPr="00E027BD">
        <w:rPr>
          <w:bCs/>
          <w:sz w:val="28"/>
          <w:szCs w:val="28"/>
        </w:rPr>
        <w:t xml:space="preserve"> </w:t>
      </w:r>
      <w:r>
        <w:rPr>
          <w:bCs/>
          <w:sz w:val="28"/>
          <w:szCs w:val="28"/>
        </w:rPr>
        <w:t>учтенных в Показателе 16-06-001-07</w:t>
      </w:r>
    </w:p>
    <w:tbl>
      <w:tblPr>
        <w:tblW w:w="10348" w:type="dxa"/>
        <w:tblInd w:w="-147" w:type="dxa"/>
        <w:tblLayout w:type="fixed"/>
        <w:tblLook w:val="04A0" w:firstRow="1" w:lastRow="0" w:firstColumn="1" w:lastColumn="0" w:noHBand="0" w:noVBand="1"/>
      </w:tblPr>
      <w:tblGrid>
        <w:gridCol w:w="707"/>
        <w:gridCol w:w="3542"/>
        <w:gridCol w:w="6099"/>
      </w:tblGrid>
      <w:tr w:rsidR="000D4B41" w:rsidRPr="00E027BD" w:rsidTr="00D55BAE">
        <w:trPr>
          <w:cantSplit/>
          <w:trHeight w:val="20"/>
          <w:tblHeader/>
        </w:trPr>
        <w:tc>
          <w:tcPr>
            <w:tcW w:w="7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2"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7"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2" w:type="dxa"/>
            <w:vMerge/>
            <w:tcBorders>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p>
        </w:tc>
        <w:tc>
          <w:tcPr>
            <w:tcW w:w="609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-07</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sidRPr="00E027BD">
              <w:rPr>
                <w:bCs/>
                <w:color w:val="000000"/>
                <w:sz w:val="24"/>
                <w:szCs w:val="24"/>
              </w:rPr>
              <w:t>покрытия</w:t>
            </w:r>
          </w:p>
        </w:tc>
        <w:tc>
          <w:tcPr>
            <w:tcW w:w="609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Pr>
                <w:sz w:val="24"/>
                <w:szCs w:val="24"/>
              </w:rPr>
              <w:t>1,0</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Планировка участка механизированным способом</w:t>
            </w:r>
          </w:p>
        </w:tc>
        <w:tc>
          <w:tcPr>
            <w:tcW w:w="609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Разбивка участка</w:t>
            </w:r>
          </w:p>
        </w:tc>
        <w:tc>
          <w:tcPr>
            <w:tcW w:w="609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4</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Очистка участка от мусора</w:t>
            </w:r>
          </w:p>
        </w:tc>
        <w:tc>
          <w:tcPr>
            <w:tcW w:w="609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Установка бортовых камней бетонных</w:t>
            </w:r>
          </w:p>
        </w:tc>
        <w:tc>
          <w:tcPr>
            <w:tcW w:w="609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Основание </w:t>
            </w:r>
          </w:p>
        </w:tc>
        <w:tc>
          <w:tcPr>
            <w:tcW w:w="6099"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 xml:space="preserve">слой </w:t>
            </w:r>
            <w:r w:rsidRPr="00E027BD">
              <w:rPr>
                <w:sz w:val="24"/>
                <w:szCs w:val="24"/>
              </w:rPr>
              <w:t>пес</w:t>
            </w:r>
            <w:r>
              <w:rPr>
                <w:sz w:val="24"/>
                <w:szCs w:val="24"/>
              </w:rPr>
              <w:t>ка толщиной до 20 см</w:t>
            </w:r>
          </w:p>
        </w:tc>
      </w:tr>
      <w:tr w:rsidR="000D4B41" w:rsidRPr="00E027BD" w:rsidTr="00D55BAE">
        <w:trPr>
          <w:cantSplit/>
          <w:trHeight w:val="20"/>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Покрытие</w:t>
            </w:r>
          </w:p>
        </w:tc>
        <w:tc>
          <w:tcPr>
            <w:tcW w:w="6099"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брусчатка</w:t>
            </w:r>
            <w:r w:rsidRPr="00E027BD">
              <w:rPr>
                <w:sz w:val="24"/>
                <w:szCs w:val="24"/>
              </w:rPr>
              <w:t xml:space="preserve"> фигурн</w:t>
            </w:r>
            <w:r>
              <w:rPr>
                <w:sz w:val="24"/>
                <w:szCs w:val="24"/>
              </w:rPr>
              <w:t>ая</w:t>
            </w:r>
            <w:r w:rsidRPr="00E027BD">
              <w:rPr>
                <w:sz w:val="24"/>
                <w:szCs w:val="24"/>
              </w:rPr>
              <w:t xml:space="preserve"> </w:t>
            </w:r>
            <w:proofErr w:type="spellStart"/>
            <w:r w:rsidRPr="00E027BD">
              <w:rPr>
                <w:sz w:val="24"/>
                <w:szCs w:val="24"/>
              </w:rPr>
              <w:t>гиперпрессованн</w:t>
            </w:r>
            <w:r>
              <w:rPr>
                <w:sz w:val="24"/>
                <w:szCs w:val="24"/>
              </w:rPr>
              <w:t>ая</w:t>
            </w:r>
            <w:proofErr w:type="spellEnd"/>
            <w:r w:rsidRPr="00E027BD">
              <w:rPr>
                <w:sz w:val="24"/>
                <w:szCs w:val="24"/>
              </w:rPr>
              <w:t>, размер 250х120х50 мм</w:t>
            </w:r>
          </w:p>
        </w:tc>
      </w:tr>
    </w:tbl>
    <w:p w:rsidR="008D4623" w:rsidRDefault="008D4623" w:rsidP="000D4B41">
      <w:pPr>
        <w:rPr>
          <w:bCs/>
          <w:sz w:val="28"/>
          <w:szCs w:val="28"/>
        </w:rPr>
      </w:pPr>
    </w:p>
    <w:p w:rsidR="008D4623" w:rsidRDefault="008D4623" w:rsidP="000D4B41">
      <w:pPr>
        <w:rPr>
          <w:bCs/>
          <w:sz w:val="28"/>
          <w:szCs w:val="28"/>
        </w:rPr>
      </w:pPr>
    </w:p>
    <w:p w:rsidR="008D4623" w:rsidRDefault="008D4623" w:rsidP="000D4B41">
      <w:pPr>
        <w:rPr>
          <w:bCs/>
          <w:sz w:val="28"/>
          <w:szCs w:val="28"/>
        </w:rPr>
      </w:pPr>
    </w:p>
    <w:p w:rsidR="000D4B41" w:rsidRPr="00E027BD" w:rsidRDefault="000D4B41" w:rsidP="000D4B41">
      <w:pPr>
        <w:rPr>
          <w:bCs/>
          <w:sz w:val="28"/>
          <w:szCs w:val="28"/>
        </w:rPr>
      </w:pPr>
      <w:r>
        <w:rPr>
          <w:bCs/>
          <w:sz w:val="28"/>
          <w:szCs w:val="28"/>
        </w:rPr>
        <w:lastRenderedPageBreak/>
        <w:t>К таблице</w:t>
      </w:r>
      <w:r w:rsidRPr="00E027BD">
        <w:rPr>
          <w:bCs/>
          <w:sz w:val="28"/>
          <w:szCs w:val="28"/>
        </w:rPr>
        <w:t xml:space="preserve"> </w:t>
      </w:r>
      <w:r w:rsidRPr="00E027BD">
        <w:rPr>
          <w:sz w:val="28"/>
          <w:szCs w:val="28"/>
        </w:rPr>
        <w:t xml:space="preserve">16-06-002 </w:t>
      </w:r>
      <w:r w:rsidRPr="00E027BD">
        <w:rPr>
          <w:bCs/>
          <w:sz w:val="28"/>
          <w:szCs w:val="28"/>
        </w:rPr>
        <w:t>Площадки, дорожки, тротуары шириной</w:t>
      </w:r>
      <w:r w:rsidR="005A344B">
        <w:rPr>
          <w:bCs/>
          <w:sz w:val="28"/>
          <w:szCs w:val="28"/>
        </w:rPr>
        <w:t xml:space="preserve"> от 2,6</w:t>
      </w:r>
      <w:r w:rsidR="00B96261">
        <w:rPr>
          <w:bCs/>
          <w:sz w:val="28"/>
          <w:szCs w:val="28"/>
        </w:rPr>
        <w:t xml:space="preserve"> м до 6 с покрытием.</w:t>
      </w:r>
    </w:p>
    <w:p w:rsidR="000D4B41" w:rsidRPr="00E027BD" w:rsidRDefault="000D4B41" w:rsidP="000D4B41">
      <w:pPr>
        <w:spacing w:before="120" w:after="120"/>
        <w:jc w:val="center"/>
        <w:rPr>
          <w:sz w:val="24"/>
          <w:szCs w:val="24"/>
        </w:rPr>
      </w:pPr>
      <w:r>
        <w:rPr>
          <w:color w:val="000000"/>
          <w:sz w:val="28"/>
          <w:szCs w:val="28"/>
        </w:rPr>
        <w:t>Показатели стоимости строительства</w:t>
      </w:r>
    </w:p>
    <w:tbl>
      <w:tblPr>
        <w:tblW w:w="10343" w:type="dxa"/>
        <w:tblInd w:w="-142" w:type="dxa"/>
        <w:tblLayout w:type="fixed"/>
        <w:tblLook w:val="04A0" w:firstRow="1" w:lastRow="0" w:firstColumn="1" w:lastColumn="0" w:noHBand="0" w:noVBand="1"/>
      </w:tblPr>
      <w:tblGrid>
        <w:gridCol w:w="709"/>
        <w:gridCol w:w="3539"/>
        <w:gridCol w:w="3047"/>
        <w:gridCol w:w="3048"/>
      </w:tblGrid>
      <w:tr w:rsidR="000D4B41" w:rsidRPr="00E027BD" w:rsidTr="00D55BAE">
        <w:trPr>
          <w:cantSplit/>
          <w:trHeight w:val="20"/>
          <w:tblHeader/>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B142EC">
        <w:trPr>
          <w:cantSplit/>
          <w:trHeight w:val="20"/>
          <w:tblHeader/>
        </w:trPr>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39"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 xml:space="preserve">м² </w:t>
            </w:r>
            <w:r w:rsidRPr="00E027BD">
              <w:rPr>
                <w:bCs/>
                <w:color w:val="000000"/>
                <w:sz w:val="24"/>
                <w:szCs w:val="24"/>
              </w:rPr>
              <w:t>покрытия</w:t>
            </w:r>
            <w:r w:rsidRPr="00E027BD">
              <w:rPr>
                <w:sz w:val="24"/>
                <w:szCs w:val="24"/>
              </w:rPr>
              <w:t>)</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outlineLvl w:val="0"/>
              <w:rPr>
                <w:sz w:val="24"/>
                <w:szCs w:val="24"/>
              </w:rPr>
            </w:pPr>
            <w:r w:rsidRPr="00E027BD">
              <w:rPr>
                <w:sz w:val="24"/>
                <w:szCs w:val="24"/>
              </w:rPr>
              <w:t>1</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rPr>
                <w:sz w:val="24"/>
                <w:szCs w:val="24"/>
              </w:rPr>
            </w:pPr>
            <w:r w:rsidRPr="00E027BD">
              <w:rPr>
                <w:sz w:val="24"/>
                <w:szCs w:val="24"/>
              </w:rPr>
              <w:t>16-06-002-01</w:t>
            </w:r>
          </w:p>
        </w:tc>
        <w:tc>
          <w:tcPr>
            <w:tcW w:w="3047" w:type="dxa"/>
            <w:tcBorders>
              <w:top w:val="single" w:sz="4" w:space="0" w:color="auto"/>
              <w:left w:val="nil"/>
              <w:bottom w:val="single" w:sz="4" w:space="0" w:color="auto"/>
              <w:right w:val="single" w:sz="4" w:space="0" w:color="auto"/>
            </w:tcBorders>
            <w:shd w:val="clear" w:color="000000" w:fill="FFFFFF"/>
            <w:vAlign w:val="center"/>
            <w:hideMark/>
          </w:tcPr>
          <w:p w:rsidR="00790800" w:rsidRPr="000577E2" w:rsidRDefault="00790800" w:rsidP="00790800">
            <w:pPr>
              <w:jc w:val="center"/>
              <w:rPr>
                <w:color w:val="000000"/>
                <w:sz w:val="24"/>
                <w:szCs w:val="24"/>
              </w:rPr>
            </w:pPr>
            <w:r w:rsidRPr="000577E2">
              <w:rPr>
                <w:color w:val="000000"/>
                <w:sz w:val="24"/>
                <w:szCs w:val="24"/>
              </w:rPr>
              <w:t>166,18</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0,12</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2</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16-06-002-02</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color w:val="000000"/>
                <w:sz w:val="24"/>
                <w:szCs w:val="24"/>
              </w:rPr>
            </w:pPr>
            <w:r w:rsidRPr="000577E2">
              <w:rPr>
                <w:color w:val="000000"/>
                <w:sz w:val="24"/>
                <w:szCs w:val="24"/>
              </w:rPr>
              <w:t>295,25</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0,22</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3</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16-06-002-03</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color w:val="000000"/>
                <w:sz w:val="24"/>
                <w:szCs w:val="24"/>
              </w:rPr>
            </w:pPr>
            <w:r w:rsidRPr="000577E2">
              <w:rPr>
                <w:color w:val="000000"/>
                <w:sz w:val="24"/>
                <w:szCs w:val="24"/>
              </w:rPr>
              <w:t>230,88</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0,19</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4</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16-06-002-04</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color w:val="000000"/>
                <w:sz w:val="24"/>
                <w:szCs w:val="24"/>
              </w:rPr>
            </w:pPr>
            <w:r w:rsidRPr="000577E2">
              <w:rPr>
                <w:color w:val="000000"/>
                <w:sz w:val="24"/>
                <w:szCs w:val="24"/>
              </w:rPr>
              <w:t>223,77</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0,18</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5</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16-06-002-05</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color w:val="000000"/>
                <w:sz w:val="24"/>
                <w:szCs w:val="24"/>
              </w:rPr>
            </w:pPr>
            <w:r w:rsidRPr="000577E2">
              <w:rPr>
                <w:color w:val="000000"/>
                <w:sz w:val="24"/>
                <w:szCs w:val="24"/>
              </w:rPr>
              <w:t>372,26</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0,76</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6</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16-06-002-06</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color w:val="000000"/>
                <w:sz w:val="24"/>
                <w:szCs w:val="24"/>
              </w:rPr>
            </w:pPr>
            <w:r w:rsidRPr="000577E2">
              <w:rPr>
                <w:color w:val="000000"/>
                <w:sz w:val="24"/>
                <w:szCs w:val="24"/>
              </w:rPr>
              <w:t>602,41</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1,08</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7</w:t>
            </w:r>
          </w:p>
        </w:tc>
        <w:tc>
          <w:tcPr>
            <w:tcW w:w="353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16-06-002-07</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color w:val="000000"/>
                <w:sz w:val="24"/>
                <w:szCs w:val="24"/>
              </w:rPr>
            </w:pPr>
            <w:r w:rsidRPr="000577E2">
              <w:rPr>
                <w:color w:val="000000"/>
                <w:sz w:val="24"/>
                <w:szCs w:val="24"/>
              </w:rPr>
              <w:t>234,65</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0,19</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w:t>
      </w:r>
      <w:r w:rsidRPr="00E027BD">
        <w:rPr>
          <w:bCs/>
          <w:sz w:val="28"/>
          <w:szCs w:val="28"/>
        </w:rPr>
        <w:t xml:space="preserve"> </w:t>
      </w:r>
      <w:r>
        <w:rPr>
          <w:bCs/>
          <w:sz w:val="28"/>
          <w:szCs w:val="28"/>
        </w:rPr>
        <w:t>учтенных в Показателях 16-06-002-01 и 16-06-002-02</w:t>
      </w:r>
    </w:p>
    <w:tbl>
      <w:tblPr>
        <w:tblW w:w="10348" w:type="dxa"/>
        <w:tblInd w:w="-147" w:type="dxa"/>
        <w:tblLayout w:type="fixed"/>
        <w:tblLook w:val="04A0" w:firstRow="1" w:lastRow="0" w:firstColumn="1" w:lastColumn="0" w:noHBand="0" w:noVBand="1"/>
      </w:tblPr>
      <w:tblGrid>
        <w:gridCol w:w="707"/>
        <w:gridCol w:w="3542"/>
        <w:gridCol w:w="3049"/>
        <w:gridCol w:w="3050"/>
      </w:tblGrid>
      <w:tr w:rsidR="000D4B41" w:rsidRPr="00E027BD" w:rsidTr="00D55BAE">
        <w:trPr>
          <w:cantSplit/>
          <w:trHeight w:val="20"/>
          <w:tblHeader/>
        </w:trPr>
        <w:tc>
          <w:tcPr>
            <w:tcW w:w="7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2"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7"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2" w:type="dxa"/>
            <w:vMerge/>
            <w:tcBorders>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p>
        </w:tc>
        <w:tc>
          <w:tcPr>
            <w:tcW w:w="304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-01</w:t>
            </w:r>
          </w:p>
        </w:tc>
        <w:tc>
          <w:tcPr>
            <w:tcW w:w="3050"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-02</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sidRPr="00E027BD">
              <w:rPr>
                <w:bCs/>
                <w:color w:val="000000"/>
                <w:sz w:val="24"/>
                <w:szCs w:val="24"/>
              </w:rPr>
              <w:t>покрытия</w:t>
            </w:r>
          </w:p>
        </w:tc>
        <w:tc>
          <w:tcPr>
            <w:tcW w:w="6099"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Pr>
                <w:sz w:val="24"/>
                <w:szCs w:val="24"/>
              </w:rPr>
              <w:t>1,0</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Планировка участка механизированным способом</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Разбивка участка</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4</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Очистка участка от мусора</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Установка бортовых камней бетонных</w:t>
            </w:r>
          </w:p>
        </w:tc>
        <w:tc>
          <w:tcPr>
            <w:tcW w:w="6099"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Основание </w:t>
            </w:r>
          </w:p>
        </w:tc>
        <w:tc>
          <w:tcPr>
            <w:tcW w:w="6099" w:type="dxa"/>
            <w:gridSpan w:val="2"/>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двухслойное:</w:t>
            </w:r>
          </w:p>
          <w:p w:rsidR="000D4B41" w:rsidRDefault="000D4B41" w:rsidP="00D55BAE">
            <w:pPr>
              <w:outlineLvl w:val="0"/>
              <w:rPr>
                <w:sz w:val="24"/>
                <w:szCs w:val="24"/>
              </w:rPr>
            </w:pPr>
            <w:r>
              <w:rPr>
                <w:sz w:val="24"/>
                <w:szCs w:val="24"/>
              </w:rPr>
              <w:t>1)</w:t>
            </w:r>
            <w:r w:rsidRPr="00E027BD">
              <w:rPr>
                <w:sz w:val="24"/>
                <w:szCs w:val="24"/>
              </w:rPr>
              <w:t xml:space="preserve"> слой </w:t>
            </w:r>
            <w:r>
              <w:rPr>
                <w:sz w:val="24"/>
                <w:szCs w:val="24"/>
              </w:rPr>
              <w:t>песка толщиной до 20 см;</w:t>
            </w:r>
          </w:p>
          <w:p w:rsidR="000D4B41" w:rsidRPr="00E027BD" w:rsidRDefault="000D4B41" w:rsidP="00D55BAE">
            <w:pPr>
              <w:outlineLvl w:val="0"/>
              <w:rPr>
                <w:sz w:val="24"/>
                <w:szCs w:val="24"/>
              </w:rPr>
            </w:pPr>
            <w:r>
              <w:rPr>
                <w:sz w:val="24"/>
                <w:szCs w:val="24"/>
              </w:rPr>
              <w:t>2) слой щебня толщиной до 15 см</w:t>
            </w:r>
          </w:p>
        </w:tc>
      </w:tr>
      <w:tr w:rsidR="000D4B41" w:rsidRPr="00E027BD" w:rsidTr="00D55BAE">
        <w:trPr>
          <w:cantSplit/>
          <w:trHeight w:val="20"/>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Покрытие</w:t>
            </w:r>
          </w:p>
        </w:tc>
        <w:tc>
          <w:tcPr>
            <w:tcW w:w="304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асфальтобетон литой для тротуаров толщиной </w:t>
            </w:r>
            <w:r>
              <w:rPr>
                <w:sz w:val="24"/>
                <w:szCs w:val="24"/>
              </w:rPr>
              <w:t xml:space="preserve">до </w:t>
            </w:r>
            <w:r w:rsidRPr="00E027BD">
              <w:rPr>
                <w:sz w:val="24"/>
                <w:szCs w:val="24"/>
              </w:rPr>
              <w:t>3 см</w:t>
            </w:r>
          </w:p>
        </w:tc>
        <w:tc>
          <w:tcPr>
            <w:tcW w:w="3050"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двухслойное:</w:t>
            </w:r>
          </w:p>
          <w:p w:rsidR="000D4B41" w:rsidRPr="00E027BD" w:rsidRDefault="000D4B41" w:rsidP="00D55BAE">
            <w:pPr>
              <w:outlineLvl w:val="0"/>
              <w:rPr>
                <w:sz w:val="24"/>
                <w:szCs w:val="24"/>
              </w:rPr>
            </w:pPr>
            <w:r>
              <w:rPr>
                <w:sz w:val="24"/>
                <w:szCs w:val="24"/>
              </w:rPr>
              <w:t xml:space="preserve">- </w:t>
            </w:r>
            <w:r w:rsidRPr="00E027BD">
              <w:rPr>
                <w:sz w:val="24"/>
                <w:szCs w:val="24"/>
              </w:rPr>
              <w:t xml:space="preserve">нижний слой - асфальтобетон литой для тротуаров толщиной </w:t>
            </w:r>
            <w:r>
              <w:rPr>
                <w:sz w:val="24"/>
                <w:szCs w:val="24"/>
              </w:rPr>
              <w:t xml:space="preserve">до </w:t>
            </w:r>
            <w:r w:rsidRPr="00E027BD">
              <w:rPr>
                <w:sz w:val="24"/>
                <w:szCs w:val="24"/>
              </w:rPr>
              <w:t>7 см</w:t>
            </w:r>
            <w:r>
              <w:rPr>
                <w:sz w:val="24"/>
                <w:szCs w:val="24"/>
              </w:rPr>
              <w:t>;</w:t>
            </w:r>
          </w:p>
          <w:p w:rsidR="000D4B41" w:rsidRPr="00E027BD" w:rsidRDefault="000D4B41" w:rsidP="00D55BAE">
            <w:pPr>
              <w:outlineLvl w:val="0"/>
              <w:rPr>
                <w:sz w:val="24"/>
                <w:szCs w:val="24"/>
              </w:rPr>
            </w:pPr>
            <w:r>
              <w:rPr>
                <w:sz w:val="24"/>
                <w:szCs w:val="24"/>
              </w:rPr>
              <w:t xml:space="preserve">- </w:t>
            </w:r>
            <w:r w:rsidRPr="00E027BD">
              <w:rPr>
                <w:sz w:val="24"/>
                <w:szCs w:val="24"/>
              </w:rPr>
              <w:t xml:space="preserve">верхний слой - асфальтобетон литой для тротуаров толщиной </w:t>
            </w:r>
            <w:r>
              <w:rPr>
                <w:sz w:val="24"/>
                <w:szCs w:val="24"/>
              </w:rPr>
              <w:t xml:space="preserve">до </w:t>
            </w:r>
            <w:r w:rsidRPr="00E027BD">
              <w:rPr>
                <w:sz w:val="24"/>
                <w:szCs w:val="24"/>
              </w:rPr>
              <w:t>5 см</w:t>
            </w:r>
          </w:p>
        </w:tc>
      </w:tr>
    </w:tbl>
    <w:p w:rsidR="000D4B41"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w:t>
      </w:r>
      <w:r w:rsidRPr="00E027BD">
        <w:rPr>
          <w:bCs/>
          <w:sz w:val="28"/>
          <w:szCs w:val="28"/>
        </w:rPr>
        <w:t xml:space="preserve"> </w:t>
      </w:r>
      <w:r>
        <w:rPr>
          <w:bCs/>
          <w:sz w:val="28"/>
          <w:szCs w:val="28"/>
        </w:rPr>
        <w:t>учтенных в Показателях 16-06-002-03 и 16-06-002-04</w:t>
      </w:r>
    </w:p>
    <w:tbl>
      <w:tblPr>
        <w:tblW w:w="10348" w:type="dxa"/>
        <w:tblInd w:w="-147" w:type="dxa"/>
        <w:tblLayout w:type="fixed"/>
        <w:tblLook w:val="04A0" w:firstRow="1" w:lastRow="0" w:firstColumn="1" w:lastColumn="0" w:noHBand="0" w:noVBand="1"/>
      </w:tblPr>
      <w:tblGrid>
        <w:gridCol w:w="707"/>
        <w:gridCol w:w="3542"/>
        <w:gridCol w:w="3049"/>
        <w:gridCol w:w="3050"/>
      </w:tblGrid>
      <w:tr w:rsidR="000D4B41" w:rsidRPr="00E027BD" w:rsidTr="00D55BAE">
        <w:trPr>
          <w:cantSplit/>
          <w:trHeight w:val="20"/>
          <w:tblHeader/>
        </w:trPr>
        <w:tc>
          <w:tcPr>
            <w:tcW w:w="7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2"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7"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2" w:type="dxa"/>
            <w:vMerge/>
            <w:tcBorders>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p>
        </w:tc>
        <w:tc>
          <w:tcPr>
            <w:tcW w:w="3049"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jc w:val="center"/>
              <w:outlineLvl w:val="0"/>
              <w:rPr>
                <w:sz w:val="24"/>
                <w:szCs w:val="24"/>
              </w:rPr>
            </w:pPr>
            <w:r>
              <w:rPr>
                <w:sz w:val="24"/>
                <w:szCs w:val="24"/>
              </w:rPr>
              <w:t>-03</w:t>
            </w:r>
          </w:p>
        </w:tc>
        <w:tc>
          <w:tcPr>
            <w:tcW w:w="3050"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jc w:val="center"/>
              <w:outlineLvl w:val="0"/>
              <w:rPr>
                <w:sz w:val="24"/>
                <w:szCs w:val="24"/>
              </w:rPr>
            </w:pPr>
            <w:r>
              <w:rPr>
                <w:sz w:val="24"/>
                <w:szCs w:val="24"/>
              </w:rPr>
              <w:t>-04</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sidRPr="00E027BD">
              <w:rPr>
                <w:bCs/>
                <w:color w:val="000000"/>
                <w:sz w:val="24"/>
                <w:szCs w:val="24"/>
              </w:rPr>
              <w:t>покрытия</w:t>
            </w:r>
          </w:p>
        </w:tc>
        <w:tc>
          <w:tcPr>
            <w:tcW w:w="6099"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Pr>
                <w:sz w:val="24"/>
                <w:szCs w:val="24"/>
              </w:rPr>
              <w:t>1,0</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Планировка участка механизированным способом</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Разбивка участка</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lastRenderedPageBreak/>
              <w:t>4</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Очистка участка от мусора</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Установка бортовых камней бетонных</w:t>
            </w:r>
          </w:p>
        </w:tc>
        <w:tc>
          <w:tcPr>
            <w:tcW w:w="6099"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Основание </w:t>
            </w:r>
          </w:p>
        </w:tc>
        <w:tc>
          <w:tcPr>
            <w:tcW w:w="6099" w:type="dxa"/>
            <w:gridSpan w:val="2"/>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 xml:space="preserve">слой </w:t>
            </w:r>
            <w:r w:rsidRPr="00E027BD">
              <w:rPr>
                <w:sz w:val="24"/>
                <w:szCs w:val="24"/>
              </w:rPr>
              <w:t>пес</w:t>
            </w:r>
            <w:r>
              <w:rPr>
                <w:sz w:val="24"/>
                <w:szCs w:val="24"/>
              </w:rPr>
              <w:t>ка толщиной до 20 см</w:t>
            </w:r>
          </w:p>
        </w:tc>
      </w:tr>
      <w:tr w:rsidR="000D4B41" w:rsidRPr="00E027BD" w:rsidTr="00D55BAE">
        <w:trPr>
          <w:cantSplit/>
          <w:trHeight w:val="20"/>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Покрытие</w:t>
            </w:r>
          </w:p>
        </w:tc>
        <w:tc>
          <w:tcPr>
            <w:tcW w:w="3049"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тротуарная плитка</w:t>
            </w:r>
            <w:r w:rsidRPr="00E027BD">
              <w:rPr>
                <w:sz w:val="24"/>
                <w:szCs w:val="24"/>
              </w:rPr>
              <w:t xml:space="preserve"> бетонн</w:t>
            </w:r>
            <w:r>
              <w:rPr>
                <w:sz w:val="24"/>
                <w:szCs w:val="24"/>
              </w:rPr>
              <w:t>ая</w:t>
            </w:r>
            <w:r w:rsidRPr="00E027BD">
              <w:rPr>
                <w:sz w:val="24"/>
                <w:szCs w:val="24"/>
              </w:rPr>
              <w:t>, цементно-песчан</w:t>
            </w:r>
            <w:r>
              <w:rPr>
                <w:sz w:val="24"/>
                <w:szCs w:val="24"/>
              </w:rPr>
              <w:t>ая</w:t>
            </w:r>
            <w:r w:rsidRPr="00E027BD">
              <w:rPr>
                <w:sz w:val="24"/>
                <w:szCs w:val="24"/>
              </w:rPr>
              <w:t xml:space="preserve"> толщиной 50 мм</w:t>
            </w:r>
          </w:p>
        </w:tc>
        <w:tc>
          <w:tcPr>
            <w:tcW w:w="3050"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тротуарная плитка бетонная</w:t>
            </w:r>
            <w:r w:rsidRPr="00E027BD">
              <w:rPr>
                <w:sz w:val="24"/>
                <w:szCs w:val="24"/>
              </w:rPr>
              <w:t>, цементно-песчан</w:t>
            </w:r>
            <w:r>
              <w:rPr>
                <w:sz w:val="24"/>
                <w:szCs w:val="24"/>
              </w:rPr>
              <w:t>ая</w:t>
            </w:r>
            <w:r w:rsidRPr="00E027BD">
              <w:rPr>
                <w:sz w:val="24"/>
                <w:szCs w:val="24"/>
              </w:rPr>
              <w:t xml:space="preserve"> толщиной 40 мм</w:t>
            </w:r>
          </w:p>
        </w:tc>
      </w:tr>
    </w:tbl>
    <w:p w:rsidR="000D4B41"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w:t>
      </w:r>
      <w:r w:rsidRPr="00E027BD">
        <w:rPr>
          <w:bCs/>
          <w:sz w:val="28"/>
          <w:szCs w:val="28"/>
        </w:rPr>
        <w:t xml:space="preserve"> </w:t>
      </w:r>
      <w:r>
        <w:rPr>
          <w:bCs/>
          <w:sz w:val="28"/>
          <w:szCs w:val="28"/>
        </w:rPr>
        <w:t>учтенных в Показателях 16-06-002-05 и 16-06-002-06</w:t>
      </w:r>
    </w:p>
    <w:tbl>
      <w:tblPr>
        <w:tblW w:w="10348" w:type="dxa"/>
        <w:tblInd w:w="-147" w:type="dxa"/>
        <w:tblLayout w:type="fixed"/>
        <w:tblLook w:val="04A0" w:firstRow="1" w:lastRow="0" w:firstColumn="1" w:lastColumn="0" w:noHBand="0" w:noVBand="1"/>
      </w:tblPr>
      <w:tblGrid>
        <w:gridCol w:w="707"/>
        <w:gridCol w:w="3542"/>
        <w:gridCol w:w="3049"/>
        <w:gridCol w:w="3050"/>
      </w:tblGrid>
      <w:tr w:rsidR="000D4B41" w:rsidRPr="00E027BD" w:rsidTr="00D55BAE">
        <w:trPr>
          <w:cantSplit/>
          <w:trHeight w:val="20"/>
          <w:tblHeader/>
        </w:trPr>
        <w:tc>
          <w:tcPr>
            <w:tcW w:w="7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2"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7"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2" w:type="dxa"/>
            <w:vMerge/>
            <w:tcBorders>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p>
        </w:tc>
        <w:tc>
          <w:tcPr>
            <w:tcW w:w="304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-05</w:t>
            </w:r>
          </w:p>
        </w:tc>
        <w:tc>
          <w:tcPr>
            <w:tcW w:w="3050"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-06</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sidRPr="00E027BD">
              <w:rPr>
                <w:bCs/>
                <w:color w:val="000000"/>
                <w:sz w:val="24"/>
                <w:szCs w:val="24"/>
              </w:rPr>
              <w:t>покрытия</w:t>
            </w:r>
          </w:p>
        </w:tc>
        <w:tc>
          <w:tcPr>
            <w:tcW w:w="6099"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Pr>
                <w:sz w:val="24"/>
                <w:szCs w:val="24"/>
              </w:rPr>
              <w:t>1,0</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Планировка участка механизированным способом</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Разбивка участка</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4</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Очистка участка от мусора</w:t>
            </w:r>
          </w:p>
        </w:tc>
        <w:tc>
          <w:tcPr>
            <w:tcW w:w="6099"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Установка бортовых камней бетонных</w:t>
            </w:r>
          </w:p>
        </w:tc>
        <w:tc>
          <w:tcPr>
            <w:tcW w:w="6099"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Основание </w:t>
            </w:r>
          </w:p>
        </w:tc>
        <w:tc>
          <w:tcPr>
            <w:tcW w:w="6099" w:type="dxa"/>
            <w:gridSpan w:val="2"/>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 xml:space="preserve">слой </w:t>
            </w:r>
            <w:r w:rsidRPr="00E027BD">
              <w:rPr>
                <w:sz w:val="24"/>
                <w:szCs w:val="24"/>
              </w:rPr>
              <w:t>пес</w:t>
            </w:r>
            <w:r>
              <w:rPr>
                <w:sz w:val="24"/>
                <w:szCs w:val="24"/>
              </w:rPr>
              <w:t>ка толщиной до 20 см</w:t>
            </w:r>
          </w:p>
        </w:tc>
      </w:tr>
      <w:tr w:rsidR="000D4B41" w:rsidRPr="00E027BD" w:rsidTr="00D55BAE">
        <w:trPr>
          <w:cantSplit/>
          <w:trHeight w:val="20"/>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Покрытие</w:t>
            </w:r>
          </w:p>
        </w:tc>
        <w:tc>
          <w:tcPr>
            <w:tcW w:w="3049"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камен</w:t>
            </w:r>
            <w:r>
              <w:rPr>
                <w:sz w:val="24"/>
                <w:szCs w:val="24"/>
              </w:rPr>
              <w:t>ь</w:t>
            </w:r>
            <w:r w:rsidRPr="00E027BD">
              <w:rPr>
                <w:sz w:val="24"/>
                <w:szCs w:val="24"/>
              </w:rPr>
              <w:t xml:space="preserve"> штучны</w:t>
            </w:r>
            <w:r>
              <w:rPr>
                <w:sz w:val="24"/>
                <w:szCs w:val="24"/>
              </w:rPr>
              <w:t>й</w:t>
            </w:r>
            <w:r w:rsidRPr="00E027BD">
              <w:rPr>
                <w:sz w:val="24"/>
                <w:szCs w:val="24"/>
              </w:rPr>
              <w:t xml:space="preserve"> колоты</w:t>
            </w:r>
            <w:r>
              <w:rPr>
                <w:sz w:val="24"/>
                <w:szCs w:val="24"/>
              </w:rPr>
              <w:t xml:space="preserve">й </w:t>
            </w:r>
            <w:r w:rsidRPr="00E027BD">
              <w:rPr>
                <w:sz w:val="24"/>
                <w:szCs w:val="24"/>
              </w:rPr>
              <w:t>гранитны</w:t>
            </w:r>
            <w:r>
              <w:rPr>
                <w:sz w:val="24"/>
                <w:szCs w:val="24"/>
              </w:rPr>
              <w:t>й</w:t>
            </w:r>
            <w:r w:rsidRPr="00E027BD">
              <w:rPr>
                <w:sz w:val="24"/>
                <w:szCs w:val="24"/>
              </w:rPr>
              <w:t>, размер 100х100х100 мм</w:t>
            </w:r>
          </w:p>
        </w:tc>
        <w:tc>
          <w:tcPr>
            <w:tcW w:w="3050"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камен</w:t>
            </w:r>
            <w:r>
              <w:rPr>
                <w:sz w:val="24"/>
                <w:szCs w:val="24"/>
              </w:rPr>
              <w:t>ь</w:t>
            </w:r>
            <w:r w:rsidRPr="00E027BD">
              <w:rPr>
                <w:sz w:val="24"/>
                <w:szCs w:val="24"/>
              </w:rPr>
              <w:t xml:space="preserve"> штучны</w:t>
            </w:r>
            <w:r>
              <w:rPr>
                <w:sz w:val="24"/>
                <w:szCs w:val="24"/>
              </w:rPr>
              <w:t>й</w:t>
            </w:r>
            <w:r w:rsidRPr="00E027BD">
              <w:rPr>
                <w:sz w:val="24"/>
                <w:szCs w:val="24"/>
              </w:rPr>
              <w:t xml:space="preserve"> из пиленной заготовки гранитн</w:t>
            </w:r>
            <w:r>
              <w:rPr>
                <w:sz w:val="24"/>
                <w:szCs w:val="24"/>
              </w:rPr>
              <w:t>ой</w:t>
            </w:r>
            <w:r w:rsidRPr="00E027BD">
              <w:rPr>
                <w:sz w:val="24"/>
                <w:szCs w:val="24"/>
              </w:rPr>
              <w:t>, размер 80х80х80 мм</w:t>
            </w:r>
          </w:p>
        </w:tc>
      </w:tr>
    </w:tbl>
    <w:p w:rsidR="000D4B41"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w:t>
      </w:r>
      <w:r w:rsidRPr="00E027BD">
        <w:rPr>
          <w:bCs/>
          <w:sz w:val="28"/>
          <w:szCs w:val="28"/>
        </w:rPr>
        <w:t xml:space="preserve"> </w:t>
      </w:r>
      <w:r>
        <w:rPr>
          <w:bCs/>
          <w:sz w:val="28"/>
          <w:szCs w:val="28"/>
        </w:rPr>
        <w:t>учтенных в Показателе 16-06-002-07</w:t>
      </w:r>
    </w:p>
    <w:tbl>
      <w:tblPr>
        <w:tblW w:w="10348" w:type="dxa"/>
        <w:tblInd w:w="-147" w:type="dxa"/>
        <w:tblLayout w:type="fixed"/>
        <w:tblLook w:val="04A0" w:firstRow="1" w:lastRow="0" w:firstColumn="1" w:lastColumn="0" w:noHBand="0" w:noVBand="1"/>
      </w:tblPr>
      <w:tblGrid>
        <w:gridCol w:w="707"/>
        <w:gridCol w:w="3542"/>
        <w:gridCol w:w="6099"/>
      </w:tblGrid>
      <w:tr w:rsidR="000D4B41" w:rsidRPr="00E027BD" w:rsidTr="00D55BAE">
        <w:trPr>
          <w:cantSplit/>
          <w:trHeight w:val="20"/>
          <w:tblHeader/>
        </w:trPr>
        <w:tc>
          <w:tcPr>
            <w:tcW w:w="7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2"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7"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2" w:type="dxa"/>
            <w:vMerge/>
            <w:tcBorders>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p>
        </w:tc>
        <w:tc>
          <w:tcPr>
            <w:tcW w:w="609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-07</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sidRPr="00E027BD">
              <w:rPr>
                <w:bCs/>
                <w:color w:val="000000"/>
                <w:sz w:val="24"/>
                <w:szCs w:val="24"/>
              </w:rPr>
              <w:t>покрытия</w:t>
            </w:r>
          </w:p>
        </w:tc>
        <w:tc>
          <w:tcPr>
            <w:tcW w:w="609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Pr>
                <w:sz w:val="24"/>
                <w:szCs w:val="24"/>
              </w:rPr>
              <w:t>1,0</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Планировка участка механизированным способом</w:t>
            </w:r>
          </w:p>
        </w:tc>
        <w:tc>
          <w:tcPr>
            <w:tcW w:w="609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Разбивка участка</w:t>
            </w:r>
          </w:p>
        </w:tc>
        <w:tc>
          <w:tcPr>
            <w:tcW w:w="609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4</w:t>
            </w:r>
          </w:p>
        </w:tc>
        <w:tc>
          <w:tcPr>
            <w:tcW w:w="3542"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Очистка участка от мусора</w:t>
            </w:r>
          </w:p>
        </w:tc>
        <w:tc>
          <w:tcPr>
            <w:tcW w:w="6099"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Установка бортовых камней бетонных</w:t>
            </w:r>
          </w:p>
        </w:tc>
        <w:tc>
          <w:tcPr>
            <w:tcW w:w="609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2"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Основание </w:t>
            </w:r>
          </w:p>
        </w:tc>
        <w:tc>
          <w:tcPr>
            <w:tcW w:w="6099"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 xml:space="preserve">слой </w:t>
            </w:r>
            <w:r w:rsidRPr="00E027BD">
              <w:rPr>
                <w:sz w:val="24"/>
                <w:szCs w:val="24"/>
              </w:rPr>
              <w:t>пес</w:t>
            </w:r>
            <w:r>
              <w:rPr>
                <w:sz w:val="24"/>
                <w:szCs w:val="24"/>
              </w:rPr>
              <w:t>ка толщиной до 20 см</w:t>
            </w:r>
          </w:p>
        </w:tc>
      </w:tr>
      <w:tr w:rsidR="000D4B41" w:rsidRPr="00E027BD" w:rsidTr="00D55BAE">
        <w:trPr>
          <w:cantSplit/>
          <w:trHeight w:val="20"/>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Покрытие</w:t>
            </w:r>
          </w:p>
        </w:tc>
        <w:tc>
          <w:tcPr>
            <w:tcW w:w="6099"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 xml:space="preserve">брусчатка фигурная </w:t>
            </w:r>
            <w:proofErr w:type="spellStart"/>
            <w:r>
              <w:rPr>
                <w:sz w:val="24"/>
                <w:szCs w:val="24"/>
              </w:rPr>
              <w:t>гиперпрессованная</w:t>
            </w:r>
            <w:proofErr w:type="spellEnd"/>
            <w:r w:rsidRPr="00E027BD">
              <w:rPr>
                <w:sz w:val="24"/>
                <w:szCs w:val="24"/>
              </w:rPr>
              <w:t>, размер 250х120х50 мм</w:t>
            </w:r>
          </w:p>
        </w:tc>
      </w:tr>
    </w:tbl>
    <w:p w:rsidR="000D4B41" w:rsidRDefault="000D4B41" w:rsidP="000D4B41">
      <w:pPr>
        <w:spacing w:before="120" w:after="120"/>
        <w:rPr>
          <w:sz w:val="28"/>
          <w:szCs w:val="28"/>
        </w:rPr>
      </w:pPr>
    </w:p>
    <w:p w:rsidR="008D4623" w:rsidRDefault="008D4623" w:rsidP="000D4B41">
      <w:pPr>
        <w:rPr>
          <w:sz w:val="28"/>
          <w:szCs w:val="28"/>
        </w:rPr>
      </w:pPr>
    </w:p>
    <w:p w:rsidR="008D4623" w:rsidRDefault="008D4623" w:rsidP="000D4B41">
      <w:pPr>
        <w:rPr>
          <w:sz w:val="28"/>
          <w:szCs w:val="28"/>
        </w:rPr>
      </w:pPr>
    </w:p>
    <w:p w:rsidR="008D4623" w:rsidRDefault="008D4623" w:rsidP="000D4B41">
      <w:pPr>
        <w:rPr>
          <w:sz w:val="28"/>
          <w:szCs w:val="28"/>
        </w:rPr>
      </w:pPr>
    </w:p>
    <w:p w:rsidR="008D4623" w:rsidRDefault="008D4623" w:rsidP="000D4B41">
      <w:pPr>
        <w:rPr>
          <w:sz w:val="28"/>
          <w:szCs w:val="28"/>
        </w:rPr>
      </w:pPr>
    </w:p>
    <w:p w:rsidR="000D4B41" w:rsidRPr="00E027BD" w:rsidRDefault="000D4B41" w:rsidP="000D4B41">
      <w:pPr>
        <w:rPr>
          <w:bCs/>
          <w:sz w:val="28"/>
          <w:szCs w:val="28"/>
        </w:rPr>
      </w:pPr>
      <w:r w:rsidRPr="00E027BD">
        <w:rPr>
          <w:sz w:val="28"/>
          <w:szCs w:val="28"/>
        </w:rPr>
        <w:t xml:space="preserve">К таблице 16-06-003 </w:t>
      </w:r>
      <w:r w:rsidR="00B96261">
        <w:rPr>
          <w:bCs/>
          <w:sz w:val="28"/>
          <w:szCs w:val="28"/>
        </w:rPr>
        <w:t>Площадки с покрытием.</w:t>
      </w:r>
    </w:p>
    <w:p w:rsidR="000D4B41" w:rsidRPr="00E027BD" w:rsidRDefault="000D4B41" w:rsidP="000D4B41">
      <w:pPr>
        <w:spacing w:before="120" w:after="120"/>
        <w:jc w:val="center"/>
        <w:rPr>
          <w:sz w:val="24"/>
          <w:szCs w:val="24"/>
        </w:rPr>
      </w:pPr>
      <w:r>
        <w:rPr>
          <w:color w:val="000000"/>
          <w:sz w:val="28"/>
          <w:szCs w:val="28"/>
        </w:rPr>
        <w:lastRenderedPageBreak/>
        <w:t>Показатели стоимости строительства</w:t>
      </w:r>
    </w:p>
    <w:tbl>
      <w:tblPr>
        <w:tblpPr w:leftFromText="180" w:rightFromText="180" w:vertAnchor="text" w:tblpX="-147" w:tblpY="1"/>
        <w:tblOverlap w:val="never"/>
        <w:tblW w:w="10343" w:type="dxa"/>
        <w:tblLook w:val="04A0" w:firstRow="1" w:lastRow="0" w:firstColumn="1" w:lastColumn="0" w:noHBand="0" w:noVBand="1"/>
      </w:tblPr>
      <w:tblGrid>
        <w:gridCol w:w="704"/>
        <w:gridCol w:w="3544"/>
        <w:gridCol w:w="3047"/>
        <w:gridCol w:w="3048"/>
      </w:tblGrid>
      <w:tr w:rsidR="000D4B41" w:rsidRPr="00E027BD" w:rsidTr="00D55BAE">
        <w:trPr>
          <w:cantSplit/>
          <w:trHeight w:val="20"/>
        </w:trPr>
        <w:tc>
          <w:tcPr>
            <w:tcW w:w="704"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B142EC">
        <w:trPr>
          <w:cantSplit/>
          <w:trHeight w:val="20"/>
        </w:trPr>
        <w:tc>
          <w:tcPr>
            <w:tcW w:w="704"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 xml:space="preserve">м² </w:t>
            </w:r>
            <w:r w:rsidRPr="00E027BD">
              <w:rPr>
                <w:bCs/>
                <w:color w:val="000000"/>
                <w:sz w:val="24"/>
                <w:szCs w:val="24"/>
              </w:rPr>
              <w:t>покрытия</w:t>
            </w:r>
            <w:r w:rsidRPr="00E027BD">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790800" w:rsidRPr="00E027BD" w:rsidTr="00B142EC">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outlineLvl w:val="0"/>
              <w:rPr>
                <w:sz w:val="24"/>
                <w:szCs w:val="24"/>
              </w:rPr>
            </w:pPr>
            <w:r w:rsidRPr="00E027BD">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790800" w:rsidRPr="00E027BD" w:rsidRDefault="00790800" w:rsidP="00790800">
            <w:pPr>
              <w:jc w:val="center"/>
              <w:rPr>
                <w:sz w:val="24"/>
                <w:szCs w:val="24"/>
              </w:rPr>
            </w:pPr>
            <w:r w:rsidRPr="00E027BD">
              <w:rPr>
                <w:sz w:val="24"/>
                <w:szCs w:val="24"/>
              </w:rPr>
              <w:t>16-06-003-01</w:t>
            </w:r>
          </w:p>
        </w:tc>
        <w:tc>
          <w:tcPr>
            <w:tcW w:w="3047" w:type="dxa"/>
            <w:tcBorders>
              <w:top w:val="single" w:sz="4" w:space="0" w:color="auto"/>
              <w:left w:val="nil"/>
              <w:bottom w:val="single" w:sz="4" w:space="0" w:color="auto"/>
              <w:right w:val="single" w:sz="4" w:space="0" w:color="auto"/>
            </w:tcBorders>
            <w:shd w:val="clear" w:color="000000" w:fill="FFFFFF"/>
            <w:vAlign w:val="center"/>
            <w:hideMark/>
          </w:tcPr>
          <w:p w:rsidR="00790800" w:rsidRPr="000577E2" w:rsidRDefault="00790800" w:rsidP="00790800">
            <w:pPr>
              <w:jc w:val="center"/>
              <w:rPr>
                <w:color w:val="000000"/>
                <w:sz w:val="24"/>
                <w:szCs w:val="24"/>
              </w:rPr>
            </w:pPr>
            <w:r w:rsidRPr="000577E2">
              <w:rPr>
                <w:color w:val="000000"/>
                <w:sz w:val="24"/>
                <w:szCs w:val="24"/>
              </w:rPr>
              <w:t>157,58</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0,10</w:t>
            </w:r>
          </w:p>
        </w:tc>
      </w:tr>
      <w:tr w:rsidR="00790800" w:rsidRPr="00E027BD" w:rsidTr="00B142EC">
        <w:trPr>
          <w:cantSplit/>
          <w:trHeight w:val="20"/>
        </w:trPr>
        <w:tc>
          <w:tcPr>
            <w:tcW w:w="704" w:type="dxa"/>
            <w:tcBorders>
              <w:top w:val="nil"/>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2</w:t>
            </w:r>
          </w:p>
        </w:tc>
        <w:tc>
          <w:tcPr>
            <w:tcW w:w="3544" w:type="dxa"/>
            <w:tcBorders>
              <w:top w:val="nil"/>
              <w:left w:val="nil"/>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16-06-003-02</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color w:val="000000"/>
                <w:sz w:val="24"/>
                <w:szCs w:val="24"/>
              </w:rPr>
            </w:pPr>
            <w:r w:rsidRPr="000577E2">
              <w:rPr>
                <w:color w:val="000000"/>
                <w:sz w:val="24"/>
                <w:szCs w:val="24"/>
              </w:rPr>
              <w:t>118,74</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0,09</w:t>
            </w:r>
          </w:p>
        </w:tc>
      </w:tr>
      <w:tr w:rsidR="00790800" w:rsidRPr="00E027BD" w:rsidTr="00B142EC">
        <w:trPr>
          <w:cantSplit/>
          <w:trHeight w:val="20"/>
        </w:trPr>
        <w:tc>
          <w:tcPr>
            <w:tcW w:w="704" w:type="dxa"/>
            <w:tcBorders>
              <w:top w:val="nil"/>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3</w:t>
            </w:r>
          </w:p>
        </w:tc>
        <w:tc>
          <w:tcPr>
            <w:tcW w:w="3544" w:type="dxa"/>
            <w:tcBorders>
              <w:top w:val="nil"/>
              <w:left w:val="nil"/>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16-06-003-03</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color w:val="000000"/>
                <w:sz w:val="24"/>
                <w:szCs w:val="24"/>
              </w:rPr>
            </w:pPr>
            <w:r w:rsidRPr="000577E2">
              <w:rPr>
                <w:color w:val="000000"/>
                <w:sz w:val="24"/>
                <w:szCs w:val="24"/>
              </w:rPr>
              <w:t>246,81</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0,27</w:t>
            </w:r>
          </w:p>
        </w:tc>
      </w:tr>
      <w:tr w:rsidR="00790800" w:rsidRPr="00E027BD" w:rsidTr="00B142EC">
        <w:trPr>
          <w:cantSplit/>
          <w:trHeight w:val="20"/>
        </w:trPr>
        <w:tc>
          <w:tcPr>
            <w:tcW w:w="704" w:type="dxa"/>
            <w:tcBorders>
              <w:top w:val="nil"/>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16-06-003-04</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5256DD" w:rsidP="00790800">
            <w:pPr>
              <w:jc w:val="center"/>
              <w:rPr>
                <w:color w:val="000000"/>
                <w:sz w:val="24"/>
                <w:szCs w:val="24"/>
              </w:rPr>
            </w:pPr>
            <w:r>
              <w:rPr>
                <w:color w:val="000000"/>
                <w:sz w:val="24"/>
                <w:szCs w:val="24"/>
              </w:rPr>
              <w:t>197,54</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0,0</w:t>
            </w:r>
            <w:r w:rsidR="005256DD">
              <w:rPr>
                <w:color w:val="000000"/>
                <w:sz w:val="24"/>
                <w:szCs w:val="24"/>
              </w:rPr>
              <w:t>7</w:t>
            </w:r>
          </w:p>
        </w:tc>
      </w:tr>
      <w:tr w:rsidR="00790800" w:rsidRPr="00E027BD" w:rsidTr="00B142EC">
        <w:trPr>
          <w:cantSplit/>
          <w:trHeight w:val="20"/>
        </w:trPr>
        <w:tc>
          <w:tcPr>
            <w:tcW w:w="704" w:type="dxa"/>
            <w:tcBorders>
              <w:top w:val="nil"/>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16-06-003-05</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color w:val="000000"/>
                <w:sz w:val="24"/>
                <w:szCs w:val="24"/>
              </w:rPr>
            </w:pPr>
            <w:r w:rsidRPr="000577E2">
              <w:rPr>
                <w:color w:val="000000"/>
                <w:sz w:val="24"/>
                <w:szCs w:val="24"/>
              </w:rPr>
              <w:t>405,53</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0,61</w:t>
            </w:r>
          </w:p>
        </w:tc>
      </w:tr>
      <w:tr w:rsidR="00790800" w:rsidRPr="00E027BD" w:rsidTr="00B142EC">
        <w:trPr>
          <w:cantSplit/>
          <w:trHeight w:val="20"/>
        </w:trPr>
        <w:tc>
          <w:tcPr>
            <w:tcW w:w="704" w:type="dxa"/>
            <w:tcBorders>
              <w:top w:val="nil"/>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6</w:t>
            </w:r>
          </w:p>
        </w:tc>
        <w:tc>
          <w:tcPr>
            <w:tcW w:w="3544" w:type="dxa"/>
            <w:tcBorders>
              <w:top w:val="nil"/>
              <w:left w:val="nil"/>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16-06-003-06</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color w:val="000000"/>
                <w:sz w:val="24"/>
                <w:szCs w:val="24"/>
              </w:rPr>
            </w:pPr>
            <w:r w:rsidRPr="000577E2">
              <w:rPr>
                <w:color w:val="000000"/>
                <w:sz w:val="24"/>
                <w:szCs w:val="24"/>
              </w:rPr>
              <w:t>341,58</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0,30</w:t>
            </w:r>
          </w:p>
        </w:tc>
      </w:tr>
      <w:tr w:rsidR="00790800" w:rsidRPr="00E027BD" w:rsidTr="00B142EC">
        <w:trPr>
          <w:cantSplit/>
          <w:trHeight w:val="20"/>
        </w:trPr>
        <w:tc>
          <w:tcPr>
            <w:tcW w:w="704" w:type="dxa"/>
            <w:tcBorders>
              <w:top w:val="nil"/>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7</w:t>
            </w:r>
          </w:p>
        </w:tc>
        <w:tc>
          <w:tcPr>
            <w:tcW w:w="3544" w:type="dxa"/>
            <w:tcBorders>
              <w:top w:val="nil"/>
              <w:left w:val="nil"/>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16-06-003-07</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color w:val="000000"/>
                <w:sz w:val="24"/>
                <w:szCs w:val="24"/>
              </w:rPr>
            </w:pPr>
            <w:r w:rsidRPr="000577E2">
              <w:rPr>
                <w:color w:val="000000"/>
                <w:sz w:val="24"/>
                <w:szCs w:val="24"/>
              </w:rPr>
              <w:t>180,67</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0,17</w:t>
            </w:r>
          </w:p>
        </w:tc>
      </w:tr>
      <w:tr w:rsidR="00790800" w:rsidRPr="00E027BD" w:rsidTr="00B142EC">
        <w:trPr>
          <w:cantSplit/>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sidRPr="00E027BD">
              <w:rPr>
                <w:sz w:val="24"/>
                <w:szCs w:val="24"/>
              </w:rPr>
              <w:t>8</w:t>
            </w:r>
          </w:p>
        </w:tc>
        <w:tc>
          <w:tcPr>
            <w:tcW w:w="3544" w:type="dxa"/>
            <w:tcBorders>
              <w:top w:val="single" w:sz="4" w:space="0" w:color="auto"/>
              <w:left w:val="nil"/>
              <w:bottom w:val="single" w:sz="4" w:space="0" w:color="auto"/>
              <w:right w:val="single" w:sz="4" w:space="0" w:color="auto"/>
            </w:tcBorders>
            <w:shd w:val="clear" w:color="auto" w:fill="auto"/>
            <w:vAlign w:val="center"/>
          </w:tcPr>
          <w:p w:rsidR="00790800" w:rsidRPr="00E027BD" w:rsidRDefault="00790800" w:rsidP="00790800">
            <w:pPr>
              <w:jc w:val="center"/>
              <w:rPr>
                <w:sz w:val="24"/>
                <w:szCs w:val="24"/>
              </w:rPr>
            </w:pPr>
            <w:r w:rsidRPr="00E027BD">
              <w:rPr>
                <w:sz w:val="24"/>
                <w:szCs w:val="24"/>
              </w:rPr>
              <w:t>16-06-003-08</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color w:val="000000"/>
                <w:sz w:val="24"/>
                <w:szCs w:val="24"/>
              </w:rPr>
            </w:pPr>
            <w:r w:rsidRPr="000577E2">
              <w:rPr>
                <w:color w:val="000000"/>
                <w:sz w:val="24"/>
                <w:szCs w:val="24"/>
              </w:rPr>
              <w:t>97,51</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color w:val="000000"/>
                <w:sz w:val="24"/>
                <w:szCs w:val="24"/>
              </w:rPr>
            </w:pPr>
            <w:r w:rsidRPr="00790800">
              <w:rPr>
                <w:color w:val="000000"/>
                <w:sz w:val="24"/>
                <w:szCs w:val="24"/>
              </w:rPr>
              <w:t>0,06</w:t>
            </w:r>
          </w:p>
        </w:tc>
      </w:tr>
    </w:tbl>
    <w:p w:rsidR="000D4B41" w:rsidRDefault="000D4B41" w:rsidP="000D4B41">
      <w:pPr>
        <w:spacing w:before="120" w:after="120"/>
        <w:jc w:val="center"/>
        <w:rPr>
          <w:bCs/>
          <w:sz w:val="28"/>
          <w:szCs w:val="28"/>
        </w:rP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w:t>
      </w:r>
      <w:r w:rsidRPr="00E027BD">
        <w:rPr>
          <w:bCs/>
          <w:sz w:val="28"/>
          <w:szCs w:val="28"/>
        </w:rPr>
        <w:t xml:space="preserve"> </w:t>
      </w:r>
      <w:r>
        <w:rPr>
          <w:bCs/>
          <w:sz w:val="28"/>
          <w:szCs w:val="28"/>
        </w:rPr>
        <w:t>учтенных в Показателях 16-06-003-01 и 16-06-003-02</w:t>
      </w:r>
    </w:p>
    <w:tbl>
      <w:tblPr>
        <w:tblW w:w="10348" w:type="dxa"/>
        <w:tblInd w:w="-147" w:type="dxa"/>
        <w:tblLayout w:type="fixed"/>
        <w:tblLook w:val="04A0" w:firstRow="1" w:lastRow="0" w:firstColumn="1" w:lastColumn="0" w:noHBand="0" w:noVBand="1"/>
      </w:tblPr>
      <w:tblGrid>
        <w:gridCol w:w="706"/>
        <w:gridCol w:w="3541"/>
        <w:gridCol w:w="3048"/>
        <w:gridCol w:w="3053"/>
      </w:tblGrid>
      <w:tr w:rsidR="000D4B41" w:rsidRPr="00E027BD" w:rsidTr="00D55BAE">
        <w:trPr>
          <w:cantSplit/>
          <w:trHeight w:val="20"/>
          <w:tblHeader/>
        </w:trPr>
        <w:tc>
          <w:tcPr>
            <w:tcW w:w="7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1"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6"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1" w:type="dxa"/>
            <w:vMerge/>
            <w:tcBorders>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p>
        </w:tc>
        <w:tc>
          <w:tcPr>
            <w:tcW w:w="3048"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jc w:val="center"/>
              <w:outlineLvl w:val="0"/>
              <w:rPr>
                <w:sz w:val="24"/>
                <w:szCs w:val="24"/>
              </w:rPr>
            </w:pPr>
            <w:r>
              <w:rPr>
                <w:sz w:val="24"/>
                <w:szCs w:val="24"/>
              </w:rPr>
              <w:t>-01</w:t>
            </w:r>
          </w:p>
        </w:tc>
        <w:tc>
          <w:tcPr>
            <w:tcW w:w="3053"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jc w:val="center"/>
              <w:outlineLvl w:val="0"/>
              <w:rPr>
                <w:sz w:val="24"/>
                <w:szCs w:val="24"/>
              </w:rPr>
            </w:pPr>
            <w:r>
              <w:rPr>
                <w:sz w:val="24"/>
                <w:szCs w:val="24"/>
              </w:rPr>
              <w:t>-02</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1"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sidRPr="00E027BD">
              <w:rPr>
                <w:bCs/>
                <w:color w:val="000000"/>
                <w:sz w:val="24"/>
                <w:szCs w:val="24"/>
              </w:rPr>
              <w:t>покрытия</w:t>
            </w:r>
          </w:p>
        </w:tc>
        <w:tc>
          <w:tcPr>
            <w:tcW w:w="6101"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Pr>
                <w:sz w:val="24"/>
                <w:szCs w:val="24"/>
              </w:rPr>
              <w:t>1,0</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1"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Планировка участка механизированным способом</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1"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Разбивка участка</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4</w:t>
            </w:r>
          </w:p>
        </w:tc>
        <w:tc>
          <w:tcPr>
            <w:tcW w:w="3541"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Очистка участка от мусора</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1"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Установка бортовых камней бетонных</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c>
          <w:tcPr>
            <w:tcW w:w="3053"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1"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Основание </w:t>
            </w:r>
          </w:p>
        </w:tc>
        <w:tc>
          <w:tcPr>
            <w:tcW w:w="3048"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слой п</w:t>
            </w:r>
            <w:r w:rsidRPr="00E027BD">
              <w:rPr>
                <w:sz w:val="24"/>
                <w:szCs w:val="24"/>
              </w:rPr>
              <w:t>ес</w:t>
            </w:r>
            <w:r>
              <w:rPr>
                <w:sz w:val="24"/>
                <w:szCs w:val="24"/>
              </w:rPr>
              <w:t>ка толщиной до 20 см</w:t>
            </w:r>
          </w:p>
        </w:tc>
        <w:tc>
          <w:tcPr>
            <w:tcW w:w="3053" w:type="dxa"/>
            <w:tcBorders>
              <w:top w:val="single" w:sz="4" w:space="0" w:color="auto"/>
              <w:left w:val="nil"/>
              <w:bottom w:val="single" w:sz="4" w:space="0" w:color="auto"/>
              <w:right w:val="single" w:sz="4" w:space="0" w:color="auto"/>
            </w:tcBorders>
            <w:shd w:val="clear" w:color="auto" w:fill="auto"/>
          </w:tcPr>
          <w:p w:rsidR="000D4B41" w:rsidRDefault="000D4B41" w:rsidP="00D55BAE">
            <w:pPr>
              <w:outlineLvl w:val="0"/>
              <w:rPr>
                <w:sz w:val="24"/>
                <w:szCs w:val="24"/>
              </w:rPr>
            </w:pPr>
            <w:r>
              <w:rPr>
                <w:sz w:val="24"/>
                <w:szCs w:val="24"/>
              </w:rPr>
              <w:t>тре</w:t>
            </w:r>
            <w:r w:rsidRPr="00E027BD">
              <w:rPr>
                <w:sz w:val="24"/>
                <w:szCs w:val="24"/>
              </w:rPr>
              <w:t xml:space="preserve">хслойное: </w:t>
            </w:r>
          </w:p>
          <w:p w:rsidR="000D4B41" w:rsidRDefault="000D4B41" w:rsidP="00D55BAE">
            <w:pPr>
              <w:outlineLvl w:val="0"/>
              <w:rPr>
                <w:sz w:val="24"/>
                <w:szCs w:val="24"/>
              </w:rPr>
            </w:pPr>
            <w:r>
              <w:rPr>
                <w:sz w:val="24"/>
                <w:szCs w:val="24"/>
              </w:rPr>
              <w:t>- щебень толщиной до</w:t>
            </w:r>
            <w:r w:rsidRPr="00E027BD">
              <w:rPr>
                <w:sz w:val="24"/>
                <w:szCs w:val="24"/>
              </w:rPr>
              <w:t xml:space="preserve"> </w:t>
            </w:r>
            <w:r>
              <w:rPr>
                <w:sz w:val="24"/>
                <w:szCs w:val="24"/>
              </w:rPr>
              <w:t>20 см;</w:t>
            </w:r>
          </w:p>
          <w:p w:rsidR="000D4B41" w:rsidRDefault="000D4B41" w:rsidP="00D55BAE">
            <w:pPr>
              <w:outlineLvl w:val="0"/>
              <w:rPr>
                <w:sz w:val="24"/>
                <w:szCs w:val="24"/>
              </w:rPr>
            </w:pPr>
            <w:r>
              <w:rPr>
                <w:sz w:val="24"/>
                <w:szCs w:val="24"/>
              </w:rPr>
              <w:t xml:space="preserve">- </w:t>
            </w:r>
            <w:r w:rsidRPr="00E027BD">
              <w:rPr>
                <w:sz w:val="24"/>
                <w:szCs w:val="24"/>
              </w:rPr>
              <w:t>пес</w:t>
            </w:r>
            <w:r>
              <w:rPr>
                <w:sz w:val="24"/>
                <w:szCs w:val="24"/>
              </w:rPr>
              <w:t>ок толщиной до 5 см;</w:t>
            </w:r>
          </w:p>
          <w:p w:rsidR="000D4B41" w:rsidRPr="00E027BD" w:rsidRDefault="000D4B41" w:rsidP="00D55BAE">
            <w:pPr>
              <w:outlineLvl w:val="0"/>
              <w:rPr>
                <w:sz w:val="24"/>
                <w:szCs w:val="24"/>
              </w:rPr>
            </w:pPr>
            <w:r>
              <w:rPr>
                <w:sz w:val="24"/>
                <w:szCs w:val="24"/>
              </w:rPr>
              <w:t>- земля растительная толщиной до 10 см</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1"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Pr>
                <w:sz w:val="24"/>
                <w:szCs w:val="24"/>
              </w:rPr>
              <w:t>Прослойка в основании</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3053"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геотекстиль</w:t>
            </w:r>
          </w:p>
        </w:tc>
      </w:tr>
      <w:tr w:rsidR="000D4B41" w:rsidRPr="00E027BD" w:rsidTr="00D55BAE">
        <w:trPr>
          <w:cantSplit/>
          <w:trHeight w:val="20"/>
        </w:trPr>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8</w:t>
            </w:r>
          </w:p>
        </w:tc>
        <w:tc>
          <w:tcPr>
            <w:tcW w:w="3541"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Покрытие</w:t>
            </w:r>
          </w:p>
        </w:tc>
        <w:tc>
          <w:tcPr>
            <w:tcW w:w="3048"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щебен</w:t>
            </w:r>
            <w:r>
              <w:rPr>
                <w:sz w:val="24"/>
                <w:szCs w:val="24"/>
              </w:rPr>
              <w:t>ь</w:t>
            </w:r>
            <w:r w:rsidRPr="00E027BD">
              <w:rPr>
                <w:sz w:val="24"/>
                <w:szCs w:val="24"/>
              </w:rPr>
              <w:t xml:space="preserve"> двухслойн</w:t>
            </w:r>
            <w:r>
              <w:rPr>
                <w:sz w:val="24"/>
                <w:szCs w:val="24"/>
              </w:rPr>
              <w:t>ый толщиной до 30 см</w:t>
            </w:r>
          </w:p>
        </w:tc>
        <w:tc>
          <w:tcPr>
            <w:tcW w:w="3053"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георешетка</w:t>
            </w:r>
            <w:r w:rsidRPr="00E027BD">
              <w:rPr>
                <w:sz w:val="24"/>
                <w:szCs w:val="24"/>
              </w:rPr>
              <w:t xml:space="preserve"> пластиков</w:t>
            </w:r>
            <w:r>
              <w:rPr>
                <w:sz w:val="24"/>
                <w:szCs w:val="24"/>
              </w:rPr>
              <w:t>ая</w:t>
            </w:r>
            <w:r w:rsidRPr="00E027BD">
              <w:rPr>
                <w:sz w:val="24"/>
                <w:szCs w:val="24"/>
              </w:rPr>
              <w:t xml:space="preserve"> объемн</w:t>
            </w:r>
            <w:r>
              <w:rPr>
                <w:sz w:val="24"/>
                <w:szCs w:val="24"/>
              </w:rPr>
              <w:t>ая</w:t>
            </w:r>
            <w:r w:rsidRPr="00E027BD">
              <w:rPr>
                <w:sz w:val="24"/>
                <w:szCs w:val="24"/>
              </w:rPr>
              <w:t xml:space="preserve"> с посевом газона</w:t>
            </w:r>
          </w:p>
        </w:tc>
      </w:tr>
    </w:tbl>
    <w:p w:rsidR="000D4B41"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w:t>
      </w:r>
      <w:r w:rsidRPr="00E027BD">
        <w:rPr>
          <w:bCs/>
          <w:sz w:val="28"/>
          <w:szCs w:val="28"/>
        </w:rPr>
        <w:t xml:space="preserve"> </w:t>
      </w:r>
      <w:r>
        <w:rPr>
          <w:bCs/>
          <w:sz w:val="28"/>
          <w:szCs w:val="28"/>
        </w:rPr>
        <w:t>учтенных в Показателях 16-06-003-03 и 16-06-003-04</w:t>
      </w:r>
    </w:p>
    <w:tbl>
      <w:tblPr>
        <w:tblW w:w="10348" w:type="dxa"/>
        <w:tblInd w:w="-147" w:type="dxa"/>
        <w:tblLayout w:type="fixed"/>
        <w:tblLook w:val="04A0" w:firstRow="1" w:lastRow="0" w:firstColumn="1" w:lastColumn="0" w:noHBand="0" w:noVBand="1"/>
      </w:tblPr>
      <w:tblGrid>
        <w:gridCol w:w="706"/>
        <w:gridCol w:w="3541"/>
        <w:gridCol w:w="3048"/>
        <w:gridCol w:w="3053"/>
      </w:tblGrid>
      <w:tr w:rsidR="000D4B41" w:rsidRPr="00E027BD" w:rsidTr="00D55BAE">
        <w:trPr>
          <w:cantSplit/>
          <w:trHeight w:val="20"/>
          <w:tblHeader/>
        </w:trPr>
        <w:tc>
          <w:tcPr>
            <w:tcW w:w="7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1"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6"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1" w:type="dxa"/>
            <w:vMerge/>
            <w:tcBorders>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p>
        </w:tc>
        <w:tc>
          <w:tcPr>
            <w:tcW w:w="3048"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jc w:val="center"/>
              <w:outlineLvl w:val="0"/>
              <w:rPr>
                <w:sz w:val="24"/>
                <w:szCs w:val="24"/>
              </w:rPr>
            </w:pPr>
            <w:r>
              <w:rPr>
                <w:sz w:val="24"/>
                <w:szCs w:val="24"/>
              </w:rPr>
              <w:t>-03</w:t>
            </w:r>
          </w:p>
        </w:tc>
        <w:tc>
          <w:tcPr>
            <w:tcW w:w="3053"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jc w:val="center"/>
              <w:outlineLvl w:val="0"/>
              <w:rPr>
                <w:sz w:val="24"/>
                <w:szCs w:val="24"/>
              </w:rPr>
            </w:pPr>
            <w:r>
              <w:rPr>
                <w:sz w:val="24"/>
                <w:szCs w:val="24"/>
              </w:rPr>
              <w:t>-04</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1"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sidRPr="00E027BD">
              <w:rPr>
                <w:bCs/>
                <w:color w:val="000000"/>
                <w:sz w:val="24"/>
                <w:szCs w:val="24"/>
              </w:rPr>
              <w:t>покрытия</w:t>
            </w:r>
          </w:p>
        </w:tc>
        <w:tc>
          <w:tcPr>
            <w:tcW w:w="6101"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Pr>
                <w:sz w:val="24"/>
                <w:szCs w:val="24"/>
              </w:rPr>
              <w:t>1,0</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1"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Планировка участка механизированным способом</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1"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Разбивка участка</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4</w:t>
            </w:r>
          </w:p>
        </w:tc>
        <w:tc>
          <w:tcPr>
            <w:tcW w:w="3541"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Очистка участка от мусора</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1"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Установка бортовых камней бетонных</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c>
          <w:tcPr>
            <w:tcW w:w="3053"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lastRenderedPageBreak/>
              <w:t>6</w:t>
            </w:r>
          </w:p>
        </w:tc>
        <w:tc>
          <w:tcPr>
            <w:tcW w:w="3541"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Основание </w:t>
            </w:r>
          </w:p>
        </w:tc>
        <w:tc>
          <w:tcPr>
            <w:tcW w:w="3048"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слой гравия керамзитового толщиной до 4 см</w:t>
            </w:r>
          </w:p>
        </w:tc>
        <w:tc>
          <w:tcPr>
            <w:tcW w:w="3053" w:type="dxa"/>
            <w:tcBorders>
              <w:top w:val="single" w:sz="4" w:space="0" w:color="auto"/>
              <w:left w:val="nil"/>
              <w:bottom w:val="single" w:sz="4" w:space="0" w:color="auto"/>
              <w:right w:val="single" w:sz="4" w:space="0" w:color="auto"/>
            </w:tcBorders>
            <w:shd w:val="clear" w:color="auto" w:fill="auto"/>
          </w:tcPr>
          <w:p w:rsidR="000D4B41" w:rsidRDefault="000D4B41" w:rsidP="00D55BAE">
            <w:pPr>
              <w:outlineLvl w:val="0"/>
              <w:rPr>
                <w:sz w:val="24"/>
                <w:szCs w:val="24"/>
              </w:rPr>
            </w:pPr>
            <w:r w:rsidRPr="00E027BD">
              <w:rPr>
                <w:sz w:val="24"/>
                <w:szCs w:val="24"/>
              </w:rPr>
              <w:t xml:space="preserve">двухслойное: </w:t>
            </w:r>
          </w:p>
          <w:p w:rsidR="000D4B41" w:rsidRDefault="000D4B41" w:rsidP="00D55BAE">
            <w:pPr>
              <w:outlineLvl w:val="0"/>
              <w:rPr>
                <w:sz w:val="24"/>
                <w:szCs w:val="24"/>
              </w:rPr>
            </w:pPr>
            <w:r>
              <w:rPr>
                <w:sz w:val="24"/>
                <w:szCs w:val="24"/>
              </w:rPr>
              <w:t xml:space="preserve">- </w:t>
            </w:r>
            <w:r w:rsidRPr="00E027BD">
              <w:rPr>
                <w:sz w:val="24"/>
                <w:szCs w:val="24"/>
              </w:rPr>
              <w:t>пес</w:t>
            </w:r>
            <w:r>
              <w:rPr>
                <w:sz w:val="24"/>
                <w:szCs w:val="24"/>
              </w:rPr>
              <w:t>ок толщиной до 20 см;</w:t>
            </w:r>
          </w:p>
          <w:p w:rsidR="000D4B41" w:rsidRPr="00E027BD" w:rsidRDefault="000D4B41" w:rsidP="00D55BAE">
            <w:pPr>
              <w:outlineLvl w:val="0"/>
              <w:rPr>
                <w:sz w:val="24"/>
                <w:szCs w:val="24"/>
              </w:rPr>
            </w:pPr>
            <w:r>
              <w:rPr>
                <w:sz w:val="24"/>
                <w:szCs w:val="24"/>
              </w:rPr>
              <w:t>- щебень толщиной до 28 см</w:t>
            </w:r>
          </w:p>
        </w:tc>
      </w:tr>
      <w:tr w:rsidR="000D4B41" w:rsidRPr="00E027BD" w:rsidTr="00D55BAE">
        <w:trPr>
          <w:cantSplit/>
          <w:trHeight w:val="166"/>
        </w:trPr>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1"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Покрытие</w:t>
            </w:r>
          </w:p>
        </w:tc>
        <w:tc>
          <w:tcPr>
            <w:tcW w:w="3048"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дощатое из доски террасной (лиственница) по металлическим</w:t>
            </w:r>
            <w:r>
              <w:rPr>
                <w:sz w:val="24"/>
                <w:szCs w:val="24"/>
              </w:rPr>
              <w:t xml:space="preserve"> конструкциям с бетонным фундаментом</w:t>
            </w:r>
            <w:r w:rsidRPr="00E027BD">
              <w:rPr>
                <w:sz w:val="24"/>
                <w:szCs w:val="24"/>
              </w:rPr>
              <w:t xml:space="preserve"> и деревянным лагам</w:t>
            </w:r>
          </w:p>
        </w:tc>
        <w:tc>
          <w:tcPr>
            <w:tcW w:w="3053"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щебень</w:t>
            </w:r>
            <w:r w:rsidRPr="00E027BD">
              <w:rPr>
                <w:sz w:val="24"/>
                <w:szCs w:val="24"/>
              </w:rPr>
              <w:t xml:space="preserve"> декоративн</w:t>
            </w:r>
            <w:r>
              <w:rPr>
                <w:sz w:val="24"/>
                <w:szCs w:val="24"/>
              </w:rPr>
              <w:t>ый</w:t>
            </w:r>
            <w:r w:rsidRPr="00E027BD">
              <w:rPr>
                <w:sz w:val="24"/>
                <w:szCs w:val="24"/>
              </w:rPr>
              <w:t xml:space="preserve"> гранитн</w:t>
            </w:r>
            <w:r>
              <w:rPr>
                <w:sz w:val="24"/>
                <w:szCs w:val="24"/>
              </w:rPr>
              <w:t>ый толщиной до 6 см</w:t>
            </w:r>
          </w:p>
        </w:tc>
      </w:tr>
    </w:tbl>
    <w:p w:rsidR="000D4B41" w:rsidRDefault="000D4B41" w:rsidP="000D4B41">
      <w:pPr>
        <w:spacing w:before="120" w:after="120"/>
        <w:jc w:val="center"/>
        <w:rPr>
          <w:bCs/>
          <w:sz w:val="28"/>
          <w:szCs w:val="28"/>
        </w:rP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w:t>
      </w:r>
      <w:r w:rsidRPr="00E027BD">
        <w:rPr>
          <w:bCs/>
          <w:sz w:val="28"/>
          <w:szCs w:val="28"/>
        </w:rPr>
        <w:t xml:space="preserve"> </w:t>
      </w:r>
      <w:r>
        <w:rPr>
          <w:bCs/>
          <w:sz w:val="28"/>
          <w:szCs w:val="28"/>
        </w:rPr>
        <w:t>учтенных в Показателях 16-06-003-05 и 16-06-003-06</w:t>
      </w:r>
    </w:p>
    <w:tbl>
      <w:tblPr>
        <w:tblW w:w="10348" w:type="dxa"/>
        <w:tblInd w:w="-147" w:type="dxa"/>
        <w:tblLayout w:type="fixed"/>
        <w:tblLook w:val="04A0" w:firstRow="1" w:lastRow="0" w:firstColumn="1" w:lastColumn="0" w:noHBand="0" w:noVBand="1"/>
      </w:tblPr>
      <w:tblGrid>
        <w:gridCol w:w="707"/>
        <w:gridCol w:w="3540"/>
        <w:gridCol w:w="3049"/>
        <w:gridCol w:w="3052"/>
      </w:tblGrid>
      <w:tr w:rsidR="000D4B41" w:rsidRPr="00E027BD" w:rsidTr="00D55BAE">
        <w:trPr>
          <w:cantSplit/>
          <w:trHeight w:val="20"/>
          <w:tblHeader/>
        </w:trPr>
        <w:tc>
          <w:tcPr>
            <w:tcW w:w="7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0"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blHeader/>
        </w:trPr>
        <w:tc>
          <w:tcPr>
            <w:tcW w:w="707"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0" w:type="dxa"/>
            <w:vMerge/>
            <w:tcBorders>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p>
        </w:tc>
        <w:tc>
          <w:tcPr>
            <w:tcW w:w="3049"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jc w:val="center"/>
              <w:outlineLvl w:val="0"/>
              <w:rPr>
                <w:sz w:val="24"/>
                <w:szCs w:val="24"/>
              </w:rPr>
            </w:pPr>
            <w:r>
              <w:rPr>
                <w:sz w:val="24"/>
                <w:szCs w:val="24"/>
              </w:rPr>
              <w:t>-05</w:t>
            </w:r>
          </w:p>
        </w:tc>
        <w:tc>
          <w:tcPr>
            <w:tcW w:w="3052"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jc w:val="center"/>
              <w:outlineLvl w:val="0"/>
              <w:rPr>
                <w:sz w:val="24"/>
                <w:szCs w:val="24"/>
              </w:rPr>
            </w:pPr>
            <w:r>
              <w:rPr>
                <w:sz w:val="24"/>
                <w:szCs w:val="24"/>
              </w:rPr>
              <w:t>-06</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0"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sidRPr="00E027BD">
              <w:rPr>
                <w:bCs/>
                <w:color w:val="000000"/>
                <w:sz w:val="24"/>
                <w:szCs w:val="24"/>
              </w:rPr>
              <w:t>покрытия</w:t>
            </w:r>
          </w:p>
        </w:tc>
        <w:tc>
          <w:tcPr>
            <w:tcW w:w="3049"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Pr>
                <w:sz w:val="24"/>
                <w:szCs w:val="24"/>
              </w:rPr>
              <w:t>1,0</w:t>
            </w:r>
          </w:p>
        </w:tc>
        <w:tc>
          <w:tcPr>
            <w:tcW w:w="3052"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6B30FA" w:rsidP="00D55BAE">
            <w:pPr>
              <w:jc w:val="center"/>
              <w:rPr>
                <w:sz w:val="24"/>
                <w:szCs w:val="24"/>
              </w:rPr>
            </w:pPr>
            <w:r>
              <w:rPr>
                <w:sz w:val="24"/>
                <w:szCs w:val="24"/>
              </w:rPr>
              <w:t>36,21</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0"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Планировка участка механизированным способом</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0"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Разбивка участка</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4</w:t>
            </w:r>
          </w:p>
        </w:tc>
        <w:tc>
          <w:tcPr>
            <w:tcW w:w="3540"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Очистка участка от мусора</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0"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Установка бортовых камней бетонных</w:t>
            </w:r>
          </w:p>
        </w:tc>
        <w:tc>
          <w:tcPr>
            <w:tcW w:w="6101"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7"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0"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Основание </w:t>
            </w:r>
          </w:p>
        </w:tc>
        <w:tc>
          <w:tcPr>
            <w:tcW w:w="3049" w:type="dxa"/>
            <w:tcBorders>
              <w:top w:val="single" w:sz="4" w:space="0" w:color="auto"/>
              <w:left w:val="nil"/>
              <w:bottom w:val="single" w:sz="4" w:space="0" w:color="auto"/>
              <w:right w:val="single" w:sz="4" w:space="0" w:color="auto"/>
            </w:tcBorders>
            <w:shd w:val="clear" w:color="auto" w:fill="auto"/>
          </w:tcPr>
          <w:p w:rsidR="000D4B41" w:rsidRDefault="000D4B41" w:rsidP="00D55BAE">
            <w:pPr>
              <w:outlineLvl w:val="0"/>
              <w:rPr>
                <w:sz w:val="24"/>
                <w:szCs w:val="24"/>
              </w:rPr>
            </w:pPr>
            <w:r>
              <w:rPr>
                <w:sz w:val="24"/>
                <w:szCs w:val="24"/>
              </w:rPr>
              <w:t>трех</w:t>
            </w:r>
            <w:r w:rsidRPr="00E027BD">
              <w:rPr>
                <w:sz w:val="24"/>
                <w:szCs w:val="24"/>
              </w:rPr>
              <w:t xml:space="preserve">слойное: </w:t>
            </w:r>
          </w:p>
          <w:p w:rsidR="000D4B41" w:rsidRDefault="000D4B41" w:rsidP="00D55BAE">
            <w:pPr>
              <w:outlineLvl w:val="0"/>
              <w:rPr>
                <w:sz w:val="24"/>
                <w:szCs w:val="24"/>
              </w:rPr>
            </w:pPr>
            <w:r>
              <w:rPr>
                <w:sz w:val="24"/>
                <w:szCs w:val="24"/>
              </w:rPr>
              <w:t xml:space="preserve">- </w:t>
            </w:r>
            <w:r w:rsidRPr="00E027BD">
              <w:rPr>
                <w:sz w:val="24"/>
                <w:szCs w:val="24"/>
              </w:rPr>
              <w:t>пес</w:t>
            </w:r>
            <w:r>
              <w:rPr>
                <w:sz w:val="24"/>
                <w:szCs w:val="24"/>
              </w:rPr>
              <w:t>ок толщиной до 20 см;</w:t>
            </w:r>
          </w:p>
          <w:p w:rsidR="000D4B41" w:rsidRDefault="000D4B41" w:rsidP="00D55BAE">
            <w:pPr>
              <w:outlineLvl w:val="0"/>
              <w:rPr>
                <w:sz w:val="24"/>
                <w:szCs w:val="24"/>
              </w:rPr>
            </w:pPr>
            <w:r>
              <w:rPr>
                <w:sz w:val="24"/>
                <w:szCs w:val="24"/>
              </w:rPr>
              <w:t>-</w:t>
            </w:r>
            <w:r w:rsidRPr="00E027BD">
              <w:rPr>
                <w:sz w:val="24"/>
                <w:szCs w:val="24"/>
              </w:rPr>
              <w:t xml:space="preserve"> щебен</w:t>
            </w:r>
            <w:r>
              <w:rPr>
                <w:sz w:val="24"/>
                <w:szCs w:val="24"/>
              </w:rPr>
              <w:t>ь толщиной до 15 см;</w:t>
            </w:r>
          </w:p>
          <w:p w:rsidR="000D4B41" w:rsidRPr="00E027BD" w:rsidRDefault="000D4B41" w:rsidP="00D55BAE">
            <w:pPr>
              <w:outlineLvl w:val="0"/>
              <w:rPr>
                <w:sz w:val="24"/>
                <w:szCs w:val="24"/>
              </w:rPr>
            </w:pPr>
            <w:r>
              <w:rPr>
                <w:sz w:val="24"/>
                <w:szCs w:val="24"/>
              </w:rPr>
              <w:t xml:space="preserve">- </w:t>
            </w:r>
            <w:r w:rsidRPr="00E027BD">
              <w:rPr>
                <w:sz w:val="24"/>
                <w:szCs w:val="24"/>
              </w:rPr>
              <w:t>асфальтобетон пористый</w:t>
            </w:r>
            <w:r>
              <w:rPr>
                <w:sz w:val="24"/>
                <w:szCs w:val="24"/>
              </w:rPr>
              <w:t xml:space="preserve"> толщиной до 8 см</w:t>
            </w:r>
          </w:p>
        </w:tc>
        <w:tc>
          <w:tcPr>
            <w:tcW w:w="3052"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слой п</w:t>
            </w:r>
            <w:r w:rsidRPr="00E027BD">
              <w:rPr>
                <w:sz w:val="24"/>
                <w:szCs w:val="24"/>
              </w:rPr>
              <w:t>ес</w:t>
            </w:r>
            <w:r>
              <w:rPr>
                <w:sz w:val="24"/>
                <w:szCs w:val="24"/>
              </w:rPr>
              <w:t>ка толщиной до</w:t>
            </w:r>
            <w:r w:rsidRPr="000E6A04">
              <w:rPr>
                <w:sz w:val="24"/>
                <w:szCs w:val="24"/>
              </w:rPr>
              <w:t xml:space="preserve"> 15 </w:t>
            </w:r>
            <w:r>
              <w:rPr>
                <w:sz w:val="24"/>
                <w:szCs w:val="24"/>
              </w:rPr>
              <w:t>см</w:t>
            </w:r>
          </w:p>
        </w:tc>
      </w:tr>
      <w:tr w:rsidR="000D4B41" w:rsidRPr="00E027BD" w:rsidTr="00D55BAE">
        <w:trPr>
          <w:cantSplit/>
          <w:trHeight w:val="20"/>
        </w:trPr>
        <w:tc>
          <w:tcPr>
            <w:tcW w:w="707"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0"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Покрытие</w:t>
            </w:r>
          </w:p>
        </w:tc>
        <w:tc>
          <w:tcPr>
            <w:tcW w:w="3049"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бесшовное пористое водопроницаемое двухслойное: верхний слой из резиновой крошки толщиной 5 мм, нижний слой из каучуковой крошки</w:t>
            </w:r>
            <w:r>
              <w:rPr>
                <w:sz w:val="24"/>
                <w:szCs w:val="24"/>
              </w:rPr>
              <w:t xml:space="preserve"> толщиной до 10 мм</w:t>
            </w:r>
          </w:p>
        </w:tc>
        <w:tc>
          <w:tcPr>
            <w:tcW w:w="3052"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резинов</w:t>
            </w:r>
            <w:r>
              <w:rPr>
                <w:sz w:val="24"/>
                <w:szCs w:val="24"/>
              </w:rPr>
              <w:t>ая плитка</w:t>
            </w:r>
            <w:r w:rsidRPr="00E027BD">
              <w:rPr>
                <w:sz w:val="24"/>
                <w:szCs w:val="24"/>
              </w:rPr>
              <w:t xml:space="preserve"> толщиной 40 мм</w:t>
            </w:r>
            <w:r>
              <w:rPr>
                <w:sz w:val="24"/>
                <w:szCs w:val="24"/>
              </w:rPr>
              <w:t xml:space="preserve"> с заполнением швов пескоцементной смесью</w:t>
            </w:r>
          </w:p>
        </w:tc>
      </w:tr>
    </w:tbl>
    <w:p w:rsidR="000D4B41"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w:t>
      </w:r>
      <w:r w:rsidRPr="00E027BD">
        <w:rPr>
          <w:bCs/>
          <w:sz w:val="28"/>
          <w:szCs w:val="28"/>
        </w:rPr>
        <w:t xml:space="preserve"> </w:t>
      </w:r>
      <w:r>
        <w:rPr>
          <w:bCs/>
          <w:sz w:val="28"/>
          <w:szCs w:val="28"/>
        </w:rPr>
        <w:t>учтенных в Показателях 16-06-003-07 и 16-06-003-08</w:t>
      </w:r>
    </w:p>
    <w:tbl>
      <w:tblPr>
        <w:tblW w:w="10348" w:type="dxa"/>
        <w:tblInd w:w="-147" w:type="dxa"/>
        <w:tblLayout w:type="fixed"/>
        <w:tblLook w:val="04A0" w:firstRow="1" w:lastRow="0" w:firstColumn="1" w:lastColumn="0" w:noHBand="0" w:noVBand="1"/>
      </w:tblPr>
      <w:tblGrid>
        <w:gridCol w:w="707"/>
        <w:gridCol w:w="3540"/>
        <w:gridCol w:w="3049"/>
        <w:gridCol w:w="3052"/>
      </w:tblGrid>
      <w:tr w:rsidR="000D4B41" w:rsidRPr="00E027BD" w:rsidTr="00D55BAE">
        <w:trPr>
          <w:cantSplit/>
          <w:trHeight w:val="20"/>
          <w:tblHeader/>
        </w:trPr>
        <w:tc>
          <w:tcPr>
            <w:tcW w:w="7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1"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p>
        </w:tc>
      </w:tr>
      <w:tr w:rsidR="000D4B41" w:rsidRPr="00E027BD" w:rsidTr="00D55BAE">
        <w:trPr>
          <w:cantSplit/>
          <w:trHeight w:val="20"/>
          <w:tblHeader/>
        </w:trPr>
        <w:tc>
          <w:tcPr>
            <w:tcW w:w="706" w:type="dxa"/>
            <w:vMerge/>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1" w:type="dxa"/>
            <w:vMerge/>
            <w:tcBorders>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p>
        </w:tc>
        <w:tc>
          <w:tcPr>
            <w:tcW w:w="3048"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jc w:val="center"/>
              <w:outlineLvl w:val="0"/>
              <w:rPr>
                <w:sz w:val="24"/>
                <w:szCs w:val="24"/>
              </w:rPr>
            </w:pPr>
            <w:r>
              <w:rPr>
                <w:sz w:val="24"/>
                <w:szCs w:val="24"/>
              </w:rPr>
              <w:t>-07</w:t>
            </w:r>
          </w:p>
        </w:tc>
        <w:tc>
          <w:tcPr>
            <w:tcW w:w="3053"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jc w:val="center"/>
              <w:outlineLvl w:val="0"/>
              <w:rPr>
                <w:sz w:val="24"/>
                <w:szCs w:val="24"/>
              </w:rPr>
            </w:pPr>
            <w:r>
              <w:rPr>
                <w:sz w:val="24"/>
                <w:szCs w:val="24"/>
              </w:rPr>
              <w:t>-08</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1"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sidRPr="00E027BD">
              <w:rPr>
                <w:bCs/>
                <w:color w:val="000000"/>
                <w:sz w:val="24"/>
                <w:szCs w:val="24"/>
              </w:rPr>
              <w:t>покрытия</w:t>
            </w:r>
          </w:p>
        </w:tc>
        <w:tc>
          <w:tcPr>
            <w:tcW w:w="3050"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Pr>
                <w:sz w:val="24"/>
                <w:szCs w:val="24"/>
              </w:rPr>
              <w:t>10,5</w:t>
            </w:r>
          </w:p>
        </w:tc>
        <w:tc>
          <w:tcPr>
            <w:tcW w:w="3051"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Pr>
                <w:sz w:val="24"/>
                <w:szCs w:val="24"/>
              </w:rPr>
              <w:t>7,25</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1"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Планировка участка механизированным способом</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3</w:t>
            </w:r>
          </w:p>
        </w:tc>
        <w:tc>
          <w:tcPr>
            <w:tcW w:w="3541"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Разбивка участка</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4</w:t>
            </w:r>
          </w:p>
        </w:tc>
        <w:tc>
          <w:tcPr>
            <w:tcW w:w="3541"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Очистка участка от мусора</w:t>
            </w:r>
          </w:p>
        </w:tc>
        <w:tc>
          <w:tcPr>
            <w:tcW w:w="6101"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rPr>
                <w:sz w:val="24"/>
                <w:szCs w:val="24"/>
              </w:rPr>
            </w:pPr>
            <w:r w:rsidRPr="00E027BD">
              <w:rPr>
                <w:sz w:val="24"/>
                <w:szCs w:val="24"/>
              </w:rPr>
              <w:t>предусмотрено</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lastRenderedPageBreak/>
              <w:t>5</w:t>
            </w:r>
          </w:p>
        </w:tc>
        <w:tc>
          <w:tcPr>
            <w:tcW w:w="3541"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Установка бортовых камней бетонных</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предусмотрено</w:t>
            </w:r>
          </w:p>
        </w:tc>
        <w:tc>
          <w:tcPr>
            <w:tcW w:w="3053"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w:t>
            </w:r>
          </w:p>
        </w:tc>
        <w:tc>
          <w:tcPr>
            <w:tcW w:w="3541"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Основание </w:t>
            </w:r>
          </w:p>
        </w:tc>
        <w:tc>
          <w:tcPr>
            <w:tcW w:w="3048"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слой п</w:t>
            </w:r>
            <w:r w:rsidRPr="00E027BD">
              <w:rPr>
                <w:sz w:val="24"/>
                <w:szCs w:val="24"/>
              </w:rPr>
              <w:t>ес</w:t>
            </w:r>
            <w:r>
              <w:rPr>
                <w:sz w:val="24"/>
                <w:szCs w:val="24"/>
              </w:rPr>
              <w:t>ка толщиной до 50 см</w:t>
            </w:r>
          </w:p>
        </w:tc>
        <w:tc>
          <w:tcPr>
            <w:tcW w:w="3053"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растительный грунт толщиной до 10 см</w:t>
            </w:r>
            <w:r w:rsidRPr="00E027BD">
              <w:rPr>
                <w:sz w:val="24"/>
                <w:szCs w:val="24"/>
              </w:rPr>
              <w:t xml:space="preserve"> с посевом газона</w:t>
            </w:r>
          </w:p>
        </w:tc>
      </w:tr>
      <w:tr w:rsidR="000D4B41" w:rsidRPr="00E027BD" w:rsidTr="00D55BAE">
        <w:trPr>
          <w:cantSplit/>
          <w:trHeight w:val="20"/>
        </w:trPr>
        <w:tc>
          <w:tcPr>
            <w:tcW w:w="706"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1"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Pr>
                <w:sz w:val="24"/>
                <w:szCs w:val="24"/>
              </w:rPr>
              <w:t>Прослойка в основании</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Pr>
                <w:sz w:val="24"/>
                <w:szCs w:val="24"/>
              </w:rPr>
              <w:t>пергамин</w:t>
            </w:r>
          </w:p>
        </w:tc>
        <w:tc>
          <w:tcPr>
            <w:tcW w:w="3053"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150250">
              <w:rPr>
                <w:sz w:val="24"/>
                <w:szCs w:val="24"/>
              </w:rPr>
              <w:t>-</w:t>
            </w:r>
          </w:p>
        </w:tc>
      </w:tr>
      <w:tr w:rsidR="000D4B41" w:rsidRPr="00E027BD" w:rsidTr="00D55BAE">
        <w:trPr>
          <w:cantSplit/>
          <w:trHeight w:val="20"/>
        </w:trPr>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8</w:t>
            </w:r>
          </w:p>
        </w:tc>
        <w:tc>
          <w:tcPr>
            <w:tcW w:w="3541"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Покрытие</w:t>
            </w:r>
          </w:p>
        </w:tc>
        <w:tc>
          <w:tcPr>
            <w:tcW w:w="3048"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цементобетон</w:t>
            </w:r>
            <w:r w:rsidRPr="00E027BD">
              <w:rPr>
                <w:sz w:val="24"/>
                <w:szCs w:val="24"/>
              </w:rPr>
              <w:t xml:space="preserve"> толщиной 21 см, армированн</w:t>
            </w:r>
            <w:r>
              <w:rPr>
                <w:sz w:val="24"/>
                <w:szCs w:val="24"/>
              </w:rPr>
              <w:t>ый</w:t>
            </w:r>
            <w:r w:rsidRPr="00E027BD">
              <w:rPr>
                <w:sz w:val="24"/>
                <w:szCs w:val="24"/>
              </w:rPr>
              <w:t xml:space="preserve"> металлической сеткой</w:t>
            </w:r>
          </w:p>
        </w:tc>
        <w:tc>
          <w:tcPr>
            <w:tcW w:w="3053"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Pr>
                <w:sz w:val="24"/>
                <w:szCs w:val="24"/>
              </w:rPr>
              <w:t>щебень толщиной до 14 см</w:t>
            </w:r>
          </w:p>
        </w:tc>
      </w:tr>
    </w:tbl>
    <w:p w:rsidR="0099786B" w:rsidRDefault="0099786B" w:rsidP="000D4B41">
      <w:pPr>
        <w:spacing w:before="120" w:after="120"/>
      </w:pPr>
      <w:r>
        <w:br w:type="page"/>
      </w:r>
    </w:p>
    <w:p w:rsidR="008D4623" w:rsidRDefault="008D4623" w:rsidP="008D4623">
      <w:pPr>
        <w:spacing w:before="120" w:after="120"/>
        <w:jc w:val="center"/>
        <w:rPr>
          <w:bCs/>
          <w:sz w:val="28"/>
          <w:szCs w:val="28"/>
        </w:rPr>
      </w:pPr>
      <w:r>
        <w:rPr>
          <w:bCs/>
          <w:sz w:val="28"/>
          <w:szCs w:val="28"/>
        </w:rPr>
        <w:lastRenderedPageBreak/>
        <w:t>Раздел 7</w:t>
      </w:r>
      <w:r w:rsidRPr="00E027BD">
        <w:rPr>
          <w:bCs/>
          <w:sz w:val="28"/>
          <w:szCs w:val="28"/>
        </w:rPr>
        <w:t xml:space="preserve">. </w:t>
      </w:r>
      <w:r>
        <w:rPr>
          <w:bCs/>
          <w:sz w:val="28"/>
          <w:szCs w:val="28"/>
        </w:rPr>
        <w:t>Освещение территории</w:t>
      </w:r>
    </w:p>
    <w:p w:rsidR="000D4B41" w:rsidRPr="00E027BD" w:rsidRDefault="000D4B41" w:rsidP="000D4B41">
      <w:pPr>
        <w:tabs>
          <w:tab w:val="left" w:pos="567"/>
        </w:tabs>
        <w:spacing w:before="120" w:after="120"/>
        <w:rPr>
          <w:bCs/>
          <w:sz w:val="28"/>
          <w:szCs w:val="28"/>
        </w:rPr>
      </w:pPr>
      <w:r w:rsidRPr="00E027BD">
        <w:rPr>
          <w:bCs/>
          <w:sz w:val="28"/>
          <w:szCs w:val="28"/>
        </w:rPr>
        <w:t>Таблица 16-07-001 Светильники на стальных опорах</w:t>
      </w:r>
    </w:p>
    <w:p w:rsidR="000D4B41" w:rsidRPr="00E027BD" w:rsidRDefault="000D4B41" w:rsidP="000D4B41">
      <w:pPr>
        <w:spacing w:before="120" w:after="120"/>
        <w:jc w:val="center"/>
        <w:rPr>
          <w:bCs/>
          <w:sz w:val="28"/>
          <w:szCs w:val="28"/>
        </w:rPr>
      </w:pPr>
      <w:r>
        <w:rPr>
          <w:color w:val="000000"/>
          <w:sz w:val="28"/>
          <w:szCs w:val="28"/>
        </w:rPr>
        <w:t>Показатели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F42361"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F42361" w:rsidRDefault="000D4B41" w:rsidP="00D55BAE">
            <w:pPr>
              <w:jc w:val="center"/>
              <w:outlineLvl w:val="0"/>
              <w:rPr>
                <w:sz w:val="24"/>
                <w:szCs w:val="24"/>
              </w:rPr>
            </w:pPr>
            <w:r w:rsidRPr="00F42361">
              <w:rPr>
                <w:sz w:val="24"/>
                <w:szCs w:val="24"/>
              </w:rPr>
              <w:t xml:space="preserve">№ </w:t>
            </w:r>
            <w:proofErr w:type="spellStart"/>
            <w:r w:rsidRPr="00F42361">
              <w:rPr>
                <w:sz w:val="24"/>
                <w:szCs w:val="24"/>
              </w:rPr>
              <w:t>п.п</w:t>
            </w:r>
            <w:proofErr w:type="spellEnd"/>
            <w:r w:rsidRPr="00F42361">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F42361" w:rsidRDefault="000D4B41" w:rsidP="00D55BAE">
            <w:pPr>
              <w:jc w:val="center"/>
              <w:outlineLvl w:val="0"/>
              <w:rPr>
                <w:sz w:val="24"/>
                <w:szCs w:val="24"/>
              </w:rPr>
            </w:pPr>
            <w:r w:rsidRPr="00F42361">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F42361" w:rsidRDefault="000C2BB1" w:rsidP="00D55BAE">
            <w:pPr>
              <w:jc w:val="center"/>
              <w:rPr>
                <w:sz w:val="24"/>
                <w:szCs w:val="24"/>
              </w:rPr>
            </w:pPr>
            <w:r>
              <w:rPr>
                <w:sz w:val="24"/>
                <w:szCs w:val="24"/>
              </w:rPr>
              <w:t>Стоимость на 01.01.2020</w:t>
            </w:r>
            <w:r w:rsidR="000D4B41" w:rsidRPr="00F42361">
              <w:rPr>
                <w:sz w:val="24"/>
                <w:szCs w:val="24"/>
              </w:rPr>
              <w:t>, тыс. руб.</w:t>
            </w:r>
          </w:p>
        </w:tc>
      </w:tr>
      <w:tr w:rsidR="000D4B41" w:rsidRPr="00F42361" w:rsidTr="00B142EC">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F42361"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F42361"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F42361" w:rsidRDefault="000D4B41" w:rsidP="00D55BAE">
            <w:pPr>
              <w:jc w:val="center"/>
              <w:rPr>
                <w:sz w:val="24"/>
                <w:szCs w:val="24"/>
              </w:rPr>
            </w:pPr>
            <w:r w:rsidRPr="00F42361">
              <w:rPr>
                <w:sz w:val="24"/>
                <w:szCs w:val="24"/>
              </w:rPr>
              <w:t xml:space="preserve">строительства всего (на принятую единицу измерения </w:t>
            </w:r>
            <w:r w:rsidRPr="00F42361">
              <w:rPr>
                <w:bCs/>
                <w:color w:val="000000"/>
                <w:sz w:val="24"/>
                <w:szCs w:val="24"/>
              </w:rPr>
              <w:t xml:space="preserve">100 </w:t>
            </w:r>
            <w:r w:rsidRPr="00F42361">
              <w:rPr>
                <w:bCs/>
                <w:sz w:val="24"/>
                <w:szCs w:val="24"/>
              </w:rPr>
              <w:t xml:space="preserve">м² </w:t>
            </w:r>
            <w:r w:rsidRPr="00F42361">
              <w:rPr>
                <w:bCs/>
                <w:color w:val="000000"/>
                <w:sz w:val="24"/>
                <w:szCs w:val="24"/>
              </w:rPr>
              <w:t>территории</w:t>
            </w:r>
            <w:r w:rsidRPr="00F42361">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F42361" w:rsidRDefault="000D4B41" w:rsidP="00D55BAE">
            <w:pPr>
              <w:jc w:val="center"/>
              <w:rPr>
                <w:sz w:val="24"/>
                <w:szCs w:val="24"/>
              </w:rPr>
            </w:pPr>
            <w:r w:rsidRPr="00F42361">
              <w:rPr>
                <w:sz w:val="24"/>
                <w:szCs w:val="24"/>
              </w:rPr>
              <w:t>в том числе проектных и изыскательских работ, включая экспертизу проектной документации</w:t>
            </w:r>
          </w:p>
        </w:tc>
      </w:tr>
      <w:tr w:rsidR="000577E2" w:rsidRPr="00F42361"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577E2" w:rsidRPr="00A3163A" w:rsidRDefault="000577E2" w:rsidP="000577E2">
            <w:pPr>
              <w:jc w:val="center"/>
              <w:outlineLvl w:val="0"/>
              <w:rPr>
                <w:sz w:val="24"/>
                <w:szCs w:val="24"/>
              </w:rPr>
            </w:pPr>
            <w:r w:rsidRPr="00A3163A">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hideMark/>
          </w:tcPr>
          <w:p w:rsidR="000577E2" w:rsidRPr="00F42361" w:rsidRDefault="000577E2" w:rsidP="000577E2">
            <w:pPr>
              <w:jc w:val="center"/>
              <w:rPr>
                <w:sz w:val="24"/>
                <w:szCs w:val="24"/>
              </w:rPr>
            </w:pPr>
            <w:r w:rsidRPr="00F42361">
              <w:rPr>
                <w:sz w:val="24"/>
                <w:szCs w:val="24"/>
              </w:rPr>
              <w:t>16-07-001-01</w:t>
            </w:r>
          </w:p>
        </w:tc>
        <w:tc>
          <w:tcPr>
            <w:tcW w:w="3047" w:type="dxa"/>
            <w:tcBorders>
              <w:top w:val="single" w:sz="4" w:space="0" w:color="auto"/>
              <w:left w:val="nil"/>
              <w:bottom w:val="single" w:sz="4" w:space="0" w:color="auto"/>
              <w:right w:val="single" w:sz="4" w:space="0" w:color="auto"/>
            </w:tcBorders>
            <w:shd w:val="clear" w:color="000000" w:fill="FFFFFF"/>
            <w:vAlign w:val="center"/>
            <w:hideMark/>
          </w:tcPr>
          <w:p w:rsidR="000577E2" w:rsidRPr="000577E2" w:rsidRDefault="000577E2" w:rsidP="000577E2">
            <w:pPr>
              <w:jc w:val="center"/>
              <w:outlineLvl w:val="0"/>
              <w:rPr>
                <w:sz w:val="24"/>
                <w:szCs w:val="24"/>
              </w:rPr>
            </w:pPr>
            <w:r w:rsidRPr="000577E2">
              <w:rPr>
                <w:sz w:val="24"/>
                <w:szCs w:val="24"/>
              </w:rPr>
              <w:t>30,2</w:t>
            </w:r>
            <w:r>
              <w:rPr>
                <w:sz w:val="24"/>
                <w:szCs w:val="24"/>
              </w:rPr>
              <w:t>0</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tcPr>
          <w:p w:rsidR="000577E2" w:rsidRPr="00F42361" w:rsidRDefault="000577E2" w:rsidP="000577E2">
            <w:pPr>
              <w:jc w:val="center"/>
              <w:outlineLvl w:val="0"/>
              <w:rPr>
                <w:sz w:val="24"/>
                <w:szCs w:val="24"/>
              </w:rPr>
            </w:pPr>
            <w:r w:rsidRPr="00F42361">
              <w:rPr>
                <w:sz w:val="24"/>
                <w:szCs w:val="24"/>
              </w:rPr>
              <w:t>0,0</w:t>
            </w:r>
            <w:r>
              <w:rPr>
                <w:sz w:val="24"/>
                <w:szCs w:val="24"/>
              </w:rPr>
              <w:t>4</w:t>
            </w:r>
          </w:p>
        </w:tc>
      </w:tr>
      <w:tr w:rsidR="000577E2" w:rsidRPr="00F42361"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577E2" w:rsidRPr="00A3163A" w:rsidRDefault="000577E2" w:rsidP="000577E2">
            <w:pPr>
              <w:jc w:val="center"/>
              <w:outlineLvl w:val="0"/>
              <w:rPr>
                <w:sz w:val="24"/>
                <w:szCs w:val="24"/>
              </w:rPr>
            </w:pPr>
            <w:r w:rsidRPr="00A3163A">
              <w:rPr>
                <w:sz w:val="24"/>
                <w:szCs w:val="24"/>
              </w:rPr>
              <w:t>2</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0577E2" w:rsidRPr="00F42361" w:rsidRDefault="000577E2" w:rsidP="000577E2">
            <w:pPr>
              <w:jc w:val="center"/>
              <w:rPr>
                <w:sz w:val="24"/>
                <w:szCs w:val="24"/>
              </w:rPr>
            </w:pPr>
            <w:r w:rsidRPr="00F42361">
              <w:rPr>
                <w:sz w:val="24"/>
                <w:szCs w:val="24"/>
              </w:rPr>
              <w:t>16-07-001-02</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0577E2" w:rsidRPr="000577E2" w:rsidRDefault="000577E2" w:rsidP="000577E2">
            <w:pPr>
              <w:jc w:val="center"/>
              <w:outlineLvl w:val="0"/>
              <w:rPr>
                <w:sz w:val="24"/>
                <w:szCs w:val="24"/>
              </w:rPr>
            </w:pPr>
            <w:r w:rsidRPr="000577E2">
              <w:rPr>
                <w:sz w:val="24"/>
                <w:szCs w:val="24"/>
              </w:rPr>
              <w:t>11,17</w:t>
            </w:r>
          </w:p>
        </w:tc>
        <w:tc>
          <w:tcPr>
            <w:tcW w:w="3048" w:type="dxa"/>
            <w:tcBorders>
              <w:top w:val="single" w:sz="4" w:space="0" w:color="auto"/>
              <w:left w:val="single" w:sz="4" w:space="0" w:color="auto"/>
              <w:bottom w:val="single" w:sz="4" w:space="0" w:color="auto"/>
              <w:right w:val="single" w:sz="4" w:space="0" w:color="auto"/>
            </w:tcBorders>
            <w:shd w:val="clear" w:color="auto" w:fill="auto"/>
            <w:vAlign w:val="center"/>
          </w:tcPr>
          <w:p w:rsidR="000577E2" w:rsidRPr="00F42361" w:rsidRDefault="000577E2" w:rsidP="000577E2">
            <w:pPr>
              <w:jc w:val="center"/>
              <w:outlineLvl w:val="0"/>
              <w:rPr>
                <w:sz w:val="24"/>
                <w:szCs w:val="24"/>
              </w:rPr>
            </w:pPr>
            <w:r w:rsidRPr="00F42361">
              <w:rPr>
                <w:sz w:val="24"/>
                <w:szCs w:val="24"/>
              </w:rPr>
              <w:t>0,01</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348" w:type="dxa"/>
        <w:tblInd w:w="-147" w:type="dxa"/>
        <w:tblLayout w:type="fixed"/>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2F7049">
            <w:pPr>
              <w:jc w:val="center"/>
              <w:outlineLvl w:val="0"/>
              <w:rPr>
                <w:sz w:val="24"/>
                <w:szCs w:val="24"/>
              </w:rPr>
            </w:pPr>
            <w:r w:rsidRPr="00E027BD">
              <w:rPr>
                <w:sz w:val="24"/>
                <w:szCs w:val="24"/>
              </w:rPr>
              <w:t>Краткие характеристики</w:t>
            </w:r>
            <w:r>
              <w:rPr>
                <w:sz w:val="24"/>
                <w:szCs w:val="24"/>
              </w:rPr>
              <w:t xml:space="preserve"> </w:t>
            </w:r>
          </w:p>
        </w:tc>
      </w:tr>
      <w:tr w:rsidR="000D4B41" w:rsidRPr="00E027BD" w:rsidTr="00D55BAE">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-01</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sidRPr="00E027BD">
              <w:rPr>
                <w:sz w:val="24"/>
                <w:szCs w:val="24"/>
              </w:rPr>
              <w:t>-02</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Pr>
                <w:bCs/>
                <w:color w:val="000000"/>
                <w:sz w:val="24"/>
                <w:szCs w:val="24"/>
              </w:rPr>
              <w:t>территории</w:t>
            </w: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66,0</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65,83</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Земляные работы при установке опор и прокладке кабеля</w:t>
            </w:r>
          </w:p>
        </w:tc>
        <w:tc>
          <w:tcPr>
            <w:tcW w:w="6095" w:type="dxa"/>
            <w:gridSpan w:val="2"/>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Default="000D4B41" w:rsidP="00D55BAE">
            <w:pPr>
              <w:jc w:val="center"/>
              <w:outlineLvl w:val="0"/>
              <w:rPr>
                <w:sz w:val="24"/>
                <w:szCs w:val="24"/>
              </w:rPr>
            </w:pPr>
            <w:r>
              <w:rPr>
                <w:sz w:val="24"/>
                <w:szCs w:val="24"/>
              </w:rPr>
              <w:t>3</w:t>
            </w:r>
          </w:p>
        </w:tc>
        <w:tc>
          <w:tcPr>
            <w:tcW w:w="3544" w:type="dxa"/>
            <w:tcBorders>
              <w:top w:val="nil"/>
              <w:left w:val="nil"/>
              <w:bottom w:val="single" w:sz="4" w:space="0" w:color="auto"/>
              <w:right w:val="single" w:sz="4" w:space="0" w:color="auto"/>
            </w:tcBorders>
            <w:shd w:val="clear" w:color="auto" w:fill="auto"/>
            <w:vAlign w:val="center"/>
          </w:tcPr>
          <w:p w:rsidR="000D4B41" w:rsidRPr="00E50111" w:rsidRDefault="000D4B41" w:rsidP="00D55BAE">
            <w:pPr>
              <w:outlineLvl w:val="0"/>
              <w:rPr>
                <w:sz w:val="24"/>
                <w:szCs w:val="24"/>
              </w:rPr>
            </w:pPr>
            <w:r w:rsidRPr="00E50111">
              <w:rPr>
                <w:sz w:val="24"/>
                <w:szCs w:val="24"/>
              </w:rPr>
              <w:t>Погрузка и вывоз излишков грунта от устройства фундаментов</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50111" w:rsidRDefault="000D4B41" w:rsidP="00D55BAE">
            <w:pPr>
              <w:outlineLvl w:val="0"/>
              <w:rPr>
                <w:sz w:val="24"/>
                <w:szCs w:val="24"/>
              </w:rPr>
            </w:pPr>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4</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Кабельная канализация</w:t>
            </w:r>
          </w:p>
        </w:tc>
        <w:tc>
          <w:tcPr>
            <w:tcW w:w="3047" w:type="dxa"/>
            <w:tcBorders>
              <w:top w:val="single" w:sz="4" w:space="0" w:color="auto"/>
              <w:left w:val="nil"/>
              <w:bottom w:val="single" w:sz="4" w:space="0" w:color="auto"/>
              <w:right w:val="single" w:sz="4" w:space="0" w:color="auto"/>
            </w:tcBorders>
            <w:shd w:val="clear" w:color="auto" w:fill="auto"/>
            <w:hideMark/>
          </w:tcPr>
          <w:p w:rsidR="000D4B41" w:rsidRPr="00797B97" w:rsidRDefault="000D4B41" w:rsidP="00D55BAE">
            <w:pPr>
              <w:outlineLvl w:val="0"/>
              <w:rPr>
                <w:sz w:val="24"/>
                <w:szCs w:val="24"/>
              </w:rPr>
            </w:pPr>
            <w:r w:rsidRPr="00797B97">
              <w:rPr>
                <w:sz w:val="24"/>
                <w:szCs w:val="24"/>
              </w:rPr>
              <w:t xml:space="preserve">из труб хризотилцементных </w:t>
            </w:r>
          </w:p>
        </w:tc>
        <w:tc>
          <w:tcPr>
            <w:tcW w:w="3048"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из труб полиэтиленовых</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Default="000D4B41" w:rsidP="00D55BAE">
            <w:pPr>
              <w:jc w:val="center"/>
              <w:outlineLvl w:val="0"/>
              <w:rPr>
                <w:sz w:val="24"/>
                <w:szCs w:val="24"/>
              </w:rPr>
            </w:pPr>
            <w:r>
              <w:rPr>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Фундамент под опоры</w:t>
            </w:r>
          </w:p>
        </w:tc>
        <w:tc>
          <w:tcPr>
            <w:tcW w:w="6095" w:type="dxa"/>
            <w:gridSpan w:val="2"/>
            <w:tcBorders>
              <w:top w:val="single" w:sz="4" w:space="0" w:color="auto"/>
              <w:left w:val="nil"/>
              <w:bottom w:val="single" w:sz="4" w:space="0" w:color="auto"/>
              <w:right w:val="single" w:sz="4" w:space="0" w:color="auto"/>
            </w:tcBorders>
            <w:shd w:val="clear" w:color="auto" w:fill="auto"/>
          </w:tcPr>
          <w:p w:rsidR="000D4B41" w:rsidRPr="00797B97" w:rsidRDefault="000D4B41" w:rsidP="00D55BAE">
            <w:pPr>
              <w:outlineLvl w:val="0"/>
              <w:rPr>
                <w:sz w:val="24"/>
                <w:szCs w:val="24"/>
              </w:rPr>
            </w:pPr>
            <w:r w:rsidRPr="00797B97">
              <w:rPr>
                <w:sz w:val="24"/>
                <w:szCs w:val="24"/>
              </w:rPr>
              <w:t>бетонный монолитный (без установки закладных деталей)</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2B0F0D" w:rsidP="00D55BAE">
            <w:pPr>
              <w:jc w:val="center"/>
              <w:outlineLvl w:val="0"/>
              <w:rPr>
                <w:sz w:val="24"/>
                <w:szCs w:val="24"/>
              </w:rPr>
            </w:pPr>
            <w:r>
              <w:rPr>
                <w:sz w:val="24"/>
                <w:szCs w:val="24"/>
              </w:rPr>
              <w:t>6</w:t>
            </w:r>
          </w:p>
        </w:tc>
        <w:tc>
          <w:tcPr>
            <w:tcW w:w="3544" w:type="dxa"/>
            <w:tcBorders>
              <w:top w:val="nil"/>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 xml:space="preserve">Опоры </w:t>
            </w:r>
          </w:p>
        </w:tc>
        <w:tc>
          <w:tcPr>
            <w:tcW w:w="3047" w:type="dxa"/>
            <w:tcBorders>
              <w:top w:val="single" w:sz="4" w:space="0" w:color="auto"/>
              <w:left w:val="nil"/>
              <w:bottom w:val="single" w:sz="4" w:space="0" w:color="auto"/>
              <w:right w:val="single" w:sz="4" w:space="0" w:color="auto"/>
            </w:tcBorders>
            <w:shd w:val="clear" w:color="auto" w:fill="auto"/>
            <w:hideMark/>
          </w:tcPr>
          <w:p w:rsidR="000D4B41" w:rsidRPr="00797B97" w:rsidRDefault="000D4B41" w:rsidP="00D55BAE">
            <w:pPr>
              <w:outlineLvl w:val="0"/>
              <w:rPr>
                <w:sz w:val="24"/>
                <w:szCs w:val="24"/>
              </w:rPr>
            </w:pPr>
            <w:proofErr w:type="spellStart"/>
            <w:r w:rsidRPr="00797B97">
              <w:rPr>
                <w:sz w:val="24"/>
                <w:szCs w:val="24"/>
              </w:rPr>
              <w:t>несиловые</w:t>
            </w:r>
            <w:proofErr w:type="spellEnd"/>
            <w:r w:rsidRPr="00797B97">
              <w:rPr>
                <w:sz w:val="24"/>
                <w:szCs w:val="24"/>
              </w:rPr>
              <w:t xml:space="preserve"> фланцевые круглоконические типа НФК с кронштейнами, без цоколя</w:t>
            </w:r>
          </w:p>
        </w:tc>
        <w:tc>
          <w:tcPr>
            <w:tcW w:w="3048"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опоры металлические с кронштейнами</w:t>
            </w:r>
            <w:r>
              <w:rPr>
                <w:sz w:val="24"/>
                <w:szCs w:val="24"/>
              </w:rPr>
              <w:t>, без цоколя</w:t>
            </w:r>
          </w:p>
        </w:tc>
      </w:tr>
      <w:tr w:rsidR="000D4B41" w:rsidRPr="00E027BD" w:rsidTr="00D55BAE">
        <w:trPr>
          <w:cantSplit/>
          <w:trHeight w:val="6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Default="002B0F0D" w:rsidP="00D55BAE">
            <w:pPr>
              <w:jc w:val="center"/>
              <w:outlineLvl w:val="0"/>
              <w:rPr>
                <w:sz w:val="24"/>
                <w:szCs w:val="24"/>
              </w:rPr>
            </w:pPr>
            <w:r>
              <w:rPr>
                <w:sz w:val="24"/>
                <w:szCs w:val="24"/>
              </w:rPr>
              <w:t>7</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Заземление</w:t>
            </w:r>
          </w:p>
        </w:tc>
        <w:tc>
          <w:tcPr>
            <w:tcW w:w="6095" w:type="dxa"/>
            <w:gridSpan w:val="2"/>
            <w:tcBorders>
              <w:top w:val="single" w:sz="4" w:space="0" w:color="auto"/>
              <w:left w:val="nil"/>
              <w:bottom w:val="single" w:sz="4" w:space="0" w:color="auto"/>
              <w:right w:val="single" w:sz="4" w:space="0" w:color="auto"/>
            </w:tcBorders>
            <w:shd w:val="clear" w:color="auto" w:fill="auto"/>
          </w:tcPr>
          <w:p w:rsidR="000D4B41" w:rsidRPr="00797B97" w:rsidRDefault="000D4B41" w:rsidP="00D55BAE">
            <w:pPr>
              <w:outlineLvl w:val="0"/>
              <w:rPr>
                <w:sz w:val="24"/>
                <w:szCs w:val="24"/>
              </w:rPr>
            </w:pPr>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2B0F0D" w:rsidP="00D55BAE">
            <w:pPr>
              <w:jc w:val="center"/>
              <w:outlineLvl w:val="0"/>
              <w:rPr>
                <w:sz w:val="24"/>
                <w:szCs w:val="24"/>
              </w:rPr>
            </w:pPr>
            <w:r>
              <w:rPr>
                <w:sz w:val="24"/>
                <w:szCs w:val="24"/>
              </w:rPr>
              <w:t>8</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Светильники </w:t>
            </w:r>
          </w:p>
        </w:tc>
        <w:tc>
          <w:tcPr>
            <w:tcW w:w="3047"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 xml:space="preserve">консольные типа РКУ с ртутными лампами ДРЛ </w:t>
            </w:r>
          </w:p>
        </w:tc>
        <w:tc>
          <w:tcPr>
            <w:tcW w:w="3048" w:type="dxa"/>
            <w:tcBorders>
              <w:top w:val="single" w:sz="4" w:space="0" w:color="auto"/>
              <w:left w:val="nil"/>
              <w:bottom w:val="single" w:sz="4" w:space="0" w:color="auto"/>
              <w:right w:val="single" w:sz="4" w:space="0" w:color="auto"/>
            </w:tcBorders>
            <w:shd w:val="clear" w:color="auto" w:fill="auto"/>
          </w:tcPr>
          <w:p w:rsidR="000D4B41" w:rsidRPr="00E027BD" w:rsidRDefault="000D4B41" w:rsidP="00D55BAE">
            <w:pPr>
              <w:outlineLvl w:val="0"/>
              <w:rPr>
                <w:sz w:val="24"/>
                <w:szCs w:val="24"/>
              </w:rPr>
            </w:pPr>
            <w:r w:rsidRPr="00E027BD">
              <w:rPr>
                <w:sz w:val="24"/>
                <w:szCs w:val="24"/>
              </w:rPr>
              <w:t xml:space="preserve">консольные типа ЖКУ с лампами газоразрядными </w:t>
            </w:r>
            <w:proofErr w:type="spellStart"/>
            <w:r w:rsidRPr="00E027BD">
              <w:rPr>
                <w:sz w:val="24"/>
                <w:szCs w:val="24"/>
              </w:rPr>
              <w:t>ДНаТ</w:t>
            </w:r>
            <w:proofErr w:type="spellEnd"/>
          </w:p>
        </w:tc>
      </w:tr>
      <w:tr w:rsidR="002B0F0D"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2B0F0D" w:rsidRDefault="002B0F0D" w:rsidP="00D55BAE">
            <w:pPr>
              <w:jc w:val="center"/>
              <w:outlineLvl w:val="0"/>
              <w:rPr>
                <w:sz w:val="24"/>
                <w:szCs w:val="24"/>
              </w:rPr>
            </w:pPr>
            <w:r>
              <w:rPr>
                <w:sz w:val="24"/>
                <w:szCs w:val="24"/>
              </w:rPr>
              <w:t>9</w:t>
            </w:r>
          </w:p>
        </w:tc>
        <w:tc>
          <w:tcPr>
            <w:tcW w:w="3544" w:type="dxa"/>
            <w:tcBorders>
              <w:top w:val="nil"/>
              <w:left w:val="nil"/>
              <w:bottom w:val="single" w:sz="4" w:space="0" w:color="auto"/>
              <w:right w:val="single" w:sz="4" w:space="0" w:color="auto"/>
            </w:tcBorders>
            <w:shd w:val="clear" w:color="auto" w:fill="auto"/>
            <w:vAlign w:val="center"/>
          </w:tcPr>
          <w:p w:rsidR="002B0F0D" w:rsidRPr="00E027BD" w:rsidRDefault="002B0F0D" w:rsidP="00D55BAE">
            <w:pPr>
              <w:outlineLvl w:val="0"/>
              <w:rPr>
                <w:sz w:val="24"/>
                <w:szCs w:val="24"/>
              </w:rPr>
            </w:pPr>
            <w:r w:rsidRPr="00797B97">
              <w:rPr>
                <w:sz w:val="24"/>
                <w:szCs w:val="24"/>
              </w:rPr>
              <w:t>Прокладка сети наружного освещения</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2B0F0D" w:rsidRPr="00E027BD" w:rsidRDefault="002B0F0D" w:rsidP="00D55BAE">
            <w:pPr>
              <w:outlineLvl w:val="0"/>
              <w:rPr>
                <w:sz w:val="24"/>
                <w:szCs w:val="24"/>
              </w:rPr>
            </w:pPr>
            <w:r w:rsidRPr="00797B97">
              <w:rPr>
                <w:sz w:val="24"/>
                <w:szCs w:val="24"/>
              </w:rPr>
              <w:t>с подземной подводкой питания по металлическим опорам в трубе и в траншее</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10</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Шкаф контроля и управления</w:t>
            </w:r>
          </w:p>
        </w:tc>
        <w:tc>
          <w:tcPr>
            <w:tcW w:w="6095" w:type="dxa"/>
            <w:gridSpan w:val="2"/>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уличный типа ШКУ</w:t>
            </w:r>
          </w:p>
        </w:tc>
      </w:tr>
    </w:tbl>
    <w:p w:rsidR="0099786B" w:rsidRDefault="0099786B" w:rsidP="000D4B41">
      <w:pPr>
        <w:spacing w:before="120" w:after="120"/>
        <w:rPr>
          <w:sz w:val="28"/>
          <w:szCs w:val="28"/>
        </w:rPr>
      </w:pPr>
      <w:r>
        <w:rPr>
          <w:sz w:val="28"/>
          <w:szCs w:val="28"/>
        </w:rPr>
        <w:br w:type="page"/>
      </w:r>
    </w:p>
    <w:p w:rsidR="000D4B41" w:rsidRPr="00E027BD" w:rsidRDefault="000D4B41" w:rsidP="000D4B41">
      <w:pPr>
        <w:spacing w:before="120" w:after="120"/>
        <w:rPr>
          <w:bCs/>
          <w:sz w:val="28"/>
          <w:szCs w:val="28"/>
        </w:rPr>
      </w:pPr>
      <w:r w:rsidRPr="00E027BD">
        <w:rPr>
          <w:sz w:val="28"/>
          <w:szCs w:val="28"/>
        </w:rPr>
        <w:lastRenderedPageBreak/>
        <w:t xml:space="preserve">Таблица 16-07-002 </w:t>
      </w:r>
      <w:r w:rsidRPr="00E027BD">
        <w:rPr>
          <w:bCs/>
          <w:sz w:val="28"/>
          <w:szCs w:val="28"/>
        </w:rPr>
        <w:t>Светильники на железобетонных опорах</w:t>
      </w:r>
    </w:p>
    <w:p w:rsidR="000D4B41" w:rsidRPr="00E027BD" w:rsidRDefault="000D4B41" w:rsidP="000D4B41">
      <w:pPr>
        <w:spacing w:before="120" w:after="120"/>
        <w:jc w:val="center"/>
        <w:rPr>
          <w:bCs/>
          <w:sz w:val="24"/>
          <w:szCs w:val="24"/>
        </w:rPr>
      </w:pPr>
      <w:r>
        <w:rPr>
          <w:color w:val="000000"/>
          <w:sz w:val="28"/>
          <w:szCs w:val="28"/>
        </w:rPr>
        <w:t>Показатель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D55BAE">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 xml:space="preserve">м² </w:t>
            </w:r>
            <w:r w:rsidRPr="00E027BD">
              <w:rPr>
                <w:bCs/>
                <w:color w:val="000000"/>
                <w:sz w:val="24"/>
                <w:szCs w:val="24"/>
              </w:rPr>
              <w:t>территории</w:t>
            </w:r>
            <w:r w:rsidRPr="00E027BD">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pPr>
            <w:r w:rsidRPr="00E027BD">
              <w:t>1</w:t>
            </w:r>
          </w:p>
        </w:tc>
        <w:tc>
          <w:tcPr>
            <w:tcW w:w="3544" w:type="dxa"/>
            <w:tcBorders>
              <w:top w:val="single" w:sz="4" w:space="0" w:color="auto"/>
              <w:left w:val="nil"/>
              <w:bottom w:val="single" w:sz="4" w:space="0" w:color="auto"/>
              <w:right w:val="single" w:sz="4" w:space="0" w:color="auto"/>
            </w:tcBorders>
            <w:shd w:val="clear" w:color="auto" w:fill="auto"/>
            <w:hideMark/>
          </w:tcPr>
          <w:p w:rsidR="000D4B41" w:rsidRPr="00E027BD" w:rsidRDefault="000D4B41" w:rsidP="00D55BAE">
            <w:pPr>
              <w:jc w:val="center"/>
              <w:rPr>
                <w:sz w:val="24"/>
                <w:szCs w:val="24"/>
              </w:rPr>
            </w:pPr>
            <w:r w:rsidRPr="00E027BD">
              <w:rPr>
                <w:sz w:val="24"/>
                <w:szCs w:val="24"/>
              </w:rPr>
              <w:t>16-07-002-01</w:t>
            </w:r>
          </w:p>
        </w:tc>
        <w:tc>
          <w:tcPr>
            <w:tcW w:w="304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D4B41" w:rsidRPr="00E027BD" w:rsidRDefault="000577E2" w:rsidP="00D55BAE">
            <w:pPr>
              <w:jc w:val="center"/>
              <w:rPr>
                <w:sz w:val="24"/>
                <w:szCs w:val="24"/>
              </w:rPr>
            </w:pPr>
            <w:r w:rsidRPr="000577E2">
              <w:rPr>
                <w:sz w:val="24"/>
                <w:szCs w:val="24"/>
              </w:rPr>
              <w:t>27,72</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88695F" w:rsidP="00D55BAE">
            <w:pPr>
              <w:jc w:val="center"/>
              <w:outlineLvl w:val="0"/>
              <w:rPr>
                <w:sz w:val="24"/>
                <w:szCs w:val="24"/>
              </w:rPr>
            </w:pPr>
            <w:r>
              <w:rPr>
                <w:sz w:val="24"/>
                <w:szCs w:val="24"/>
              </w:rPr>
              <w:t>0,04</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Показателе</w:t>
      </w:r>
    </w:p>
    <w:tbl>
      <w:tblPr>
        <w:tblW w:w="10348" w:type="dxa"/>
        <w:tblInd w:w="-147" w:type="dxa"/>
        <w:tblLook w:val="04A0" w:firstRow="1" w:lastRow="0" w:firstColumn="1" w:lastColumn="0" w:noHBand="0" w:noVBand="1"/>
      </w:tblPr>
      <w:tblGrid>
        <w:gridCol w:w="709"/>
        <w:gridCol w:w="3544"/>
        <w:gridCol w:w="6095"/>
      </w:tblGrid>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Краткие характеристики</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Pr>
                <w:bCs/>
                <w:color w:val="000000"/>
                <w:sz w:val="24"/>
                <w:szCs w:val="24"/>
              </w:rPr>
              <w:t>территории</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82,05</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Земляные работы при установке опор и прокладке кабеля</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предусмотрено</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Default="000D4B41" w:rsidP="00D55BAE">
            <w:pPr>
              <w:jc w:val="center"/>
              <w:outlineLvl w:val="0"/>
              <w:rPr>
                <w:sz w:val="24"/>
                <w:szCs w:val="24"/>
              </w:rPr>
            </w:pPr>
            <w:r>
              <w:rPr>
                <w:sz w:val="24"/>
                <w:szCs w:val="24"/>
              </w:rPr>
              <w:t>3</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Погрузка и вывоз излишков грунта от устройства фундаментов</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Фундамент под опоры</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железобетонный монолитный</w:t>
            </w:r>
            <w:r>
              <w:rPr>
                <w:sz w:val="24"/>
                <w:szCs w:val="24"/>
              </w:rPr>
              <w:t xml:space="preserve"> </w:t>
            </w:r>
            <w:r w:rsidRPr="00BA632F">
              <w:rPr>
                <w:sz w:val="24"/>
                <w:szCs w:val="24"/>
              </w:rPr>
              <w:t>(без установки закладных деталей)</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Опоры</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железобетонные сборные типа СНВ с кронштейнами</w:t>
            </w:r>
            <w:r>
              <w:rPr>
                <w:sz w:val="24"/>
                <w:szCs w:val="24"/>
              </w:rPr>
              <w:t>, без цоколя</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Default="000D4B41" w:rsidP="00D55BAE">
            <w:pPr>
              <w:jc w:val="center"/>
              <w:outlineLvl w:val="0"/>
              <w:rPr>
                <w:sz w:val="24"/>
                <w:szCs w:val="24"/>
              </w:rPr>
            </w:pPr>
            <w:r>
              <w:rPr>
                <w:sz w:val="24"/>
                <w:szCs w:val="24"/>
              </w:rPr>
              <w:t>6</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Pr>
                <w:sz w:val="24"/>
                <w:szCs w:val="24"/>
              </w:rPr>
              <w:t>Заземление</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7</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Светильники</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консольные типа РКУ с ртутными лампами ДРЛ </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8</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Прокладка сети наружного освещения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с подземной подводкой питания в трубе, с воздушной подводкой пи</w:t>
            </w:r>
            <w:r w:rsidR="006F29B5">
              <w:rPr>
                <w:sz w:val="24"/>
                <w:szCs w:val="24"/>
              </w:rPr>
              <w:t>тания по железобетонным опорам</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9</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Шкаф контроля и управления</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уличный типа ШКУ</w:t>
            </w:r>
          </w:p>
        </w:tc>
      </w:tr>
    </w:tbl>
    <w:p w:rsidR="0099786B" w:rsidRDefault="0099786B" w:rsidP="000D4B41">
      <w:pPr>
        <w:spacing w:before="120" w:after="120"/>
        <w:rPr>
          <w:sz w:val="28"/>
          <w:szCs w:val="28"/>
        </w:rPr>
      </w:pPr>
      <w:r>
        <w:rPr>
          <w:sz w:val="28"/>
          <w:szCs w:val="28"/>
        </w:rPr>
        <w:br w:type="page"/>
      </w:r>
    </w:p>
    <w:p w:rsidR="000D4B41" w:rsidRPr="00E027BD" w:rsidRDefault="000D4B41" w:rsidP="000D4B41">
      <w:pPr>
        <w:spacing w:before="120" w:after="120"/>
        <w:rPr>
          <w:bCs/>
          <w:sz w:val="28"/>
          <w:szCs w:val="28"/>
        </w:rPr>
      </w:pPr>
      <w:r w:rsidRPr="00E027BD">
        <w:rPr>
          <w:sz w:val="28"/>
          <w:szCs w:val="28"/>
        </w:rPr>
        <w:lastRenderedPageBreak/>
        <w:t xml:space="preserve">Таблица 16-07-003 </w:t>
      </w:r>
      <w:r w:rsidRPr="00E027BD">
        <w:rPr>
          <w:bCs/>
          <w:sz w:val="28"/>
          <w:szCs w:val="28"/>
        </w:rPr>
        <w:t>Прожекторы для спортивных площадок</w:t>
      </w:r>
    </w:p>
    <w:p w:rsidR="000D4B41" w:rsidRPr="00E027BD" w:rsidRDefault="000D4B41" w:rsidP="000D4B41">
      <w:pPr>
        <w:spacing w:before="120" w:after="120"/>
        <w:jc w:val="center"/>
        <w:rPr>
          <w:bCs/>
          <w:sz w:val="24"/>
          <w:szCs w:val="24"/>
        </w:rPr>
      </w:pPr>
      <w:r>
        <w:rPr>
          <w:color w:val="000000"/>
          <w:sz w:val="28"/>
          <w:szCs w:val="28"/>
        </w:rPr>
        <w:t>Показатель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D55BAE">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 xml:space="preserve">м² </w:t>
            </w:r>
            <w:r w:rsidRPr="00E027BD">
              <w:rPr>
                <w:bCs/>
                <w:color w:val="000000"/>
                <w:sz w:val="24"/>
                <w:szCs w:val="24"/>
              </w:rPr>
              <w:t>территории</w:t>
            </w:r>
            <w:r w:rsidRPr="00E027BD">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rPr>
                <w:sz w:val="24"/>
                <w:szCs w:val="24"/>
              </w:rPr>
            </w:pPr>
            <w:r w:rsidRPr="00E027BD">
              <w:rPr>
                <w:sz w:val="24"/>
                <w:szCs w:val="24"/>
              </w:rPr>
              <w:t>16-07-003-01</w:t>
            </w:r>
          </w:p>
        </w:tc>
        <w:tc>
          <w:tcPr>
            <w:tcW w:w="304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D4B41" w:rsidRPr="00E027BD" w:rsidRDefault="000577E2" w:rsidP="00D55BAE">
            <w:pPr>
              <w:jc w:val="center"/>
              <w:rPr>
                <w:sz w:val="24"/>
                <w:szCs w:val="24"/>
              </w:rPr>
            </w:pPr>
            <w:r w:rsidRPr="000577E2">
              <w:rPr>
                <w:sz w:val="24"/>
                <w:szCs w:val="24"/>
              </w:rPr>
              <w:t>41,14</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114C1E" w:rsidP="00D55BAE">
            <w:pPr>
              <w:jc w:val="center"/>
              <w:outlineLvl w:val="0"/>
              <w:rPr>
                <w:sz w:val="24"/>
                <w:szCs w:val="24"/>
              </w:rPr>
            </w:pPr>
            <w:r>
              <w:rPr>
                <w:sz w:val="24"/>
                <w:szCs w:val="24"/>
              </w:rPr>
              <w:t>0,04</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Показателе</w:t>
      </w:r>
    </w:p>
    <w:tbl>
      <w:tblPr>
        <w:tblW w:w="10348" w:type="dxa"/>
        <w:tblInd w:w="-147" w:type="dxa"/>
        <w:tblLook w:val="04A0" w:firstRow="1" w:lastRow="0" w:firstColumn="1" w:lastColumn="0" w:noHBand="0" w:noVBand="1"/>
      </w:tblPr>
      <w:tblGrid>
        <w:gridCol w:w="709"/>
        <w:gridCol w:w="3544"/>
        <w:gridCol w:w="6095"/>
      </w:tblGrid>
      <w:tr w:rsidR="000D4B41" w:rsidRPr="00E027BD" w:rsidTr="00D55BAE">
        <w:trPr>
          <w:cantSplit/>
          <w:trHeight w:val="20"/>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Краткие характеристики</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Pr>
                <w:bCs/>
                <w:color w:val="000000"/>
                <w:sz w:val="24"/>
                <w:szCs w:val="24"/>
              </w:rPr>
              <w:t>территории</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35,06</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2</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Земляные работы при установке опор и прокладке кабеля</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предусмотрено</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3</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Погрузка и вывоз излишков грунта от устройства фундаментов</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Фундамент под опоры</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железобетонный монолитный (без установки закладных деталей)</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Кабельная канализация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из труб полиэтиленовых гофрированных</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6</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Опоры</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 xml:space="preserve">опоры наружного освещения типа ОГКС с кронштейнами </w:t>
            </w:r>
          </w:p>
        </w:tc>
      </w:tr>
      <w:tr w:rsidR="000D4B41" w:rsidRPr="00267483"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7</w:t>
            </w:r>
          </w:p>
        </w:tc>
        <w:tc>
          <w:tcPr>
            <w:tcW w:w="3544" w:type="dxa"/>
            <w:tcBorders>
              <w:top w:val="nil"/>
              <w:left w:val="nil"/>
              <w:bottom w:val="single" w:sz="4" w:space="0" w:color="auto"/>
              <w:right w:val="single" w:sz="4" w:space="0" w:color="auto"/>
            </w:tcBorders>
            <w:shd w:val="clear" w:color="auto" w:fill="auto"/>
            <w:vAlign w:val="center"/>
          </w:tcPr>
          <w:p w:rsidR="000D4B41" w:rsidRPr="00E50111" w:rsidRDefault="000D4B41" w:rsidP="00D55BAE">
            <w:pPr>
              <w:outlineLvl w:val="0"/>
              <w:rPr>
                <w:sz w:val="24"/>
                <w:szCs w:val="24"/>
              </w:rPr>
            </w:pPr>
            <w:r w:rsidRPr="00E50111">
              <w:rPr>
                <w:sz w:val="24"/>
                <w:szCs w:val="24"/>
              </w:rPr>
              <w:t>Заземление</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50111" w:rsidRDefault="000D4B41" w:rsidP="00D55BAE">
            <w:pPr>
              <w:outlineLvl w:val="0"/>
              <w:rPr>
                <w:sz w:val="24"/>
                <w:szCs w:val="24"/>
              </w:rPr>
            </w:pPr>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8</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Светильники</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 xml:space="preserve">прожекторы с отражателем алюминиевым </w:t>
            </w:r>
            <w:proofErr w:type="spellStart"/>
            <w:r w:rsidRPr="00797B97">
              <w:rPr>
                <w:sz w:val="24"/>
                <w:szCs w:val="24"/>
              </w:rPr>
              <w:t>альзакированным</w:t>
            </w:r>
            <w:proofErr w:type="spellEnd"/>
            <w:r w:rsidRPr="00797B97">
              <w:rPr>
                <w:sz w:val="24"/>
                <w:szCs w:val="24"/>
              </w:rPr>
              <w:t xml:space="preserve"> и защитным силикатным стеклом с металлогалогенными лампами типа HQI</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9</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Прокладка сети наружного освещения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с подземной подводкой питания по металлическим опорам в трубе </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10</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Шкаф контроля и управления</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уличный типа ШКУ</w:t>
            </w:r>
          </w:p>
        </w:tc>
      </w:tr>
    </w:tbl>
    <w:p w:rsidR="0099786B" w:rsidRDefault="0099786B" w:rsidP="000D4B41">
      <w:pPr>
        <w:spacing w:before="120" w:after="120"/>
        <w:rPr>
          <w:sz w:val="28"/>
          <w:szCs w:val="28"/>
        </w:rPr>
      </w:pPr>
      <w:r>
        <w:rPr>
          <w:sz w:val="28"/>
          <w:szCs w:val="28"/>
        </w:rPr>
        <w:br w:type="page"/>
      </w:r>
    </w:p>
    <w:p w:rsidR="000D4B41" w:rsidRPr="00E027BD" w:rsidRDefault="000D4B41" w:rsidP="000D4B41">
      <w:pPr>
        <w:spacing w:before="120" w:after="120"/>
        <w:rPr>
          <w:bCs/>
          <w:sz w:val="28"/>
          <w:szCs w:val="28"/>
        </w:rPr>
      </w:pPr>
      <w:r w:rsidRPr="00E027BD">
        <w:rPr>
          <w:sz w:val="28"/>
          <w:szCs w:val="28"/>
        </w:rPr>
        <w:lastRenderedPageBreak/>
        <w:t xml:space="preserve">Таблица 16-07-004 </w:t>
      </w:r>
      <w:r w:rsidRPr="00E027BD">
        <w:rPr>
          <w:bCs/>
          <w:sz w:val="28"/>
          <w:szCs w:val="28"/>
        </w:rPr>
        <w:t>Светильники на декоративных кованых опорах</w:t>
      </w:r>
    </w:p>
    <w:p w:rsidR="000D4B41" w:rsidRPr="00E027BD" w:rsidRDefault="000D4B41" w:rsidP="000D4B41">
      <w:pPr>
        <w:spacing w:before="120" w:after="120"/>
        <w:jc w:val="center"/>
        <w:rPr>
          <w:bCs/>
          <w:sz w:val="24"/>
          <w:szCs w:val="24"/>
        </w:rPr>
      </w:pPr>
      <w:r>
        <w:rPr>
          <w:color w:val="000000"/>
          <w:sz w:val="28"/>
          <w:szCs w:val="28"/>
        </w:rPr>
        <w:t>Показатель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D55BAE">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 xml:space="preserve">100 </w:t>
            </w:r>
            <w:r w:rsidRPr="00E027BD">
              <w:rPr>
                <w:bCs/>
                <w:sz w:val="24"/>
                <w:szCs w:val="24"/>
              </w:rPr>
              <w:t xml:space="preserve">м² </w:t>
            </w:r>
            <w:r w:rsidRPr="00E027BD">
              <w:rPr>
                <w:bCs/>
                <w:color w:val="000000"/>
                <w:sz w:val="24"/>
                <w:szCs w:val="24"/>
              </w:rPr>
              <w:t>территории</w:t>
            </w:r>
            <w:r w:rsidRPr="00E027BD">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rPr>
                <w:sz w:val="24"/>
                <w:szCs w:val="24"/>
              </w:rPr>
            </w:pPr>
            <w:r w:rsidRPr="00E027BD">
              <w:rPr>
                <w:sz w:val="24"/>
                <w:szCs w:val="24"/>
              </w:rPr>
              <w:t>16-07-004-01</w:t>
            </w:r>
          </w:p>
        </w:tc>
        <w:tc>
          <w:tcPr>
            <w:tcW w:w="304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D4B41" w:rsidRPr="00E027BD" w:rsidRDefault="000577E2" w:rsidP="00D55BAE">
            <w:pPr>
              <w:jc w:val="center"/>
              <w:rPr>
                <w:sz w:val="24"/>
                <w:szCs w:val="24"/>
              </w:rPr>
            </w:pPr>
            <w:r w:rsidRPr="000577E2">
              <w:rPr>
                <w:sz w:val="24"/>
                <w:szCs w:val="24"/>
              </w:rPr>
              <w:t>69,57</w:t>
            </w:r>
          </w:p>
        </w:tc>
        <w:tc>
          <w:tcPr>
            <w:tcW w:w="3048"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790800" w:rsidP="00D55BAE">
            <w:pPr>
              <w:jc w:val="center"/>
              <w:outlineLvl w:val="0"/>
              <w:rPr>
                <w:sz w:val="24"/>
                <w:szCs w:val="24"/>
              </w:rPr>
            </w:pPr>
            <w:r w:rsidRPr="00790800">
              <w:rPr>
                <w:sz w:val="24"/>
                <w:szCs w:val="24"/>
              </w:rPr>
              <w:t>0,06</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Показателе</w:t>
      </w:r>
    </w:p>
    <w:tbl>
      <w:tblPr>
        <w:tblW w:w="10348" w:type="dxa"/>
        <w:tblInd w:w="-147" w:type="dxa"/>
        <w:tblLook w:val="04A0" w:firstRow="1" w:lastRow="0" w:firstColumn="1" w:lastColumn="0" w:noHBand="0" w:noVBand="1"/>
      </w:tblPr>
      <w:tblGrid>
        <w:gridCol w:w="709"/>
        <w:gridCol w:w="3544"/>
        <w:gridCol w:w="6095"/>
      </w:tblGrid>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Краткие характеристики</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 </w:t>
            </w:r>
            <w:r w:rsidRPr="00E027BD">
              <w:rPr>
                <w:bCs/>
                <w:sz w:val="24"/>
                <w:szCs w:val="24"/>
              </w:rPr>
              <w:t xml:space="preserve">м² </w:t>
            </w:r>
            <w:r>
              <w:rPr>
                <w:bCs/>
                <w:color w:val="000000"/>
                <w:sz w:val="24"/>
                <w:szCs w:val="24"/>
              </w:rPr>
              <w:t>территории</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88695F" w:rsidP="00D55BAE">
            <w:pPr>
              <w:jc w:val="center"/>
              <w:outlineLvl w:val="0"/>
              <w:rPr>
                <w:sz w:val="24"/>
                <w:szCs w:val="24"/>
              </w:rPr>
            </w:pPr>
            <w:r>
              <w:rPr>
                <w:sz w:val="24"/>
                <w:szCs w:val="24"/>
              </w:rPr>
              <w:t>35,29</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797B97" w:rsidRDefault="000D4B41" w:rsidP="00D55BAE">
            <w:pPr>
              <w:jc w:val="center"/>
              <w:outlineLvl w:val="0"/>
              <w:rPr>
                <w:sz w:val="24"/>
                <w:szCs w:val="24"/>
              </w:rPr>
            </w:pPr>
            <w:r w:rsidRPr="00797B97">
              <w:rPr>
                <w:sz w:val="24"/>
                <w:szCs w:val="24"/>
              </w:rPr>
              <w:t>2</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Земляные работы при установке опор и прокладке кабеля</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предусмотрено</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3</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Погрузка и вывоз излишков грунта от устройства фундаментов</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Фундамент под опоры</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железобетонный монолитный (без установки закладных деталей)</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Кабельная канализация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 xml:space="preserve">из труб полиэтиленовых </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6</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 xml:space="preserve">Опоры </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декоративные (чугунное литье, ковка)</w:t>
            </w:r>
          </w:p>
        </w:tc>
      </w:tr>
      <w:tr w:rsidR="000D4B41" w:rsidRPr="00267483"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7</w:t>
            </w:r>
          </w:p>
        </w:tc>
        <w:tc>
          <w:tcPr>
            <w:tcW w:w="3544" w:type="dxa"/>
            <w:tcBorders>
              <w:top w:val="nil"/>
              <w:left w:val="nil"/>
              <w:bottom w:val="single" w:sz="4" w:space="0" w:color="auto"/>
              <w:right w:val="single" w:sz="4" w:space="0" w:color="auto"/>
            </w:tcBorders>
            <w:shd w:val="clear" w:color="auto" w:fill="auto"/>
            <w:vAlign w:val="center"/>
          </w:tcPr>
          <w:p w:rsidR="000D4B41" w:rsidRPr="00E50111" w:rsidRDefault="000D4B41" w:rsidP="00D55BAE">
            <w:pPr>
              <w:outlineLvl w:val="0"/>
              <w:rPr>
                <w:sz w:val="24"/>
                <w:szCs w:val="24"/>
              </w:rPr>
            </w:pPr>
            <w:r w:rsidRPr="00E50111">
              <w:rPr>
                <w:sz w:val="24"/>
                <w:szCs w:val="24"/>
              </w:rPr>
              <w:t>Заземление</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50111" w:rsidRDefault="000D4B41" w:rsidP="00D55BAE">
            <w:pPr>
              <w:outlineLvl w:val="0"/>
              <w:rPr>
                <w:sz w:val="24"/>
                <w:szCs w:val="24"/>
              </w:rPr>
            </w:pPr>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8</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Светильники</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круглые светильники пяти (двух) рожковые (чугунное литье, ковка) с лампами накаливания типа Б</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9</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Прокладка сети наружного освещения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 xml:space="preserve">с подземной подводкой питания по металлическим опорам в трубе </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Pr>
                <w:sz w:val="24"/>
                <w:szCs w:val="24"/>
              </w:rPr>
              <w:t>10</w:t>
            </w:r>
          </w:p>
        </w:tc>
        <w:tc>
          <w:tcPr>
            <w:tcW w:w="3544" w:type="dxa"/>
            <w:tcBorders>
              <w:top w:val="nil"/>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Шкаф контроля и управления</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outlineLvl w:val="0"/>
              <w:rPr>
                <w:sz w:val="24"/>
                <w:szCs w:val="24"/>
              </w:rPr>
            </w:pPr>
            <w:r w:rsidRPr="00E027BD">
              <w:rPr>
                <w:sz w:val="24"/>
                <w:szCs w:val="24"/>
              </w:rPr>
              <w:t>уличный типа ШКУ</w:t>
            </w:r>
          </w:p>
        </w:tc>
      </w:tr>
    </w:tbl>
    <w:p w:rsidR="0099786B" w:rsidRDefault="0099786B" w:rsidP="000D4B41">
      <w:pPr>
        <w:rPr>
          <w:sz w:val="24"/>
          <w:szCs w:val="24"/>
        </w:rPr>
      </w:pPr>
      <w:r>
        <w:rPr>
          <w:sz w:val="24"/>
          <w:szCs w:val="24"/>
        </w:rPr>
        <w:br w:type="page"/>
      </w:r>
    </w:p>
    <w:p w:rsidR="000D4B41" w:rsidRPr="00E027BD" w:rsidRDefault="000D4B41" w:rsidP="000D4B41">
      <w:pPr>
        <w:spacing w:before="120" w:after="120"/>
        <w:rPr>
          <w:bCs/>
          <w:sz w:val="28"/>
          <w:szCs w:val="28"/>
        </w:rPr>
      </w:pPr>
      <w:r>
        <w:rPr>
          <w:sz w:val="28"/>
          <w:szCs w:val="28"/>
        </w:rPr>
        <w:lastRenderedPageBreak/>
        <w:t>Таблица 16-07-005</w:t>
      </w:r>
      <w:r w:rsidRPr="00E027BD">
        <w:rPr>
          <w:sz w:val="28"/>
          <w:szCs w:val="28"/>
        </w:rPr>
        <w:t xml:space="preserve"> </w:t>
      </w:r>
      <w:r w:rsidRPr="006E7EE2">
        <w:rPr>
          <w:bCs/>
          <w:sz w:val="28"/>
          <w:szCs w:val="28"/>
        </w:rPr>
        <w:t>Светильники на оцинкованных опорах с натриевыми</w:t>
      </w:r>
      <w:r>
        <w:rPr>
          <w:bCs/>
          <w:sz w:val="28"/>
          <w:szCs w:val="28"/>
        </w:rPr>
        <w:t xml:space="preserve"> </w:t>
      </w:r>
      <w:r w:rsidRPr="006E7EE2">
        <w:rPr>
          <w:bCs/>
          <w:sz w:val="28"/>
          <w:szCs w:val="28"/>
        </w:rPr>
        <w:t>лампами</w:t>
      </w:r>
      <w:r>
        <w:rPr>
          <w:bCs/>
          <w:sz w:val="28"/>
          <w:szCs w:val="28"/>
        </w:rPr>
        <w:t>:</w:t>
      </w:r>
    </w:p>
    <w:p w:rsidR="000D4B41" w:rsidRPr="00E027BD" w:rsidRDefault="000D4B41" w:rsidP="000D4B41">
      <w:pPr>
        <w:spacing w:before="120" w:after="120"/>
        <w:jc w:val="center"/>
        <w:rPr>
          <w:bCs/>
          <w:sz w:val="24"/>
          <w:szCs w:val="24"/>
        </w:rPr>
      </w:pPr>
      <w:r>
        <w:rPr>
          <w:color w:val="000000"/>
          <w:sz w:val="28"/>
          <w:szCs w:val="28"/>
        </w:rPr>
        <w:t>Показатели стоимости строительства</w:t>
      </w:r>
    </w:p>
    <w:tbl>
      <w:tblPr>
        <w:tblW w:w="10348" w:type="dxa"/>
        <w:tblInd w:w="-147" w:type="dxa"/>
        <w:tblLook w:val="04A0" w:firstRow="1" w:lastRow="0" w:firstColumn="1" w:lastColumn="0" w:noHBand="0" w:noVBand="1"/>
      </w:tblPr>
      <w:tblGrid>
        <w:gridCol w:w="709"/>
        <w:gridCol w:w="3544"/>
        <w:gridCol w:w="3047"/>
        <w:gridCol w:w="3048"/>
      </w:tblGrid>
      <w:tr w:rsidR="000D4B41" w:rsidRPr="00E027BD" w:rsidTr="00D55BAE">
        <w:trPr>
          <w:cantSplit/>
          <w:trHeight w:val="20"/>
        </w:trPr>
        <w:tc>
          <w:tcPr>
            <w:tcW w:w="709" w:type="dxa"/>
            <w:vMerge w:val="restart"/>
            <w:tcBorders>
              <w:top w:val="single" w:sz="4" w:space="0" w:color="auto"/>
              <w:left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vMerge w:val="restart"/>
            <w:tcBorders>
              <w:top w:val="single" w:sz="4" w:space="0" w:color="auto"/>
              <w:left w:val="nil"/>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Код показателя</w:t>
            </w:r>
          </w:p>
        </w:tc>
        <w:tc>
          <w:tcPr>
            <w:tcW w:w="6095" w:type="dxa"/>
            <w:gridSpan w:val="2"/>
            <w:tcBorders>
              <w:top w:val="single" w:sz="4" w:space="0" w:color="auto"/>
              <w:left w:val="nil"/>
              <w:right w:val="single" w:sz="4" w:space="0" w:color="auto"/>
            </w:tcBorders>
            <w:shd w:val="clear" w:color="auto" w:fill="auto"/>
            <w:vAlign w:val="center"/>
            <w:hideMark/>
          </w:tcPr>
          <w:p w:rsidR="000D4B41" w:rsidRPr="00E027BD" w:rsidRDefault="000C2BB1" w:rsidP="00D55BAE">
            <w:pPr>
              <w:jc w:val="center"/>
              <w:rPr>
                <w:sz w:val="24"/>
                <w:szCs w:val="24"/>
              </w:rPr>
            </w:pPr>
            <w:r>
              <w:rPr>
                <w:sz w:val="24"/>
                <w:szCs w:val="24"/>
              </w:rPr>
              <w:t>Стоимость на 01.01.2020</w:t>
            </w:r>
            <w:r w:rsidR="000D4B41" w:rsidRPr="00E027BD">
              <w:rPr>
                <w:sz w:val="24"/>
                <w:szCs w:val="24"/>
              </w:rPr>
              <w:t>, тыс. руб.</w:t>
            </w:r>
          </w:p>
        </w:tc>
      </w:tr>
      <w:tr w:rsidR="000D4B41" w:rsidRPr="00E027BD" w:rsidTr="00B142EC">
        <w:trPr>
          <w:cantSplit/>
          <w:trHeight w:val="20"/>
        </w:trPr>
        <w:tc>
          <w:tcPr>
            <w:tcW w:w="709" w:type="dxa"/>
            <w:vMerge/>
            <w:tcBorders>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544" w:type="dxa"/>
            <w:vMerge/>
            <w:tcBorders>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p>
        </w:tc>
        <w:tc>
          <w:tcPr>
            <w:tcW w:w="3047"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 xml:space="preserve">строительства всего (на принятую единицу измерения </w:t>
            </w:r>
            <w:r w:rsidRPr="00E027BD">
              <w:rPr>
                <w:bCs/>
                <w:color w:val="000000"/>
                <w:sz w:val="24"/>
                <w:szCs w:val="24"/>
              </w:rPr>
              <w:t>100</w:t>
            </w:r>
            <w:r w:rsidR="005A344B">
              <w:rPr>
                <w:bCs/>
                <w:color w:val="000000"/>
                <w:sz w:val="24"/>
                <w:szCs w:val="24"/>
              </w:rPr>
              <w:t>0</w:t>
            </w:r>
            <w:r w:rsidRPr="00E027BD">
              <w:rPr>
                <w:bCs/>
                <w:color w:val="000000"/>
                <w:sz w:val="24"/>
                <w:szCs w:val="24"/>
              </w:rPr>
              <w:t xml:space="preserve"> </w:t>
            </w:r>
            <w:r w:rsidRPr="00E027BD">
              <w:rPr>
                <w:bCs/>
                <w:sz w:val="24"/>
                <w:szCs w:val="24"/>
              </w:rPr>
              <w:t xml:space="preserve">м² </w:t>
            </w:r>
            <w:r w:rsidRPr="00E027BD">
              <w:rPr>
                <w:bCs/>
                <w:color w:val="000000"/>
                <w:sz w:val="24"/>
                <w:szCs w:val="24"/>
              </w:rPr>
              <w:t>территории</w:t>
            </w:r>
            <w:r w:rsidRPr="00E027BD">
              <w:rPr>
                <w:sz w:val="24"/>
                <w:szCs w:val="24"/>
              </w:rPr>
              <w:t>)</w:t>
            </w:r>
          </w:p>
        </w:tc>
        <w:tc>
          <w:tcPr>
            <w:tcW w:w="3048" w:type="dxa"/>
            <w:tcBorders>
              <w:top w:val="single" w:sz="4" w:space="0" w:color="auto"/>
              <w:left w:val="nil"/>
              <w:right w:val="single" w:sz="4" w:space="0" w:color="auto"/>
            </w:tcBorders>
            <w:shd w:val="clear" w:color="auto" w:fill="auto"/>
            <w:vAlign w:val="center"/>
          </w:tcPr>
          <w:p w:rsidR="000D4B41" w:rsidRPr="00E027BD" w:rsidRDefault="000D4B41" w:rsidP="00D55BAE">
            <w:pPr>
              <w:jc w:val="center"/>
              <w:rPr>
                <w:sz w:val="24"/>
                <w:szCs w:val="24"/>
              </w:rPr>
            </w:pPr>
            <w:r w:rsidRPr="00E027BD">
              <w:rPr>
                <w:sz w:val="24"/>
                <w:szCs w:val="24"/>
              </w:rPr>
              <w:t>в том числе проектных и изыскательских работ, включая экспертизу проектной документации</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90800" w:rsidRPr="00E027BD" w:rsidRDefault="00790800" w:rsidP="00790800">
            <w:pPr>
              <w:jc w:val="center"/>
              <w:outlineLvl w:val="0"/>
              <w:rPr>
                <w:sz w:val="24"/>
                <w:szCs w:val="24"/>
              </w:rPr>
            </w:pPr>
            <w:r w:rsidRPr="00E027BD">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790800" w:rsidRPr="009B68C5" w:rsidRDefault="00790800" w:rsidP="00790800">
            <w:pPr>
              <w:jc w:val="center"/>
              <w:rPr>
                <w:sz w:val="24"/>
                <w:szCs w:val="24"/>
              </w:rPr>
            </w:pPr>
            <w:r w:rsidRPr="009B68C5">
              <w:rPr>
                <w:sz w:val="24"/>
                <w:szCs w:val="24"/>
              </w:rPr>
              <w:t>16-07-005-01</w:t>
            </w:r>
          </w:p>
        </w:tc>
        <w:tc>
          <w:tcPr>
            <w:tcW w:w="3047" w:type="dxa"/>
            <w:tcBorders>
              <w:top w:val="single" w:sz="4" w:space="0" w:color="auto"/>
              <w:left w:val="nil"/>
              <w:bottom w:val="single" w:sz="4" w:space="0" w:color="auto"/>
              <w:right w:val="single" w:sz="4" w:space="0" w:color="auto"/>
            </w:tcBorders>
            <w:shd w:val="clear" w:color="000000" w:fill="FFFFFF"/>
            <w:vAlign w:val="center"/>
            <w:hideMark/>
          </w:tcPr>
          <w:p w:rsidR="00790800" w:rsidRPr="000577E2" w:rsidRDefault="00790800" w:rsidP="00790800">
            <w:pPr>
              <w:jc w:val="center"/>
              <w:rPr>
                <w:sz w:val="24"/>
                <w:szCs w:val="24"/>
              </w:rPr>
            </w:pPr>
            <w:r w:rsidRPr="000577E2">
              <w:rPr>
                <w:sz w:val="24"/>
                <w:szCs w:val="24"/>
              </w:rPr>
              <w:t>246,56</w:t>
            </w:r>
          </w:p>
        </w:tc>
        <w:tc>
          <w:tcPr>
            <w:tcW w:w="3048" w:type="dxa"/>
            <w:tcBorders>
              <w:top w:val="single" w:sz="4" w:space="0" w:color="auto"/>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0,44</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Pr>
                <w:sz w:val="24"/>
                <w:szCs w:val="24"/>
              </w:rPr>
              <w:t>2</w:t>
            </w:r>
          </w:p>
        </w:tc>
        <w:tc>
          <w:tcPr>
            <w:tcW w:w="3544" w:type="dxa"/>
            <w:tcBorders>
              <w:top w:val="single" w:sz="4" w:space="0" w:color="auto"/>
              <w:left w:val="nil"/>
              <w:bottom w:val="single" w:sz="4" w:space="0" w:color="auto"/>
              <w:right w:val="single" w:sz="4" w:space="0" w:color="auto"/>
            </w:tcBorders>
            <w:shd w:val="clear" w:color="auto" w:fill="auto"/>
          </w:tcPr>
          <w:p w:rsidR="00790800" w:rsidRPr="009B68C5" w:rsidRDefault="00790800" w:rsidP="00790800">
            <w:pPr>
              <w:jc w:val="center"/>
              <w:rPr>
                <w:sz w:val="24"/>
                <w:szCs w:val="24"/>
              </w:rPr>
            </w:pPr>
            <w:r w:rsidRPr="009B68C5">
              <w:rPr>
                <w:sz w:val="24"/>
                <w:szCs w:val="24"/>
              </w:rPr>
              <w:t>16-07-005-02</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sz w:val="24"/>
                <w:szCs w:val="24"/>
              </w:rPr>
            </w:pPr>
            <w:r w:rsidRPr="000577E2">
              <w:rPr>
                <w:sz w:val="24"/>
                <w:szCs w:val="24"/>
              </w:rPr>
              <w:t>451,88</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0,81</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Pr>
                <w:sz w:val="24"/>
                <w:szCs w:val="24"/>
              </w:rPr>
              <w:t>3</w:t>
            </w:r>
          </w:p>
        </w:tc>
        <w:tc>
          <w:tcPr>
            <w:tcW w:w="3544" w:type="dxa"/>
            <w:tcBorders>
              <w:top w:val="single" w:sz="4" w:space="0" w:color="auto"/>
              <w:left w:val="nil"/>
              <w:bottom w:val="single" w:sz="4" w:space="0" w:color="auto"/>
              <w:right w:val="single" w:sz="4" w:space="0" w:color="auto"/>
            </w:tcBorders>
            <w:shd w:val="clear" w:color="auto" w:fill="auto"/>
          </w:tcPr>
          <w:p w:rsidR="00790800" w:rsidRPr="009B68C5" w:rsidRDefault="00790800" w:rsidP="00790800">
            <w:pPr>
              <w:jc w:val="center"/>
              <w:rPr>
                <w:sz w:val="24"/>
                <w:szCs w:val="24"/>
              </w:rPr>
            </w:pPr>
            <w:r w:rsidRPr="009B68C5">
              <w:rPr>
                <w:sz w:val="24"/>
                <w:szCs w:val="24"/>
              </w:rPr>
              <w:t>16-07-005-03</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sz w:val="24"/>
                <w:szCs w:val="24"/>
              </w:rPr>
            </w:pPr>
            <w:r w:rsidRPr="000577E2">
              <w:rPr>
                <w:sz w:val="24"/>
                <w:szCs w:val="24"/>
              </w:rPr>
              <w:t>699,23</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1,26</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Pr>
                <w:sz w:val="24"/>
                <w:szCs w:val="24"/>
              </w:rPr>
              <w:t>4</w:t>
            </w:r>
          </w:p>
        </w:tc>
        <w:tc>
          <w:tcPr>
            <w:tcW w:w="3544" w:type="dxa"/>
            <w:tcBorders>
              <w:top w:val="single" w:sz="4" w:space="0" w:color="auto"/>
              <w:left w:val="nil"/>
              <w:bottom w:val="single" w:sz="4" w:space="0" w:color="auto"/>
              <w:right w:val="single" w:sz="4" w:space="0" w:color="auto"/>
            </w:tcBorders>
            <w:shd w:val="clear" w:color="auto" w:fill="auto"/>
          </w:tcPr>
          <w:p w:rsidR="00790800" w:rsidRPr="009B68C5" w:rsidRDefault="00790800" w:rsidP="00790800">
            <w:pPr>
              <w:jc w:val="center"/>
              <w:rPr>
                <w:sz w:val="24"/>
                <w:szCs w:val="24"/>
              </w:rPr>
            </w:pPr>
            <w:r w:rsidRPr="009B68C5">
              <w:rPr>
                <w:sz w:val="24"/>
                <w:szCs w:val="24"/>
              </w:rPr>
              <w:t>16-07-005-04</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sz w:val="24"/>
                <w:szCs w:val="24"/>
              </w:rPr>
            </w:pPr>
            <w:r w:rsidRPr="000577E2">
              <w:rPr>
                <w:sz w:val="24"/>
                <w:szCs w:val="24"/>
              </w:rPr>
              <w:t>249,91</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0,45</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Pr>
                <w:sz w:val="24"/>
                <w:szCs w:val="24"/>
              </w:rPr>
              <w:t>5</w:t>
            </w:r>
          </w:p>
        </w:tc>
        <w:tc>
          <w:tcPr>
            <w:tcW w:w="3544" w:type="dxa"/>
            <w:tcBorders>
              <w:top w:val="single" w:sz="4" w:space="0" w:color="auto"/>
              <w:left w:val="nil"/>
              <w:bottom w:val="single" w:sz="4" w:space="0" w:color="auto"/>
              <w:right w:val="single" w:sz="4" w:space="0" w:color="auto"/>
            </w:tcBorders>
            <w:shd w:val="clear" w:color="auto" w:fill="auto"/>
          </w:tcPr>
          <w:p w:rsidR="00790800" w:rsidRPr="009B68C5" w:rsidRDefault="00790800" w:rsidP="00790800">
            <w:pPr>
              <w:jc w:val="center"/>
              <w:rPr>
                <w:sz w:val="24"/>
                <w:szCs w:val="24"/>
              </w:rPr>
            </w:pPr>
            <w:r w:rsidRPr="009B68C5">
              <w:rPr>
                <w:sz w:val="24"/>
                <w:szCs w:val="24"/>
              </w:rPr>
              <w:t>16-07-005-05</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sz w:val="24"/>
                <w:szCs w:val="24"/>
              </w:rPr>
            </w:pPr>
            <w:r w:rsidRPr="000577E2">
              <w:rPr>
                <w:sz w:val="24"/>
                <w:szCs w:val="24"/>
              </w:rPr>
              <w:t>458,35</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0,82</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Pr>
                <w:sz w:val="24"/>
                <w:szCs w:val="24"/>
              </w:rPr>
              <w:t>6</w:t>
            </w:r>
          </w:p>
        </w:tc>
        <w:tc>
          <w:tcPr>
            <w:tcW w:w="3544" w:type="dxa"/>
            <w:tcBorders>
              <w:top w:val="single" w:sz="4" w:space="0" w:color="auto"/>
              <w:left w:val="nil"/>
              <w:bottom w:val="single" w:sz="4" w:space="0" w:color="auto"/>
              <w:right w:val="single" w:sz="4" w:space="0" w:color="auto"/>
            </w:tcBorders>
            <w:shd w:val="clear" w:color="auto" w:fill="auto"/>
          </w:tcPr>
          <w:p w:rsidR="00790800" w:rsidRPr="009B68C5" w:rsidRDefault="00790800" w:rsidP="00790800">
            <w:pPr>
              <w:jc w:val="center"/>
              <w:rPr>
                <w:sz w:val="24"/>
                <w:szCs w:val="24"/>
              </w:rPr>
            </w:pPr>
            <w:r w:rsidRPr="009B68C5">
              <w:rPr>
                <w:sz w:val="24"/>
                <w:szCs w:val="24"/>
              </w:rPr>
              <w:t>16-07-005-06</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sz w:val="24"/>
                <w:szCs w:val="24"/>
              </w:rPr>
            </w:pPr>
            <w:r w:rsidRPr="000577E2">
              <w:rPr>
                <w:sz w:val="24"/>
                <w:szCs w:val="24"/>
              </w:rPr>
              <w:t>708,71</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1,27</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Pr>
                <w:sz w:val="24"/>
                <w:szCs w:val="24"/>
              </w:rPr>
              <w:t>7</w:t>
            </w:r>
          </w:p>
        </w:tc>
        <w:tc>
          <w:tcPr>
            <w:tcW w:w="3544" w:type="dxa"/>
            <w:tcBorders>
              <w:top w:val="single" w:sz="4" w:space="0" w:color="auto"/>
              <w:left w:val="nil"/>
              <w:bottom w:val="single" w:sz="4" w:space="0" w:color="auto"/>
              <w:right w:val="single" w:sz="4" w:space="0" w:color="auto"/>
            </w:tcBorders>
            <w:shd w:val="clear" w:color="auto" w:fill="auto"/>
          </w:tcPr>
          <w:p w:rsidR="00790800" w:rsidRPr="009B68C5" w:rsidRDefault="00790800" w:rsidP="00790800">
            <w:pPr>
              <w:jc w:val="center"/>
              <w:rPr>
                <w:sz w:val="24"/>
                <w:szCs w:val="24"/>
              </w:rPr>
            </w:pPr>
            <w:r w:rsidRPr="009B68C5">
              <w:rPr>
                <w:sz w:val="24"/>
                <w:szCs w:val="24"/>
              </w:rPr>
              <w:t>16-07-005-07</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sz w:val="24"/>
                <w:szCs w:val="24"/>
              </w:rPr>
            </w:pPr>
            <w:r w:rsidRPr="000577E2">
              <w:rPr>
                <w:sz w:val="24"/>
                <w:szCs w:val="24"/>
              </w:rPr>
              <w:t>310,06</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0,56</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Pr="00E027BD" w:rsidRDefault="00790800" w:rsidP="00790800">
            <w:pPr>
              <w:jc w:val="center"/>
              <w:outlineLvl w:val="0"/>
              <w:rPr>
                <w:sz w:val="24"/>
                <w:szCs w:val="24"/>
              </w:rPr>
            </w:pPr>
            <w:r>
              <w:rPr>
                <w:sz w:val="24"/>
                <w:szCs w:val="24"/>
              </w:rPr>
              <w:t>8</w:t>
            </w:r>
          </w:p>
        </w:tc>
        <w:tc>
          <w:tcPr>
            <w:tcW w:w="3544" w:type="dxa"/>
            <w:tcBorders>
              <w:top w:val="single" w:sz="4" w:space="0" w:color="auto"/>
              <w:left w:val="nil"/>
              <w:bottom w:val="single" w:sz="4" w:space="0" w:color="auto"/>
              <w:right w:val="single" w:sz="4" w:space="0" w:color="auto"/>
            </w:tcBorders>
            <w:shd w:val="clear" w:color="auto" w:fill="auto"/>
          </w:tcPr>
          <w:p w:rsidR="00790800" w:rsidRPr="009B68C5" w:rsidRDefault="00790800" w:rsidP="00790800">
            <w:pPr>
              <w:jc w:val="center"/>
              <w:rPr>
                <w:sz w:val="24"/>
                <w:szCs w:val="24"/>
              </w:rPr>
            </w:pPr>
            <w:r w:rsidRPr="009B68C5">
              <w:rPr>
                <w:sz w:val="24"/>
                <w:szCs w:val="24"/>
              </w:rPr>
              <w:t>16-07-005-08</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sz w:val="24"/>
                <w:szCs w:val="24"/>
              </w:rPr>
            </w:pPr>
            <w:r w:rsidRPr="000577E2">
              <w:rPr>
                <w:sz w:val="24"/>
                <w:szCs w:val="24"/>
              </w:rPr>
              <w:t>587,51</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1,06</w:t>
            </w:r>
          </w:p>
        </w:tc>
      </w:tr>
      <w:tr w:rsidR="00790800" w:rsidRPr="00E027BD" w:rsidTr="00B142EC">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790800" w:rsidRDefault="00790800" w:rsidP="00790800">
            <w:pPr>
              <w:jc w:val="center"/>
              <w:outlineLvl w:val="0"/>
              <w:rPr>
                <w:sz w:val="24"/>
                <w:szCs w:val="24"/>
              </w:rPr>
            </w:pPr>
            <w:r>
              <w:rPr>
                <w:sz w:val="24"/>
                <w:szCs w:val="24"/>
              </w:rPr>
              <w:t>9</w:t>
            </w:r>
          </w:p>
        </w:tc>
        <w:tc>
          <w:tcPr>
            <w:tcW w:w="3544" w:type="dxa"/>
            <w:tcBorders>
              <w:top w:val="single" w:sz="4" w:space="0" w:color="auto"/>
              <w:left w:val="nil"/>
              <w:bottom w:val="single" w:sz="4" w:space="0" w:color="auto"/>
              <w:right w:val="single" w:sz="4" w:space="0" w:color="auto"/>
            </w:tcBorders>
            <w:shd w:val="clear" w:color="auto" w:fill="auto"/>
          </w:tcPr>
          <w:p w:rsidR="00790800" w:rsidRPr="009B68C5" w:rsidRDefault="00790800" w:rsidP="00790800">
            <w:pPr>
              <w:jc w:val="center"/>
              <w:rPr>
                <w:sz w:val="24"/>
                <w:szCs w:val="24"/>
              </w:rPr>
            </w:pPr>
            <w:r w:rsidRPr="009B68C5">
              <w:rPr>
                <w:sz w:val="24"/>
                <w:szCs w:val="24"/>
              </w:rPr>
              <w:t>16-07-005-09</w:t>
            </w:r>
          </w:p>
        </w:tc>
        <w:tc>
          <w:tcPr>
            <w:tcW w:w="3047" w:type="dxa"/>
            <w:tcBorders>
              <w:top w:val="single" w:sz="4" w:space="0" w:color="auto"/>
              <w:left w:val="nil"/>
              <w:bottom w:val="single" w:sz="4" w:space="0" w:color="auto"/>
              <w:right w:val="single" w:sz="4" w:space="0" w:color="auto"/>
            </w:tcBorders>
            <w:shd w:val="clear" w:color="000000" w:fill="FFFFFF"/>
            <w:vAlign w:val="center"/>
          </w:tcPr>
          <w:p w:rsidR="00790800" w:rsidRPr="000577E2" w:rsidRDefault="00790800" w:rsidP="00790800">
            <w:pPr>
              <w:jc w:val="center"/>
              <w:rPr>
                <w:sz w:val="24"/>
                <w:szCs w:val="24"/>
              </w:rPr>
            </w:pPr>
            <w:r w:rsidRPr="000577E2">
              <w:rPr>
                <w:sz w:val="24"/>
                <w:szCs w:val="24"/>
              </w:rPr>
              <w:t>906,61</w:t>
            </w:r>
          </w:p>
        </w:tc>
        <w:tc>
          <w:tcPr>
            <w:tcW w:w="3048" w:type="dxa"/>
            <w:tcBorders>
              <w:top w:val="nil"/>
              <w:left w:val="single" w:sz="4" w:space="0" w:color="auto"/>
              <w:bottom w:val="single" w:sz="4" w:space="0" w:color="auto"/>
              <w:right w:val="single" w:sz="4" w:space="0" w:color="auto"/>
            </w:tcBorders>
            <w:shd w:val="clear" w:color="000000" w:fill="FFFFFF"/>
            <w:vAlign w:val="center"/>
          </w:tcPr>
          <w:p w:rsidR="00790800" w:rsidRPr="00790800" w:rsidRDefault="00790800" w:rsidP="00790800">
            <w:pPr>
              <w:jc w:val="center"/>
              <w:rPr>
                <w:sz w:val="24"/>
                <w:szCs w:val="24"/>
              </w:rPr>
            </w:pPr>
            <w:r w:rsidRPr="00790800">
              <w:rPr>
                <w:sz w:val="24"/>
                <w:szCs w:val="24"/>
              </w:rPr>
              <w:t>1,63</w:t>
            </w:r>
          </w:p>
        </w:tc>
      </w:tr>
    </w:tbl>
    <w:p w:rsidR="000D4B41" w:rsidRPr="00E027BD" w:rsidRDefault="000D4B41" w:rsidP="000D4B41">
      <w:pPr>
        <w:spacing w:before="120" w:after="120"/>
        <w:jc w:val="center"/>
      </w:pPr>
      <w:r w:rsidRPr="00E027BD">
        <w:rPr>
          <w:bCs/>
          <w:sz w:val="28"/>
          <w:szCs w:val="28"/>
        </w:rPr>
        <w:t xml:space="preserve">Технические характеристики конструктивных решений </w:t>
      </w:r>
      <w:r>
        <w:rPr>
          <w:bCs/>
          <w:sz w:val="28"/>
          <w:szCs w:val="28"/>
        </w:rPr>
        <w:br/>
      </w:r>
      <w:r w:rsidRPr="00E027BD">
        <w:rPr>
          <w:bCs/>
          <w:sz w:val="28"/>
          <w:szCs w:val="28"/>
        </w:rPr>
        <w:t>и видов работ</w:t>
      </w:r>
      <w:r>
        <w:rPr>
          <w:bCs/>
          <w:sz w:val="28"/>
          <w:szCs w:val="28"/>
        </w:rPr>
        <w:t>, учтенных в</w:t>
      </w:r>
      <w:r w:rsidRPr="00E027BD">
        <w:rPr>
          <w:bCs/>
          <w:sz w:val="28"/>
          <w:szCs w:val="28"/>
        </w:rPr>
        <w:t xml:space="preserve"> </w:t>
      </w:r>
      <w:r>
        <w:rPr>
          <w:bCs/>
          <w:sz w:val="28"/>
          <w:szCs w:val="28"/>
        </w:rPr>
        <w:t>Показателях</w:t>
      </w:r>
    </w:p>
    <w:tbl>
      <w:tblPr>
        <w:tblW w:w="10348" w:type="dxa"/>
        <w:tblInd w:w="-147" w:type="dxa"/>
        <w:tblLook w:val="04A0" w:firstRow="1" w:lastRow="0" w:firstColumn="1" w:lastColumn="0" w:noHBand="0" w:noVBand="1"/>
      </w:tblPr>
      <w:tblGrid>
        <w:gridCol w:w="709"/>
        <w:gridCol w:w="3544"/>
        <w:gridCol w:w="6095"/>
      </w:tblGrid>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 xml:space="preserve">№ </w:t>
            </w:r>
            <w:proofErr w:type="spellStart"/>
            <w:r w:rsidRPr="00E027BD">
              <w:rPr>
                <w:sz w:val="24"/>
                <w:szCs w:val="24"/>
              </w:rPr>
              <w:t>п.п</w:t>
            </w:r>
            <w:proofErr w:type="spellEnd"/>
            <w:r w:rsidRPr="00E027BD">
              <w:rPr>
                <w:sz w:val="24"/>
                <w:szCs w:val="24"/>
              </w:rPr>
              <w:t>.</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Наименование конструктивных</w:t>
            </w:r>
            <w:r w:rsidRPr="00E027BD">
              <w:rPr>
                <w:sz w:val="24"/>
                <w:szCs w:val="24"/>
              </w:rPr>
              <w:br/>
              <w:t>решений и видов работ</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E027BD" w:rsidRDefault="000D4B41" w:rsidP="00D55BAE">
            <w:pPr>
              <w:jc w:val="center"/>
              <w:outlineLvl w:val="0"/>
              <w:rPr>
                <w:sz w:val="24"/>
                <w:szCs w:val="24"/>
              </w:rPr>
            </w:pPr>
            <w:r w:rsidRPr="00E027BD">
              <w:rPr>
                <w:sz w:val="24"/>
                <w:szCs w:val="24"/>
              </w:rPr>
              <w:t>Краткие характеристики</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4941BE">
              <w:rPr>
                <w:sz w:val="24"/>
                <w:szCs w:val="24"/>
              </w:rPr>
              <w:t>Мощн</w:t>
            </w:r>
            <w:r>
              <w:rPr>
                <w:sz w:val="24"/>
                <w:szCs w:val="24"/>
              </w:rPr>
              <w:t xml:space="preserve">ость объекта-представителя, 1000 </w:t>
            </w:r>
            <w:r w:rsidRPr="00E027BD">
              <w:rPr>
                <w:bCs/>
                <w:sz w:val="24"/>
                <w:szCs w:val="24"/>
              </w:rPr>
              <w:t xml:space="preserve">м² </w:t>
            </w:r>
            <w:r>
              <w:rPr>
                <w:bCs/>
                <w:color w:val="000000"/>
                <w:sz w:val="24"/>
                <w:szCs w:val="24"/>
              </w:rPr>
              <w:t>территории</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1</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D4B41" w:rsidRPr="00797B97" w:rsidRDefault="000D4B41" w:rsidP="00D55BAE">
            <w:pPr>
              <w:jc w:val="center"/>
              <w:outlineLvl w:val="0"/>
              <w:rPr>
                <w:sz w:val="24"/>
                <w:szCs w:val="24"/>
              </w:rPr>
            </w:pPr>
            <w:r w:rsidRPr="00797B97">
              <w:rPr>
                <w:sz w:val="24"/>
                <w:szCs w:val="24"/>
              </w:rPr>
              <w:t>2</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Земляные работы при установке опор и прокладке кабеля</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0D4B41" w:rsidRPr="00797B97" w:rsidRDefault="000D4B41" w:rsidP="00D55BAE">
            <w:pPr>
              <w:outlineLvl w:val="0"/>
              <w:rPr>
                <w:sz w:val="24"/>
                <w:szCs w:val="24"/>
              </w:rPr>
            </w:pPr>
            <w:r w:rsidRPr="00797B97">
              <w:rPr>
                <w:sz w:val="24"/>
                <w:szCs w:val="24"/>
              </w:rPr>
              <w:t>предусмотрено</w:t>
            </w:r>
          </w:p>
        </w:tc>
      </w:tr>
      <w:tr w:rsidR="000D4B41" w:rsidRPr="00E027BD" w:rsidTr="00D55BAE">
        <w:trPr>
          <w:cantSplit/>
          <w:trHeight w:val="20"/>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3</w:t>
            </w:r>
          </w:p>
        </w:tc>
        <w:tc>
          <w:tcPr>
            <w:tcW w:w="3544"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Погрузка и вывоз излишков грунта от устройства фундаментов</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4</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Фундамент под опоры</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бетонный монолитный</w:t>
            </w:r>
            <w:r>
              <w:rPr>
                <w:sz w:val="24"/>
                <w:szCs w:val="24"/>
              </w:rPr>
              <w:t xml:space="preserve"> (с</w:t>
            </w:r>
            <w:r w:rsidRPr="00797B97">
              <w:rPr>
                <w:sz w:val="24"/>
                <w:szCs w:val="24"/>
              </w:rPr>
              <w:t xml:space="preserve"> установки закладных деталей)</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5</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Кабельная канализация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011FD8">
              <w:rPr>
                <w:sz w:val="24"/>
                <w:szCs w:val="24"/>
              </w:rPr>
              <w:t>из труб: ПНД, хризотилцементных, с учетом герметизации проходов при вводе кабеля</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6</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 xml:space="preserve">Опоры </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011FD8">
              <w:rPr>
                <w:sz w:val="24"/>
                <w:szCs w:val="24"/>
              </w:rPr>
              <w:t xml:space="preserve">оцинкованные </w:t>
            </w:r>
            <w:proofErr w:type="spellStart"/>
            <w:r w:rsidRPr="00011FD8">
              <w:rPr>
                <w:sz w:val="24"/>
                <w:szCs w:val="24"/>
              </w:rPr>
              <w:t>несиловые</w:t>
            </w:r>
            <w:proofErr w:type="spellEnd"/>
            <w:r w:rsidRPr="00011FD8">
              <w:rPr>
                <w:sz w:val="24"/>
                <w:szCs w:val="24"/>
              </w:rPr>
              <w:t xml:space="preserve"> фланцевые граненые типа НФГ с кронштейнами, без цоколя</w:t>
            </w:r>
          </w:p>
        </w:tc>
      </w:tr>
      <w:tr w:rsidR="000D4B41" w:rsidRPr="00267483"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7</w:t>
            </w:r>
          </w:p>
        </w:tc>
        <w:tc>
          <w:tcPr>
            <w:tcW w:w="3544" w:type="dxa"/>
            <w:tcBorders>
              <w:top w:val="nil"/>
              <w:left w:val="nil"/>
              <w:bottom w:val="single" w:sz="4" w:space="0" w:color="auto"/>
              <w:right w:val="single" w:sz="4" w:space="0" w:color="auto"/>
            </w:tcBorders>
            <w:shd w:val="clear" w:color="auto" w:fill="auto"/>
            <w:vAlign w:val="center"/>
          </w:tcPr>
          <w:p w:rsidR="000D4B41" w:rsidRPr="00E50111" w:rsidRDefault="000D4B41" w:rsidP="00D55BAE">
            <w:pPr>
              <w:outlineLvl w:val="0"/>
              <w:rPr>
                <w:sz w:val="24"/>
                <w:szCs w:val="24"/>
              </w:rPr>
            </w:pPr>
            <w:r w:rsidRPr="00E50111">
              <w:rPr>
                <w:sz w:val="24"/>
                <w:szCs w:val="24"/>
              </w:rPr>
              <w:t>Заземление</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50111" w:rsidRDefault="000D4B41" w:rsidP="00D55BAE">
            <w:pPr>
              <w:outlineLvl w:val="0"/>
              <w:rPr>
                <w:sz w:val="24"/>
                <w:szCs w:val="24"/>
              </w:rPr>
            </w:pPr>
            <w:r w:rsidRPr="00E50111">
              <w:rPr>
                <w:sz w:val="24"/>
                <w:szCs w:val="24"/>
              </w:rPr>
              <w:t>предусмотрено</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797B97" w:rsidRDefault="000D4B41" w:rsidP="00D55BAE">
            <w:pPr>
              <w:jc w:val="center"/>
              <w:outlineLvl w:val="0"/>
              <w:rPr>
                <w:sz w:val="24"/>
                <w:szCs w:val="24"/>
              </w:rPr>
            </w:pPr>
            <w:r w:rsidRPr="00797B97">
              <w:rPr>
                <w:sz w:val="24"/>
                <w:szCs w:val="24"/>
              </w:rPr>
              <w:t>8</w:t>
            </w:r>
          </w:p>
        </w:tc>
        <w:tc>
          <w:tcPr>
            <w:tcW w:w="3544" w:type="dxa"/>
            <w:tcBorders>
              <w:top w:val="nil"/>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797B97">
              <w:rPr>
                <w:sz w:val="24"/>
                <w:szCs w:val="24"/>
              </w:rPr>
              <w:t>Светильники</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797B97" w:rsidRDefault="000D4B41" w:rsidP="00D55BAE">
            <w:pPr>
              <w:outlineLvl w:val="0"/>
              <w:rPr>
                <w:sz w:val="24"/>
                <w:szCs w:val="24"/>
              </w:rPr>
            </w:pPr>
            <w:r w:rsidRPr="00011FD8">
              <w:rPr>
                <w:sz w:val="24"/>
                <w:szCs w:val="24"/>
              </w:rPr>
              <w:t>консольные типа ЖКУ с натриевыми лампами типа ДНаТ-100</w:t>
            </w:r>
          </w:p>
        </w:tc>
      </w:tr>
      <w:tr w:rsidR="000D4B41" w:rsidRPr="00E027BD" w:rsidTr="00D55BAE">
        <w:trPr>
          <w:cantSplit/>
          <w:trHeight w:val="20"/>
        </w:trPr>
        <w:tc>
          <w:tcPr>
            <w:tcW w:w="709" w:type="dxa"/>
            <w:tcBorders>
              <w:top w:val="nil"/>
              <w:left w:val="single" w:sz="4" w:space="0" w:color="auto"/>
              <w:bottom w:val="single" w:sz="4" w:space="0" w:color="auto"/>
              <w:right w:val="single" w:sz="4" w:space="0" w:color="auto"/>
            </w:tcBorders>
            <w:shd w:val="clear" w:color="auto" w:fill="auto"/>
            <w:vAlign w:val="center"/>
          </w:tcPr>
          <w:p w:rsidR="000D4B41" w:rsidRPr="00E027BD" w:rsidRDefault="000D4B41" w:rsidP="00D55BAE">
            <w:pPr>
              <w:jc w:val="center"/>
              <w:outlineLvl w:val="0"/>
              <w:rPr>
                <w:sz w:val="24"/>
                <w:szCs w:val="24"/>
              </w:rPr>
            </w:pPr>
            <w:r>
              <w:rPr>
                <w:sz w:val="24"/>
                <w:szCs w:val="24"/>
              </w:rPr>
              <w:t>9</w:t>
            </w:r>
          </w:p>
        </w:tc>
        <w:tc>
          <w:tcPr>
            <w:tcW w:w="3544" w:type="dxa"/>
            <w:tcBorders>
              <w:top w:val="nil"/>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E027BD">
              <w:rPr>
                <w:sz w:val="24"/>
                <w:szCs w:val="24"/>
              </w:rPr>
              <w:t>Прокладка сети наружного освещения</w:t>
            </w:r>
          </w:p>
        </w:tc>
        <w:tc>
          <w:tcPr>
            <w:tcW w:w="6095" w:type="dxa"/>
            <w:tcBorders>
              <w:top w:val="single" w:sz="4" w:space="0" w:color="auto"/>
              <w:left w:val="nil"/>
              <w:bottom w:val="single" w:sz="4" w:space="0" w:color="auto"/>
              <w:right w:val="single" w:sz="4" w:space="0" w:color="auto"/>
            </w:tcBorders>
            <w:shd w:val="clear" w:color="auto" w:fill="auto"/>
            <w:vAlign w:val="center"/>
          </w:tcPr>
          <w:p w:rsidR="000D4B41" w:rsidRPr="00E027BD" w:rsidRDefault="000D4B41" w:rsidP="00D55BAE">
            <w:pPr>
              <w:outlineLvl w:val="0"/>
              <w:rPr>
                <w:sz w:val="24"/>
                <w:szCs w:val="24"/>
              </w:rPr>
            </w:pPr>
            <w:r w:rsidRPr="00011FD8">
              <w:rPr>
                <w:sz w:val="24"/>
                <w:szCs w:val="24"/>
              </w:rPr>
              <w:t>с подземной подводкой питания к металлическим опорам в трубе и в траншее</w:t>
            </w:r>
          </w:p>
        </w:tc>
      </w:tr>
    </w:tbl>
    <w:p w:rsidR="000D4B41" w:rsidRPr="00A3163A" w:rsidRDefault="000D4B41" w:rsidP="000D4B41">
      <w:pPr>
        <w:rPr>
          <w:sz w:val="24"/>
          <w:szCs w:val="24"/>
        </w:rPr>
      </w:pPr>
    </w:p>
    <w:p w:rsidR="00562D84" w:rsidRPr="004956CB" w:rsidRDefault="00562D84"/>
    <w:sectPr w:rsidR="00562D84" w:rsidRPr="004956CB" w:rsidSect="00DC1C18">
      <w:headerReference w:type="even" r:id="rId10"/>
      <w:footerReference w:type="even" r:id="rId11"/>
      <w:footerReference w:type="default" r:id="rId12"/>
      <w:pgSz w:w="11906" w:h="16838"/>
      <w:pgMar w:top="1134" w:right="567"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ECB" w:rsidRDefault="00D87ECB">
      <w:r>
        <w:separator/>
      </w:r>
    </w:p>
  </w:endnote>
  <w:endnote w:type="continuationSeparator" w:id="0">
    <w:p w:rsidR="00D87ECB" w:rsidRDefault="00D87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Helios">
    <w:altName w:val="Times New Roman"/>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00D" w:rsidRDefault="00DA300D" w:rsidP="00B77E2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DA300D" w:rsidRDefault="00DA300D" w:rsidP="0005688D">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00D" w:rsidRPr="00A3163A" w:rsidRDefault="00DA300D">
    <w:pPr>
      <w:pStyle w:val="a6"/>
      <w:jc w:val="right"/>
      <w:rPr>
        <w:szCs w:val="24"/>
      </w:rPr>
    </w:pPr>
    <w:r w:rsidRPr="00A3163A">
      <w:rPr>
        <w:szCs w:val="24"/>
      </w:rPr>
      <w:fldChar w:fldCharType="begin"/>
    </w:r>
    <w:r w:rsidRPr="00A3163A">
      <w:rPr>
        <w:szCs w:val="24"/>
      </w:rPr>
      <w:instrText>PAGE   \* MERGEFORMAT</w:instrText>
    </w:r>
    <w:r w:rsidRPr="00A3163A">
      <w:rPr>
        <w:szCs w:val="24"/>
      </w:rPr>
      <w:fldChar w:fldCharType="separate"/>
    </w:r>
    <w:r w:rsidR="004D6746">
      <w:rPr>
        <w:noProof/>
        <w:szCs w:val="24"/>
      </w:rPr>
      <w:t>21</w:t>
    </w:r>
    <w:r w:rsidRPr="00A3163A">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ECB" w:rsidRDefault="00D87ECB">
      <w:r>
        <w:separator/>
      </w:r>
    </w:p>
  </w:footnote>
  <w:footnote w:type="continuationSeparator" w:id="0">
    <w:p w:rsidR="00D87ECB" w:rsidRDefault="00D87ECB">
      <w:r>
        <w:continuationSeparator/>
      </w:r>
    </w:p>
  </w:footnote>
  <w:footnote w:id="1">
    <w:p w:rsidR="00DA300D" w:rsidRPr="00E145F8" w:rsidRDefault="00DA300D">
      <w:pPr>
        <w:pStyle w:val="af4"/>
        <w:rPr>
          <w:rFonts w:ascii="Times New Roman" w:hAnsi="Times New Roman"/>
        </w:rPr>
      </w:pPr>
      <w:r w:rsidRPr="00E145F8">
        <w:rPr>
          <w:rStyle w:val="af6"/>
          <w:rFonts w:ascii="Times New Roman" w:hAnsi="Times New Roman"/>
        </w:rPr>
        <w:footnoteRef/>
      </w:r>
      <w:r w:rsidRPr="00E145F8">
        <w:rPr>
          <w:rFonts w:ascii="Times New Roman" w:hAnsi="Times New Roman"/>
        </w:rPr>
        <w:t xml:space="preserve"> К «летнему периоду» относится часть года вне зимнего периода (пункт 3 раздела II Сборника сметных норм дополнительных затрат при производстве строительно-монтажных работ в зимнее время ГСН 81-05-02-2007)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00D" w:rsidRDefault="00DA300D" w:rsidP="001968FF">
    <w:pPr>
      <w:pStyle w:val="aa"/>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A300D" w:rsidRDefault="00DA300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272D"/>
    <w:multiLevelType w:val="multilevel"/>
    <w:tmpl w:val="60B8C8C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 w15:restartNumberingAfterBreak="0">
    <w:nsid w:val="022A311F"/>
    <w:multiLevelType w:val="hybridMultilevel"/>
    <w:tmpl w:val="F550C344"/>
    <w:lvl w:ilvl="0" w:tplc="A9E2D92A">
      <w:start w:val="1"/>
      <w:numFmt w:val="decimal"/>
      <w:lvlText w:val="%1."/>
      <w:lvlJc w:val="left"/>
      <w:pPr>
        <w:ind w:left="1070" w:hanging="360"/>
      </w:pPr>
      <w:rPr>
        <w:sz w:val="24"/>
        <w:szCs w:val="24"/>
      </w:rPr>
    </w:lvl>
    <w:lvl w:ilvl="1" w:tplc="04190019">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066B6BA0"/>
    <w:multiLevelType w:val="hybridMultilevel"/>
    <w:tmpl w:val="36B40942"/>
    <w:lvl w:ilvl="0" w:tplc="3FE009BE">
      <w:start w:val="1"/>
      <w:numFmt w:val="decimal"/>
      <w:lvlText w:val="%1."/>
      <w:lvlJc w:val="left"/>
      <w:pPr>
        <w:ind w:left="1495" w:hanging="360"/>
      </w:pPr>
      <w:rPr>
        <w:rFonts w:hint="default"/>
        <w:sz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8AC5DD0"/>
    <w:multiLevelType w:val="hybridMultilevel"/>
    <w:tmpl w:val="9C60A73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0AF04CDF"/>
    <w:multiLevelType w:val="hybridMultilevel"/>
    <w:tmpl w:val="A73C5C14"/>
    <w:lvl w:ilvl="0" w:tplc="90DA873E">
      <w:start w:val="1"/>
      <w:numFmt w:val="bullet"/>
      <w:lvlText w:val="–"/>
      <w:lvlJc w:val="left"/>
      <w:pPr>
        <w:ind w:left="1004"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15:restartNumberingAfterBreak="0">
    <w:nsid w:val="0D1B064B"/>
    <w:multiLevelType w:val="hybridMultilevel"/>
    <w:tmpl w:val="8DE8A392"/>
    <w:lvl w:ilvl="0" w:tplc="E6782792">
      <w:start w:val="1"/>
      <w:numFmt w:val="decimal"/>
      <w:lvlText w:val="%1."/>
      <w:lvlJc w:val="left"/>
      <w:pPr>
        <w:ind w:left="1211" w:hanging="360"/>
      </w:pPr>
      <w:rPr>
        <w:rFonts w:hint="default"/>
        <w:strike w:val="0"/>
        <w:sz w:val="24"/>
        <w:szCs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0D1F093B"/>
    <w:multiLevelType w:val="hybridMultilevel"/>
    <w:tmpl w:val="C13E0A7E"/>
    <w:lvl w:ilvl="0" w:tplc="C2908B26">
      <w:start w:val="5"/>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7" w15:restartNumberingAfterBreak="0">
    <w:nsid w:val="0FCD6441"/>
    <w:multiLevelType w:val="hybridMultilevel"/>
    <w:tmpl w:val="D31C87F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 w15:restartNumberingAfterBreak="0">
    <w:nsid w:val="113A2186"/>
    <w:multiLevelType w:val="hybridMultilevel"/>
    <w:tmpl w:val="378AFDBE"/>
    <w:lvl w:ilvl="0" w:tplc="12466ADA">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6BE05A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C969904">
      <w:start w:val="1"/>
      <w:numFmt w:val="bullet"/>
      <w:lvlText w:val="▪"/>
      <w:lvlJc w:val="left"/>
      <w:pPr>
        <w:ind w:left="16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9EE458C">
      <w:start w:val="1"/>
      <w:numFmt w:val="bullet"/>
      <w:lvlText w:val="•"/>
      <w:lvlJc w:val="left"/>
      <w:pPr>
        <w:ind w:left="23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D204C98">
      <w:start w:val="1"/>
      <w:numFmt w:val="bullet"/>
      <w:lvlText w:val="o"/>
      <w:lvlJc w:val="left"/>
      <w:pPr>
        <w:ind w:left="30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F0A8D8E">
      <w:start w:val="1"/>
      <w:numFmt w:val="bullet"/>
      <w:lvlText w:val="▪"/>
      <w:lvlJc w:val="left"/>
      <w:pPr>
        <w:ind w:left="38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6FA8ED0">
      <w:start w:val="1"/>
      <w:numFmt w:val="bullet"/>
      <w:lvlText w:val="•"/>
      <w:lvlJc w:val="left"/>
      <w:pPr>
        <w:ind w:left="45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8C41670">
      <w:start w:val="1"/>
      <w:numFmt w:val="bullet"/>
      <w:lvlText w:val="o"/>
      <w:lvlJc w:val="left"/>
      <w:pPr>
        <w:ind w:left="52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716A93C">
      <w:start w:val="1"/>
      <w:numFmt w:val="bullet"/>
      <w:lvlText w:val="▪"/>
      <w:lvlJc w:val="left"/>
      <w:pPr>
        <w:ind w:left="59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128B7FA9"/>
    <w:multiLevelType w:val="hybridMultilevel"/>
    <w:tmpl w:val="C602D448"/>
    <w:lvl w:ilvl="0" w:tplc="1D5806F2">
      <w:start w:val="1"/>
      <w:numFmt w:val="decimal"/>
      <w:lvlText w:val="%1."/>
      <w:lvlJc w:val="left"/>
      <w:pPr>
        <w:ind w:left="1047" w:hanging="360"/>
      </w:pPr>
      <w:rPr>
        <w:rFonts w:hint="default"/>
      </w:rPr>
    </w:lvl>
    <w:lvl w:ilvl="1" w:tplc="04190019" w:tentative="1">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10" w15:restartNumberingAfterBreak="0">
    <w:nsid w:val="147B6910"/>
    <w:multiLevelType w:val="hybridMultilevel"/>
    <w:tmpl w:val="03E0F11A"/>
    <w:lvl w:ilvl="0" w:tplc="F25EAA04">
      <w:start w:val="1"/>
      <w:numFmt w:val="decimal"/>
      <w:lvlText w:val="1.%1."/>
      <w:lvlJc w:val="left"/>
      <w:pPr>
        <w:ind w:left="2148" w:hanging="360"/>
      </w:pPr>
      <w:rPr>
        <w:rFonts w:cs="Times New Roman" w:hint="default"/>
      </w:rPr>
    </w:lvl>
    <w:lvl w:ilvl="1" w:tplc="04190019" w:tentative="1">
      <w:start w:val="1"/>
      <w:numFmt w:val="lowerLetter"/>
      <w:lvlText w:val="%2."/>
      <w:lvlJc w:val="left"/>
      <w:pPr>
        <w:ind w:left="2868" w:hanging="360"/>
      </w:pPr>
      <w:rPr>
        <w:rFonts w:cs="Times New Roman"/>
      </w:rPr>
    </w:lvl>
    <w:lvl w:ilvl="2" w:tplc="0419001B" w:tentative="1">
      <w:start w:val="1"/>
      <w:numFmt w:val="lowerRoman"/>
      <w:lvlText w:val="%3."/>
      <w:lvlJc w:val="right"/>
      <w:pPr>
        <w:ind w:left="3588" w:hanging="180"/>
      </w:pPr>
      <w:rPr>
        <w:rFonts w:cs="Times New Roman"/>
      </w:rPr>
    </w:lvl>
    <w:lvl w:ilvl="3" w:tplc="0419000F" w:tentative="1">
      <w:start w:val="1"/>
      <w:numFmt w:val="decimal"/>
      <w:lvlText w:val="%4."/>
      <w:lvlJc w:val="left"/>
      <w:pPr>
        <w:ind w:left="4308" w:hanging="360"/>
      </w:pPr>
      <w:rPr>
        <w:rFonts w:cs="Times New Roman"/>
      </w:rPr>
    </w:lvl>
    <w:lvl w:ilvl="4" w:tplc="04190019" w:tentative="1">
      <w:start w:val="1"/>
      <w:numFmt w:val="lowerLetter"/>
      <w:lvlText w:val="%5."/>
      <w:lvlJc w:val="left"/>
      <w:pPr>
        <w:ind w:left="5028" w:hanging="360"/>
      </w:pPr>
      <w:rPr>
        <w:rFonts w:cs="Times New Roman"/>
      </w:rPr>
    </w:lvl>
    <w:lvl w:ilvl="5" w:tplc="0419001B" w:tentative="1">
      <w:start w:val="1"/>
      <w:numFmt w:val="lowerRoman"/>
      <w:lvlText w:val="%6."/>
      <w:lvlJc w:val="right"/>
      <w:pPr>
        <w:ind w:left="5748" w:hanging="180"/>
      </w:pPr>
      <w:rPr>
        <w:rFonts w:cs="Times New Roman"/>
      </w:rPr>
    </w:lvl>
    <w:lvl w:ilvl="6" w:tplc="0419000F" w:tentative="1">
      <w:start w:val="1"/>
      <w:numFmt w:val="decimal"/>
      <w:lvlText w:val="%7."/>
      <w:lvlJc w:val="left"/>
      <w:pPr>
        <w:ind w:left="6468" w:hanging="360"/>
      </w:pPr>
      <w:rPr>
        <w:rFonts w:cs="Times New Roman"/>
      </w:rPr>
    </w:lvl>
    <w:lvl w:ilvl="7" w:tplc="04190019" w:tentative="1">
      <w:start w:val="1"/>
      <w:numFmt w:val="lowerLetter"/>
      <w:lvlText w:val="%8."/>
      <w:lvlJc w:val="left"/>
      <w:pPr>
        <w:ind w:left="7188" w:hanging="360"/>
      </w:pPr>
      <w:rPr>
        <w:rFonts w:cs="Times New Roman"/>
      </w:rPr>
    </w:lvl>
    <w:lvl w:ilvl="8" w:tplc="0419001B" w:tentative="1">
      <w:start w:val="1"/>
      <w:numFmt w:val="lowerRoman"/>
      <w:lvlText w:val="%9."/>
      <w:lvlJc w:val="right"/>
      <w:pPr>
        <w:ind w:left="7908" w:hanging="180"/>
      </w:pPr>
      <w:rPr>
        <w:rFonts w:cs="Times New Roman"/>
      </w:rPr>
    </w:lvl>
  </w:abstractNum>
  <w:abstractNum w:abstractNumId="11" w15:restartNumberingAfterBreak="0">
    <w:nsid w:val="17137402"/>
    <w:multiLevelType w:val="hybridMultilevel"/>
    <w:tmpl w:val="FE0466D8"/>
    <w:lvl w:ilvl="0" w:tplc="42F2AFFA">
      <w:start w:val="1"/>
      <w:numFmt w:val="decimal"/>
      <w:lvlText w:val="%1."/>
      <w:lvlJc w:val="left"/>
      <w:pPr>
        <w:ind w:left="1778" w:hanging="360"/>
      </w:pPr>
      <w:rPr>
        <w:rFonts w:hint="default"/>
        <w:sz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 w15:restartNumberingAfterBreak="0">
    <w:nsid w:val="1AA42AD9"/>
    <w:multiLevelType w:val="hybridMultilevel"/>
    <w:tmpl w:val="F60A7F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0306C4"/>
    <w:multiLevelType w:val="hybridMultilevel"/>
    <w:tmpl w:val="A26ECBA0"/>
    <w:lvl w:ilvl="0" w:tplc="42F2AFFA">
      <w:start w:val="1"/>
      <w:numFmt w:val="decimal"/>
      <w:lvlText w:val="%1."/>
      <w:lvlJc w:val="left"/>
      <w:pPr>
        <w:ind w:left="1778" w:hanging="360"/>
      </w:pPr>
      <w:rPr>
        <w:rFonts w:hint="default"/>
        <w:sz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201633B9"/>
    <w:multiLevelType w:val="hybridMultilevel"/>
    <w:tmpl w:val="1804BFF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5" w15:restartNumberingAfterBreak="0">
    <w:nsid w:val="21CF434B"/>
    <w:multiLevelType w:val="hybridMultilevel"/>
    <w:tmpl w:val="9A680CF4"/>
    <w:lvl w:ilvl="0" w:tplc="2446DCD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231F14CB"/>
    <w:multiLevelType w:val="hybridMultilevel"/>
    <w:tmpl w:val="A97A495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15:restartNumberingAfterBreak="0">
    <w:nsid w:val="274D7471"/>
    <w:multiLevelType w:val="hybridMultilevel"/>
    <w:tmpl w:val="C602D448"/>
    <w:lvl w:ilvl="0" w:tplc="1D5806F2">
      <w:start w:val="1"/>
      <w:numFmt w:val="decimal"/>
      <w:lvlText w:val="%1."/>
      <w:lvlJc w:val="left"/>
      <w:pPr>
        <w:ind w:left="1047" w:hanging="360"/>
      </w:pPr>
      <w:rPr>
        <w:rFonts w:hint="default"/>
      </w:rPr>
    </w:lvl>
    <w:lvl w:ilvl="1" w:tplc="04190019" w:tentative="1">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18" w15:restartNumberingAfterBreak="0">
    <w:nsid w:val="27D60348"/>
    <w:multiLevelType w:val="hybridMultilevel"/>
    <w:tmpl w:val="A26ECBA0"/>
    <w:lvl w:ilvl="0" w:tplc="42F2AFFA">
      <w:start w:val="1"/>
      <w:numFmt w:val="decimal"/>
      <w:lvlText w:val="%1."/>
      <w:lvlJc w:val="left"/>
      <w:pPr>
        <w:ind w:left="1778" w:hanging="360"/>
      </w:pPr>
      <w:rPr>
        <w:rFonts w:hint="default"/>
        <w:sz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0172719"/>
    <w:multiLevelType w:val="hybridMultilevel"/>
    <w:tmpl w:val="B1CC5B4C"/>
    <w:lvl w:ilvl="0" w:tplc="7FB24D0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15:restartNumberingAfterBreak="0">
    <w:nsid w:val="40E84433"/>
    <w:multiLevelType w:val="hybridMultilevel"/>
    <w:tmpl w:val="46126C6A"/>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1" w15:restartNumberingAfterBreak="0">
    <w:nsid w:val="421C5C00"/>
    <w:multiLevelType w:val="hybridMultilevel"/>
    <w:tmpl w:val="5F9666E4"/>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22" w15:restartNumberingAfterBreak="0">
    <w:nsid w:val="43A25BB0"/>
    <w:multiLevelType w:val="hybridMultilevel"/>
    <w:tmpl w:val="6450CD1C"/>
    <w:lvl w:ilvl="0" w:tplc="0419000F">
      <w:start w:val="1"/>
      <w:numFmt w:val="decimal"/>
      <w:lvlText w:val="%1."/>
      <w:lvlJc w:val="left"/>
      <w:pPr>
        <w:ind w:left="501"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45FC12E1"/>
    <w:multiLevelType w:val="hybridMultilevel"/>
    <w:tmpl w:val="BF747D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D50F77"/>
    <w:multiLevelType w:val="hybridMultilevel"/>
    <w:tmpl w:val="8DE8A392"/>
    <w:lvl w:ilvl="0" w:tplc="E6782792">
      <w:start w:val="1"/>
      <w:numFmt w:val="decimal"/>
      <w:lvlText w:val="%1."/>
      <w:lvlJc w:val="left"/>
      <w:pPr>
        <w:ind w:left="1211" w:hanging="360"/>
      </w:pPr>
      <w:rPr>
        <w:rFonts w:hint="default"/>
        <w:strike w:val="0"/>
        <w:sz w:val="24"/>
        <w:szCs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4C6044EF"/>
    <w:multiLevelType w:val="hybridMultilevel"/>
    <w:tmpl w:val="C602D448"/>
    <w:lvl w:ilvl="0" w:tplc="1D5806F2">
      <w:start w:val="1"/>
      <w:numFmt w:val="decimal"/>
      <w:lvlText w:val="%1."/>
      <w:lvlJc w:val="left"/>
      <w:pPr>
        <w:ind w:left="1047" w:hanging="360"/>
      </w:pPr>
      <w:rPr>
        <w:rFonts w:hint="default"/>
      </w:rPr>
    </w:lvl>
    <w:lvl w:ilvl="1" w:tplc="04190019" w:tentative="1">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26" w15:restartNumberingAfterBreak="0">
    <w:nsid w:val="58C257B6"/>
    <w:multiLevelType w:val="hybridMultilevel"/>
    <w:tmpl w:val="662AE7FC"/>
    <w:lvl w:ilvl="0" w:tplc="08260F42">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7" w15:restartNumberingAfterBreak="0">
    <w:nsid w:val="596956C4"/>
    <w:multiLevelType w:val="hybridMultilevel"/>
    <w:tmpl w:val="F7123444"/>
    <w:lvl w:ilvl="0" w:tplc="93B4EA10">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15:restartNumberingAfterBreak="0">
    <w:nsid w:val="5C60062F"/>
    <w:multiLevelType w:val="hybridMultilevel"/>
    <w:tmpl w:val="A26ECBA0"/>
    <w:lvl w:ilvl="0" w:tplc="42F2AFFA">
      <w:start w:val="1"/>
      <w:numFmt w:val="decimal"/>
      <w:lvlText w:val="%1."/>
      <w:lvlJc w:val="left"/>
      <w:pPr>
        <w:ind w:left="1778" w:hanging="360"/>
      </w:pPr>
      <w:rPr>
        <w:rFonts w:hint="default"/>
        <w:sz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15:restartNumberingAfterBreak="0">
    <w:nsid w:val="5CF744BA"/>
    <w:multiLevelType w:val="hybridMultilevel"/>
    <w:tmpl w:val="830008E2"/>
    <w:lvl w:ilvl="0" w:tplc="42F2AFFA">
      <w:start w:val="1"/>
      <w:numFmt w:val="decimal"/>
      <w:lvlText w:val="%1."/>
      <w:lvlJc w:val="left"/>
      <w:pPr>
        <w:ind w:left="1778" w:hanging="360"/>
      </w:pPr>
      <w:rPr>
        <w:rFonts w:hint="default"/>
        <w:sz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15:restartNumberingAfterBreak="0">
    <w:nsid w:val="5E6F01A9"/>
    <w:multiLevelType w:val="hybridMultilevel"/>
    <w:tmpl w:val="46406C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83136A"/>
    <w:multiLevelType w:val="hybridMultilevel"/>
    <w:tmpl w:val="F81620AE"/>
    <w:lvl w:ilvl="0" w:tplc="AA1C8290">
      <w:start w:val="1"/>
      <w:numFmt w:val="decimal"/>
      <w:lvlText w:val="%1."/>
      <w:lvlJc w:val="left"/>
      <w:pPr>
        <w:ind w:left="1070" w:hanging="360"/>
      </w:pPr>
      <w:rPr>
        <w:rFonts w:ascii="Times New Roman" w:hAnsi="Times New Roman" w:cs="Times New Roman" w:hint="default"/>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2" w15:restartNumberingAfterBreak="0">
    <w:nsid w:val="63F33166"/>
    <w:multiLevelType w:val="hybridMultilevel"/>
    <w:tmpl w:val="6450CD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3" w15:restartNumberingAfterBreak="0">
    <w:nsid w:val="64153AAC"/>
    <w:multiLevelType w:val="hybridMultilevel"/>
    <w:tmpl w:val="C602D448"/>
    <w:lvl w:ilvl="0" w:tplc="1D5806F2">
      <w:start w:val="1"/>
      <w:numFmt w:val="decimal"/>
      <w:lvlText w:val="%1."/>
      <w:lvlJc w:val="left"/>
      <w:pPr>
        <w:ind w:left="1047" w:hanging="360"/>
      </w:pPr>
      <w:rPr>
        <w:rFonts w:hint="default"/>
      </w:rPr>
    </w:lvl>
    <w:lvl w:ilvl="1" w:tplc="04190019" w:tentative="1">
      <w:start w:val="1"/>
      <w:numFmt w:val="lowerLetter"/>
      <w:lvlText w:val="%2."/>
      <w:lvlJc w:val="left"/>
      <w:pPr>
        <w:ind w:left="1767" w:hanging="360"/>
      </w:pPr>
    </w:lvl>
    <w:lvl w:ilvl="2" w:tplc="0419001B" w:tentative="1">
      <w:start w:val="1"/>
      <w:numFmt w:val="lowerRoman"/>
      <w:lvlText w:val="%3."/>
      <w:lvlJc w:val="right"/>
      <w:pPr>
        <w:ind w:left="2487" w:hanging="180"/>
      </w:pPr>
    </w:lvl>
    <w:lvl w:ilvl="3" w:tplc="0419000F" w:tentative="1">
      <w:start w:val="1"/>
      <w:numFmt w:val="decimal"/>
      <w:lvlText w:val="%4."/>
      <w:lvlJc w:val="left"/>
      <w:pPr>
        <w:ind w:left="3207" w:hanging="360"/>
      </w:pPr>
    </w:lvl>
    <w:lvl w:ilvl="4" w:tplc="04190019" w:tentative="1">
      <w:start w:val="1"/>
      <w:numFmt w:val="lowerLetter"/>
      <w:lvlText w:val="%5."/>
      <w:lvlJc w:val="left"/>
      <w:pPr>
        <w:ind w:left="3927" w:hanging="360"/>
      </w:pPr>
    </w:lvl>
    <w:lvl w:ilvl="5" w:tplc="0419001B" w:tentative="1">
      <w:start w:val="1"/>
      <w:numFmt w:val="lowerRoman"/>
      <w:lvlText w:val="%6."/>
      <w:lvlJc w:val="right"/>
      <w:pPr>
        <w:ind w:left="4647" w:hanging="180"/>
      </w:pPr>
    </w:lvl>
    <w:lvl w:ilvl="6" w:tplc="0419000F" w:tentative="1">
      <w:start w:val="1"/>
      <w:numFmt w:val="decimal"/>
      <w:lvlText w:val="%7."/>
      <w:lvlJc w:val="left"/>
      <w:pPr>
        <w:ind w:left="5367" w:hanging="360"/>
      </w:pPr>
    </w:lvl>
    <w:lvl w:ilvl="7" w:tplc="04190019" w:tentative="1">
      <w:start w:val="1"/>
      <w:numFmt w:val="lowerLetter"/>
      <w:lvlText w:val="%8."/>
      <w:lvlJc w:val="left"/>
      <w:pPr>
        <w:ind w:left="6087" w:hanging="360"/>
      </w:pPr>
    </w:lvl>
    <w:lvl w:ilvl="8" w:tplc="0419001B" w:tentative="1">
      <w:start w:val="1"/>
      <w:numFmt w:val="lowerRoman"/>
      <w:lvlText w:val="%9."/>
      <w:lvlJc w:val="right"/>
      <w:pPr>
        <w:ind w:left="6807" w:hanging="180"/>
      </w:pPr>
    </w:lvl>
  </w:abstractNum>
  <w:abstractNum w:abstractNumId="34" w15:restartNumberingAfterBreak="0">
    <w:nsid w:val="67B42025"/>
    <w:multiLevelType w:val="hybridMultilevel"/>
    <w:tmpl w:val="A800B8A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5" w15:restartNumberingAfterBreak="0">
    <w:nsid w:val="67D9338F"/>
    <w:multiLevelType w:val="hybridMultilevel"/>
    <w:tmpl w:val="6450CD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68EE3363"/>
    <w:multiLevelType w:val="hybridMultilevel"/>
    <w:tmpl w:val="8DE8A392"/>
    <w:lvl w:ilvl="0" w:tplc="E6782792">
      <w:start w:val="1"/>
      <w:numFmt w:val="decimal"/>
      <w:lvlText w:val="%1."/>
      <w:lvlJc w:val="left"/>
      <w:pPr>
        <w:ind w:left="1211" w:hanging="360"/>
      </w:pPr>
      <w:rPr>
        <w:rFonts w:hint="default"/>
        <w:strike w:val="0"/>
        <w:sz w:val="24"/>
        <w:szCs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15:restartNumberingAfterBreak="0">
    <w:nsid w:val="694953B1"/>
    <w:multiLevelType w:val="hybridMultilevel"/>
    <w:tmpl w:val="ECD4464E"/>
    <w:lvl w:ilvl="0" w:tplc="08260F42">
      <w:start w:val="1"/>
      <w:numFmt w:val="decimal"/>
      <w:lvlText w:val="%1."/>
      <w:lvlJc w:val="left"/>
      <w:pPr>
        <w:ind w:left="928"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8" w15:restartNumberingAfterBreak="0">
    <w:nsid w:val="763A6F47"/>
    <w:multiLevelType w:val="multilevel"/>
    <w:tmpl w:val="77E885A8"/>
    <w:lvl w:ilvl="0">
      <w:start w:val="1"/>
      <w:numFmt w:val="decimal"/>
      <w:lvlText w:val="%1."/>
      <w:lvlJc w:val="left"/>
      <w:pPr>
        <w:ind w:left="900" w:hanging="360"/>
      </w:pPr>
      <w:rPr>
        <w:rFonts w:hint="default"/>
      </w:rPr>
    </w:lvl>
    <w:lvl w:ilvl="1">
      <w:start w:val="12"/>
      <w:numFmt w:val="decimal"/>
      <w:isLgl/>
      <w:lvlText w:val="%1.%2."/>
      <w:lvlJc w:val="left"/>
      <w:pPr>
        <w:ind w:left="1470" w:hanging="930"/>
      </w:pPr>
      <w:rPr>
        <w:rFonts w:hint="default"/>
      </w:rPr>
    </w:lvl>
    <w:lvl w:ilvl="2">
      <w:start w:val="1"/>
      <w:numFmt w:val="decimal"/>
      <w:isLgl/>
      <w:lvlText w:val="%1.%2.%3."/>
      <w:lvlJc w:val="left"/>
      <w:pPr>
        <w:ind w:left="1470" w:hanging="93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39" w15:restartNumberingAfterBreak="0">
    <w:nsid w:val="76ED3D7C"/>
    <w:multiLevelType w:val="hybridMultilevel"/>
    <w:tmpl w:val="EF00541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0" w15:restartNumberingAfterBreak="0">
    <w:nsid w:val="79FA30B7"/>
    <w:multiLevelType w:val="multilevel"/>
    <w:tmpl w:val="913AD71E"/>
    <w:lvl w:ilvl="0">
      <w:start w:val="1"/>
      <w:numFmt w:val="decimal"/>
      <w:pStyle w:val="1"/>
      <w:lvlText w:val="%1."/>
      <w:lvlJc w:val="center"/>
      <w:pPr>
        <w:tabs>
          <w:tab w:val="num" w:pos="284"/>
        </w:tabs>
        <w:ind w:left="284" w:hanging="284"/>
      </w:pPr>
      <w:rPr>
        <w:rFonts w:hint="default"/>
      </w:rPr>
    </w:lvl>
    <w:lvl w:ilvl="1">
      <w:start w:val="1"/>
      <w:numFmt w:val="decimal"/>
      <w:pStyle w:val="2"/>
      <w:lvlText w:val="%1.%2"/>
      <w:lvlJc w:val="left"/>
      <w:pPr>
        <w:tabs>
          <w:tab w:val="num" w:pos="1304"/>
        </w:tabs>
        <w:ind w:left="0" w:firstLine="567"/>
      </w:pPr>
      <w:rPr>
        <w:rFonts w:hint="default"/>
        <w:color w:val="000000"/>
      </w:rPr>
    </w:lvl>
    <w:lvl w:ilvl="2">
      <w:start w:val="1"/>
      <w:numFmt w:val="decimal"/>
      <w:pStyle w:val="3"/>
      <w:lvlText w:val="%1.%2.%3"/>
      <w:lvlJc w:val="left"/>
      <w:pPr>
        <w:tabs>
          <w:tab w:val="num" w:pos="1304"/>
        </w:tabs>
        <w:ind w:left="0" w:firstLine="567"/>
      </w:pPr>
      <w:rPr>
        <w:rFonts w:hint="default"/>
      </w:rPr>
    </w:lvl>
    <w:lvl w:ilvl="3">
      <w:start w:val="1"/>
      <w:numFmt w:val="decimal"/>
      <w:lvlText w:val="%1.%2.%3.%4"/>
      <w:lvlJc w:val="left"/>
      <w:pPr>
        <w:tabs>
          <w:tab w:val="num" w:pos="2966"/>
        </w:tabs>
        <w:ind w:left="2966" w:hanging="1689"/>
      </w:pPr>
      <w:rPr>
        <w:rFonts w:hint="default"/>
      </w:rPr>
    </w:lvl>
    <w:lvl w:ilvl="4">
      <w:start w:val="1"/>
      <w:numFmt w:val="decimal"/>
      <w:lvlText w:val="%1.%2.%3.%4.%5"/>
      <w:lvlJc w:val="left"/>
      <w:pPr>
        <w:tabs>
          <w:tab w:val="num" w:pos="3817"/>
        </w:tabs>
        <w:ind w:left="3817" w:hanging="1689"/>
      </w:pPr>
      <w:rPr>
        <w:rFonts w:hint="default"/>
      </w:rPr>
    </w:lvl>
    <w:lvl w:ilvl="5">
      <w:start w:val="1"/>
      <w:numFmt w:val="decimal"/>
      <w:lvlText w:val="%1.%2.%3.%4.%5.%6"/>
      <w:lvlJc w:val="left"/>
      <w:pPr>
        <w:tabs>
          <w:tab w:val="num" w:pos="4668"/>
        </w:tabs>
        <w:ind w:left="4668" w:hanging="1689"/>
      </w:pPr>
      <w:rPr>
        <w:rFonts w:hint="default"/>
      </w:rPr>
    </w:lvl>
    <w:lvl w:ilvl="6">
      <w:start w:val="1"/>
      <w:numFmt w:val="decimal"/>
      <w:lvlText w:val="%1.%2.%3.%4.%5.%6.%7"/>
      <w:lvlJc w:val="left"/>
      <w:pPr>
        <w:tabs>
          <w:tab w:val="num" w:pos="5519"/>
        </w:tabs>
        <w:ind w:left="5519" w:hanging="1689"/>
      </w:pPr>
      <w:rPr>
        <w:rFonts w:hint="default"/>
      </w:rPr>
    </w:lvl>
    <w:lvl w:ilvl="7">
      <w:start w:val="1"/>
      <w:numFmt w:val="decimal"/>
      <w:lvlText w:val="%1.%2.%3.%4.%5.%6.%7.%8"/>
      <w:lvlJc w:val="left"/>
      <w:pPr>
        <w:tabs>
          <w:tab w:val="num" w:pos="6370"/>
        </w:tabs>
        <w:ind w:left="6370" w:hanging="1689"/>
      </w:pPr>
      <w:rPr>
        <w:rFonts w:hint="default"/>
      </w:rPr>
    </w:lvl>
    <w:lvl w:ilvl="8">
      <w:start w:val="1"/>
      <w:numFmt w:val="decimal"/>
      <w:lvlText w:val="%1.%2.%3.%4.%5.%6.%7.%8.%9"/>
      <w:lvlJc w:val="left"/>
      <w:pPr>
        <w:tabs>
          <w:tab w:val="num" w:pos="7332"/>
        </w:tabs>
        <w:ind w:left="7332" w:hanging="1800"/>
      </w:pPr>
      <w:rPr>
        <w:rFonts w:hint="default"/>
      </w:rPr>
    </w:lvl>
  </w:abstractNum>
  <w:abstractNum w:abstractNumId="41" w15:restartNumberingAfterBreak="0">
    <w:nsid w:val="7B472228"/>
    <w:multiLevelType w:val="multilevel"/>
    <w:tmpl w:val="FFA0527C"/>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42" w15:restartNumberingAfterBreak="0">
    <w:nsid w:val="7CBC16B3"/>
    <w:multiLevelType w:val="hybridMultilevel"/>
    <w:tmpl w:val="66D47408"/>
    <w:lvl w:ilvl="0" w:tplc="79F2A8BE">
      <w:start w:val="1"/>
      <w:numFmt w:val="decimal"/>
      <w:lvlText w:val="%1."/>
      <w:lvlJc w:val="left"/>
      <w:pPr>
        <w:ind w:left="1211" w:hanging="360"/>
      </w:pPr>
      <w:rPr>
        <w:rFonts w:hint="default"/>
        <w:sz w:val="24"/>
        <w:szCs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6"/>
  </w:num>
  <w:num w:numId="2">
    <w:abstractNumId w:val="10"/>
  </w:num>
  <w:num w:numId="3">
    <w:abstractNumId w:val="0"/>
  </w:num>
  <w:num w:numId="4">
    <w:abstractNumId w:val="41"/>
  </w:num>
  <w:num w:numId="5">
    <w:abstractNumId w:val="19"/>
  </w:num>
  <w:num w:numId="6">
    <w:abstractNumId w:val="23"/>
  </w:num>
  <w:num w:numId="7">
    <w:abstractNumId w:val="3"/>
  </w:num>
  <w:num w:numId="8">
    <w:abstractNumId w:val="8"/>
  </w:num>
  <w:num w:numId="9">
    <w:abstractNumId w:val="4"/>
  </w:num>
  <w:num w:numId="10">
    <w:abstractNumId w:val="14"/>
  </w:num>
  <w:num w:numId="11">
    <w:abstractNumId w:val="5"/>
  </w:num>
  <w:num w:numId="12">
    <w:abstractNumId w:val="26"/>
  </w:num>
  <w:num w:numId="13">
    <w:abstractNumId w:val="16"/>
  </w:num>
  <w:num w:numId="14">
    <w:abstractNumId w:val="37"/>
  </w:num>
  <w:num w:numId="15">
    <w:abstractNumId w:val="34"/>
  </w:num>
  <w:num w:numId="16">
    <w:abstractNumId w:val="39"/>
  </w:num>
  <w:num w:numId="17">
    <w:abstractNumId w:val="35"/>
  </w:num>
  <w:num w:numId="18">
    <w:abstractNumId w:val="2"/>
  </w:num>
  <w:num w:numId="19">
    <w:abstractNumId w:val="40"/>
  </w:num>
  <w:num w:numId="20">
    <w:abstractNumId w:val="38"/>
  </w:num>
  <w:num w:numId="21">
    <w:abstractNumId w:val="30"/>
  </w:num>
  <w:num w:numId="22">
    <w:abstractNumId w:val="25"/>
  </w:num>
  <w:num w:numId="23">
    <w:abstractNumId w:val="33"/>
  </w:num>
  <w:num w:numId="24">
    <w:abstractNumId w:val="17"/>
  </w:num>
  <w:num w:numId="25">
    <w:abstractNumId w:val="9"/>
  </w:num>
  <w:num w:numId="26">
    <w:abstractNumId w:val="18"/>
  </w:num>
  <w:num w:numId="27">
    <w:abstractNumId w:val="28"/>
  </w:num>
  <w:num w:numId="28">
    <w:abstractNumId w:val="13"/>
  </w:num>
  <w:num w:numId="29">
    <w:abstractNumId w:val="32"/>
  </w:num>
  <w:num w:numId="30">
    <w:abstractNumId w:val="22"/>
  </w:num>
  <w:num w:numId="31">
    <w:abstractNumId w:val="11"/>
  </w:num>
  <w:num w:numId="32">
    <w:abstractNumId w:val="29"/>
  </w:num>
  <w:num w:numId="33">
    <w:abstractNumId w:val="21"/>
  </w:num>
  <w:num w:numId="34">
    <w:abstractNumId w:val="7"/>
  </w:num>
  <w:num w:numId="35">
    <w:abstractNumId w:val="20"/>
  </w:num>
  <w:num w:numId="36">
    <w:abstractNumId w:val="12"/>
  </w:num>
  <w:num w:numId="37">
    <w:abstractNumId w:val="31"/>
  </w:num>
  <w:num w:numId="38">
    <w:abstractNumId w:val="42"/>
  </w:num>
  <w:num w:numId="39">
    <w:abstractNumId w:val="24"/>
  </w:num>
  <w:num w:numId="40">
    <w:abstractNumId w:val="36"/>
  </w:num>
  <w:num w:numId="41">
    <w:abstractNumId w:val="15"/>
  </w:num>
  <w:num w:numId="42">
    <w:abstractNumId w:val="27"/>
  </w:num>
  <w:num w:numId="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2B1"/>
    <w:rsid w:val="000002A3"/>
    <w:rsid w:val="00000E7B"/>
    <w:rsid w:val="00000F3C"/>
    <w:rsid w:val="00001622"/>
    <w:rsid w:val="00001F5D"/>
    <w:rsid w:val="00002EA9"/>
    <w:rsid w:val="000037FC"/>
    <w:rsid w:val="00003DD1"/>
    <w:rsid w:val="000049E1"/>
    <w:rsid w:val="00004E58"/>
    <w:rsid w:val="00006279"/>
    <w:rsid w:val="000102B1"/>
    <w:rsid w:val="00012C91"/>
    <w:rsid w:val="00017AC4"/>
    <w:rsid w:val="000205DD"/>
    <w:rsid w:val="000208C6"/>
    <w:rsid w:val="000216BE"/>
    <w:rsid w:val="000229FD"/>
    <w:rsid w:val="00023107"/>
    <w:rsid w:val="00023B4E"/>
    <w:rsid w:val="00023DBD"/>
    <w:rsid w:val="00024260"/>
    <w:rsid w:val="00027E28"/>
    <w:rsid w:val="00031BEF"/>
    <w:rsid w:val="00032F35"/>
    <w:rsid w:val="00034E81"/>
    <w:rsid w:val="00035DCB"/>
    <w:rsid w:val="00040B41"/>
    <w:rsid w:val="00041BA2"/>
    <w:rsid w:val="00041FE0"/>
    <w:rsid w:val="000423FB"/>
    <w:rsid w:val="00044F28"/>
    <w:rsid w:val="00045184"/>
    <w:rsid w:val="00045211"/>
    <w:rsid w:val="000469D9"/>
    <w:rsid w:val="00047101"/>
    <w:rsid w:val="00047394"/>
    <w:rsid w:val="00047C52"/>
    <w:rsid w:val="00047F26"/>
    <w:rsid w:val="00051848"/>
    <w:rsid w:val="0005210B"/>
    <w:rsid w:val="000553FC"/>
    <w:rsid w:val="00055591"/>
    <w:rsid w:val="0005688D"/>
    <w:rsid w:val="000577E2"/>
    <w:rsid w:val="00060380"/>
    <w:rsid w:val="00062FB2"/>
    <w:rsid w:val="000634B8"/>
    <w:rsid w:val="00063B5D"/>
    <w:rsid w:val="00064341"/>
    <w:rsid w:val="00065B5D"/>
    <w:rsid w:val="00066072"/>
    <w:rsid w:val="00066225"/>
    <w:rsid w:val="00067699"/>
    <w:rsid w:val="00071741"/>
    <w:rsid w:val="000730DA"/>
    <w:rsid w:val="0007665A"/>
    <w:rsid w:val="0007761F"/>
    <w:rsid w:val="00077679"/>
    <w:rsid w:val="00077A86"/>
    <w:rsid w:val="00083D15"/>
    <w:rsid w:val="000840E5"/>
    <w:rsid w:val="00085586"/>
    <w:rsid w:val="00085814"/>
    <w:rsid w:val="0009037C"/>
    <w:rsid w:val="00090848"/>
    <w:rsid w:val="00090DF8"/>
    <w:rsid w:val="000918C6"/>
    <w:rsid w:val="00094D16"/>
    <w:rsid w:val="00095A74"/>
    <w:rsid w:val="00095F0B"/>
    <w:rsid w:val="0009799E"/>
    <w:rsid w:val="00097B1B"/>
    <w:rsid w:val="000A3A6E"/>
    <w:rsid w:val="000A47E2"/>
    <w:rsid w:val="000A4C67"/>
    <w:rsid w:val="000B04D8"/>
    <w:rsid w:val="000B17C0"/>
    <w:rsid w:val="000B2BD4"/>
    <w:rsid w:val="000B3063"/>
    <w:rsid w:val="000B319E"/>
    <w:rsid w:val="000B3D93"/>
    <w:rsid w:val="000B450F"/>
    <w:rsid w:val="000B59FB"/>
    <w:rsid w:val="000B6478"/>
    <w:rsid w:val="000B79B4"/>
    <w:rsid w:val="000C174D"/>
    <w:rsid w:val="000C2BB1"/>
    <w:rsid w:val="000C3BB7"/>
    <w:rsid w:val="000C46A8"/>
    <w:rsid w:val="000C7588"/>
    <w:rsid w:val="000D34B6"/>
    <w:rsid w:val="000D358A"/>
    <w:rsid w:val="000D4B41"/>
    <w:rsid w:val="000D4C89"/>
    <w:rsid w:val="000D6AAD"/>
    <w:rsid w:val="000D793F"/>
    <w:rsid w:val="000D7AD4"/>
    <w:rsid w:val="000E3860"/>
    <w:rsid w:val="000E4258"/>
    <w:rsid w:val="000E6A04"/>
    <w:rsid w:val="000F14E5"/>
    <w:rsid w:val="000F1830"/>
    <w:rsid w:val="000F36DD"/>
    <w:rsid w:val="000F7E37"/>
    <w:rsid w:val="001001D5"/>
    <w:rsid w:val="00100578"/>
    <w:rsid w:val="001005D9"/>
    <w:rsid w:val="00100656"/>
    <w:rsid w:val="001029A1"/>
    <w:rsid w:val="00102AAD"/>
    <w:rsid w:val="00103D21"/>
    <w:rsid w:val="00105439"/>
    <w:rsid w:val="00105BEF"/>
    <w:rsid w:val="00110BEF"/>
    <w:rsid w:val="00111031"/>
    <w:rsid w:val="00114C1E"/>
    <w:rsid w:val="00114E55"/>
    <w:rsid w:val="0011753C"/>
    <w:rsid w:val="00117FB5"/>
    <w:rsid w:val="001205F9"/>
    <w:rsid w:val="00120865"/>
    <w:rsid w:val="001210B3"/>
    <w:rsid w:val="001215B5"/>
    <w:rsid w:val="001217EF"/>
    <w:rsid w:val="001231A6"/>
    <w:rsid w:val="001236E5"/>
    <w:rsid w:val="00124AF9"/>
    <w:rsid w:val="0012669B"/>
    <w:rsid w:val="00130312"/>
    <w:rsid w:val="0013141B"/>
    <w:rsid w:val="00133708"/>
    <w:rsid w:val="001345F8"/>
    <w:rsid w:val="001368D4"/>
    <w:rsid w:val="00137D40"/>
    <w:rsid w:val="001412DC"/>
    <w:rsid w:val="00143CB8"/>
    <w:rsid w:val="001441D8"/>
    <w:rsid w:val="001505D4"/>
    <w:rsid w:val="0015272A"/>
    <w:rsid w:val="001543A1"/>
    <w:rsid w:val="00157A91"/>
    <w:rsid w:val="00162416"/>
    <w:rsid w:val="001627E9"/>
    <w:rsid w:val="00162FFD"/>
    <w:rsid w:val="001631E7"/>
    <w:rsid w:val="00163645"/>
    <w:rsid w:val="00163D6D"/>
    <w:rsid w:val="00165274"/>
    <w:rsid w:val="00166417"/>
    <w:rsid w:val="001664E4"/>
    <w:rsid w:val="00166BB0"/>
    <w:rsid w:val="0016786A"/>
    <w:rsid w:val="00171A32"/>
    <w:rsid w:val="00171FBF"/>
    <w:rsid w:val="001720D6"/>
    <w:rsid w:val="001737EA"/>
    <w:rsid w:val="001740BB"/>
    <w:rsid w:val="00174BA2"/>
    <w:rsid w:val="00175551"/>
    <w:rsid w:val="0017620A"/>
    <w:rsid w:val="001762D5"/>
    <w:rsid w:val="00177003"/>
    <w:rsid w:val="001803B2"/>
    <w:rsid w:val="0018311A"/>
    <w:rsid w:val="001865CA"/>
    <w:rsid w:val="0018719A"/>
    <w:rsid w:val="00190424"/>
    <w:rsid w:val="001910F0"/>
    <w:rsid w:val="00192159"/>
    <w:rsid w:val="001926C1"/>
    <w:rsid w:val="00192D88"/>
    <w:rsid w:val="001968FF"/>
    <w:rsid w:val="00196CCE"/>
    <w:rsid w:val="001A0923"/>
    <w:rsid w:val="001A0F22"/>
    <w:rsid w:val="001A500A"/>
    <w:rsid w:val="001A70A4"/>
    <w:rsid w:val="001A7D0D"/>
    <w:rsid w:val="001B00C9"/>
    <w:rsid w:val="001B089D"/>
    <w:rsid w:val="001B0E50"/>
    <w:rsid w:val="001B2CD9"/>
    <w:rsid w:val="001B307F"/>
    <w:rsid w:val="001B332A"/>
    <w:rsid w:val="001B5020"/>
    <w:rsid w:val="001B601D"/>
    <w:rsid w:val="001B7C8F"/>
    <w:rsid w:val="001C03F4"/>
    <w:rsid w:val="001C26BE"/>
    <w:rsid w:val="001C59B0"/>
    <w:rsid w:val="001C6187"/>
    <w:rsid w:val="001C7A24"/>
    <w:rsid w:val="001D20C2"/>
    <w:rsid w:val="001D598F"/>
    <w:rsid w:val="001D775D"/>
    <w:rsid w:val="001E1189"/>
    <w:rsid w:val="001E17FE"/>
    <w:rsid w:val="001E24F0"/>
    <w:rsid w:val="001E2DF0"/>
    <w:rsid w:val="001E3F96"/>
    <w:rsid w:val="001E41E7"/>
    <w:rsid w:val="001E45A4"/>
    <w:rsid w:val="001F2507"/>
    <w:rsid w:val="001F3BF1"/>
    <w:rsid w:val="001F62AF"/>
    <w:rsid w:val="001F6B6D"/>
    <w:rsid w:val="001F7090"/>
    <w:rsid w:val="00200A2F"/>
    <w:rsid w:val="00203833"/>
    <w:rsid w:val="00203D79"/>
    <w:rsid w:val="00205F61"/>
    <w:rsid w:val="0021112E"/>
    <w:rsid w:val="00211B6E"/>
    <w:rsid w:val="0021357D"/>
    <w:rsid w:val="00217823"/>
    <w:rsid w:val="002206F8"/>
    <w:rsid w:val="002209D1"/>
    <w:rsid w:val="00220DA9"/>
    <w:rsid w:val="0022138D"/>
    <w:rsid w:val="00221DDE"/>
    <w:rsid w:val="00222F3F"/>
    <w:rsid w:val="002230FA"/>
    <w:rsid w:val="002236EF"/>
    <w:rsid w:val="002237A7"/>
    <w:rsid w:val="00224984"/>
    <w:rsid w:val="00224C7D"/>
    <w:rsid w:val="0022664C"/>
    <w:rsid w:val="00226DD2"/>
    <w:rsid w:val="002278B6"/>
    <w:rsid w:val="0023221D"/>
    <w:rsid w:val="00234274"/>
    <w:rsid w:val="00234CF4"/>
    <w:rsid w:val="00235432"/>
    <w:rsid w:val="0023558F"/>
    <w:rsid w:val="002355FB"/>
    <w:rsid w:val="00235828"/>
    <w:rsid w:val="00235CB5"/>
    <w:rsid w:val="00235E29"/>
    <w:rsid w:val="002360A8"/>
    <w:rsid w:val="00237C95"/>
    <w:rsid w:val="002404F8"/>
    <w:rsid w:val="002410F3"/>
    <w:rsid w:val="00246477"/>
    <w:rsid w:val="002501D3"/>
    <w:rsid w:val="0025067D"/>
    <w:rsid w:val="00253333"/>
    <w:rsid w:val="00254E27"/>
    <w:rsid w:val="00255CCC"/>
    <w:rsid w:val="00255EA3"/>
    <w:rsid w:val="00255F5B"/>
    <w:rsid w:val="00256995"/>
    <w:rsid w:val="00256A79"/>
    <w:rsid w:val="00257DD8"/>
    <w:rsid w:val="0026048B"/>
    <w:rsid w:val="00261235"/>
    <w:rsid w:val="002633F9"/>
    <w:rsid w:val="00263CC4"/>
    <w:rsid w:val="002644BC"/>
    <w:rsid w:val="002674DF"/>
    <w:rsid w:val="00270240"/>
    <w:rsid w:val="00270A27"/>
    <w:rsid w:val="002716A9"/>
    <w:rsid w:val="00272BD3"/>
    <w:rsid w:val="00272F64"/>
    <w:rsid w:val="0027364E"/>
    <w:rsid w:val="00276579"/>
    <w:rsid w:val="00276DFB"/>
    <w:rsid w:val="002774B0"/>
    <w:rsid w:val="0028176F"/>
    <w:rsid w:val="002831EF"/>
    <w:rsid w:val="00284A72"/>
    <w:rsid w:val="0028625A"/>
    <w:rsid w:val="00286670"/>
    <w:rsid w:val="0028755E"/>
    <w:rsid w:val="002875B1"/>
    <w:rsid w:val="002876DC"/>
    <w:rsid w:val="00290074"/>
    <w:rsid w:val="00290290"/>
    <w:rsid w:val="00290FCF"/>
    <w:rsid w:val="00291EE2"/>
    <w:rsid w:val="00291FF5"/>
    <w:rsid w:val="0029297B"/>
    <w:rsid w:val="002930AA"/>
    <w:rsid w:val="002937BB"/>
    <w:rsid w:val="0029425F"/>
    <w:rsid w:val="00294426"/>
    <w:rsid w:val="002944B3"/>
    <w:rsid w:val="00296747"/>
    <w:rsid w:val="002A024C"/>
    <w:rsid w:val="002A3776"/>
    <w:rsid w:val="002A3E70"/>
    <w:rsid w:val="002A403E"/>
    <w:rsid w:val="002A4D6A"/>
    <w:rsid w:val="002A6DC8"/>
    <w:rsid w:val="002A707F"/>
    <w:rsid w:val="002B0F0D"/>
    <w:rsid w:val="002B0F1D"/>
    <w:rsid w:val="002B2506"/>
    <w:rsid w:val="002B2BA7"/>
    <w:rsid w:val="002B41BD"/>
    <w:rsid w:val="002C1B2F"/>
    <w:rsid w:val="002C311E"/>
    <w:rsid w:val="002C3BB4"/>
    <w:rsid w:val="002C4520"/>
    <w:rsid w:val="002C4BAE"/>
    <w:rsid w:val="002D00EE"/>
    <w:rsid w:val="002D1028"/>
    <w:rsid w:val="002D2250"/>
    <w:rsid w:val="002D2BAB"/>
    <w:rsid w:val="002D699E"/>
    <w:rsid w:val="002E178B"/>
    <w:rsid w:val="002E1CD5"/>
    <w:rsid w:val="002E1CE6"/>
    <w:rsid w:val="002E2BFB"/>
    <w:rsid w:val="002E3FB7"/>
    <w:rsid w:val="002E5F77"/>
    <w:rsid w:val="002E6076"/>
    <w:rsid w:val="002E767F"/>
    <w:rsid w:val="002F1AF4"/>
    <w:rsid w:val="002F423D"/>
    <w:rsid w:val="002F466E"/>
    <w:rsid w:val="002F4E0D"/>
    <w:rsid w:val="002F5927"/>
    <w:rsid w:val="002F65A9"/>
    <w:rsid w:val="002F7049"/>
    <w:rsid w:val="003002C5"/>
    <w:rsid w:val="003020FA"/>
    <w:rsid w:val="003038C1"/>
    <w:rsid w:val="003057AA"/>
    <w:rsid w:val="00306639"/>
    <w:rsid w:val="00306FEF"/>
    <w:rsid w:val="00307824"/>
    <w:rsid w:val="00307837"/>
    <w:rsid w:val="00310D14"/>
    <w:rsid w:val="00313B30"/>
    <w:rsid w:val="00315167"/>
    <w:rsid w:val="003152AE"/>
    <w:rsid w:val="00317301"/>
    <w:rsid w:val="00320DB9"/>
    <w:rsid w:val="00321874"/>
    <w:rsid w:val="00321D07"/>
    <w:rsid w:val="00322B11"/>
    <w:rsid w:val="00324C60"/>
    <w:rsid w:val="00326430"/>
    <w:rsid w:val="00326DD1"/>
    <w:rsid w:val="00327FB1"/>
    <w:rsid w:val="00330474"/>
    <w:rsid w:val="00330E70"/>
    <w:rsid w:val="00331419"/>
    <w:rsid w:val="0033303D"/>
    <w:rsid w:val="003343D1"/>
    <w:rsid w:val="00335E8E"/>
    <w:rsid w:val="003360E8"/>
    <w:rsid w:val="003363C1"/>
    <w:rsid w:val="0034124C"/>
    <w:rsid w:val="00345775"/>
    <w:rsid w:val="0034655D"/>
    <w:rsid w:val="003531CF"/>
    <w:rsid w:val="00354EC3"/>
    <w:rsid w:val="00357D2D"/>
    <w:rsid w:val="00360EDF"/>
    <w:rsid w:val="00362095"/>
    <w:rsid w:val="00363606"/>
    <w:rsid w:val="003638CD"/>
    <w:rsid w:val="00363BF6"/>
    <w:rsid w:val="0036602C"/>
    <w:rsid w:val="00366688"/>
    <w:rsid w:val="003672DD"/>
    <w:rsid w:val="00370ABD"/>
    <w:rsid w:val="0037259B"/>
    <w:rsid w:val="00372AAD"/>
    <w:rsid w:val="0037310C"/>
    <w:rsid w:val="00374B7E"/>
    <w:rsid w:val="00375131"/>
    <w:rsid w:val="00377D91"/>
    <w:rsid w:val="0038251B"/>
    <w:rsid w:val="00382997"/>
    <w:rsid w:val="00382B73"/>
    <w:rsid w:val="003840B4"/>
    <w:rsid w:val="0038699E"/>
    <w:rsid w:val="00386B20"/>
    <w:rsid w:val="00387DFD"/>
    <w:rsid w:val="00390413"/>
    <w:rsid w:val="00391714"/>
    <w:rsid w:val="00391CFA"/>
    <w:rsid w:val="00395323"/>
    <w:rsid w:val="0039636D"/>
    <w:rsid w:val="00397D74"/>
    <w:rsid w:val="003A2FDD"/>
    <w:rsid w:val="003A348F"/>
    <w:rsid w:val="003A34EA"/>
    <w:rsid w:val="003A3988"/>
    <w:rsid w:val="003A714F"/>
    <w:rsid w:val="003B13C0"/>
    <w:rsid w:val="003B41A6"/>
    <w:rsid w:val="003B4D9B"/>
    <w:rsid w:val="003B54A5"/>
    <w:rsid w:val="003B6189"/>
    <w:rsid w:val="003B64D5"/>
    <w:rsid w:val="003C0C68"/>
    <w:rsid w:val="003C2DDA"/>
    <w:rsid w:val="003C3916"/>
    <w:rsid w:val="003C435C"/>
    <w:rsid w:val="003C5D17"/>
    <w:rsid w:val="003C6918"/>
    <w:rsid w:val="003D43B8"/>
    <w:rsid w:val="003D46DB"/>
    <w:rsid w:val="003D5581"/>
    <w:rsid w:val="003E1796"/>
    <w:rsid w:val="003E1ECD"/>
    <w:rsid w:val="003E6661"/>
    <w:rsid w:val="003F08DB"/>
    <w:rsid w:val="003F1E80"/>
    <w:rsid w:val="003F4AB5"/>
    <w:rsid w:val="003F4BC3"/>
    <w:rsid w:val="003F511C"/>
    <w:rsid w:val="003F5123"/>
    <w:rsid w:val="00403065"/>
    <w:rsid w:val="0040364D"/>
    <w:rsid w:val="00405C4E"/>
    <w:rsid w:val="00405E76"/>
    <w:rsid w:val="00410915"/>
    <w:rsid w:val="00412CFD"/>
    <w:rsid w:val="004135DB"/>
    <w:rsid w:val="0041399E"/>
    <w:rsid w:val="0041619E"/>
    <w:rsid w:val="004169FD"/>
    <w:rsid w:val="00417B4D"/>
    <w:rsid w:val="004213EF"/>
    <w:rsid w:val="004216D9"/>
    <w:rsid w:val="004223E6"/>
    <w:rsid w:val="00423574"/>
    <w:rsid w:val="00423834"/>
    <w:rsid w:val="00424FCA"/>
    <w:rsid w:val="00426452"/>
    <w:rsid w:val="0042724D"/>
    <w:rsid w:val="00434DBD"/>
    <w:rsid w:val="00441FC7"/>
    <w:rsid w:val="00450D75"/>
    <w:rsid w:val="0045107C"/>
    <w:rsid w:val="00451381"/>
    <w:rsid w:val="0045181C"/>
    <w:rsid w:val="0045244E"/>
    <w:rsid w:val="00457E07"/>
    <w:rsid w:val="00461A0F"/>
    <w:rsid w:val="004629A6"/>
    <w:rsid w:val="00463917"/>
    <w:rsid w:val="0046431F"/>
    <w:rsid w:val="004678F5"/>
    <w:rsid w:val="00470B63"/>
    <w:rsid w:val="00470C39"/>
    <w:rsid w:val="00471130"/>
    <w:rsid w:val="004754F1"/>
    <w:rsid w:val="00475556"/>
    <w:rsid w:val="00475BA8"/>
    <w:rsid w:val="00475CFD"/>
    <w:rsid w:val="00476186"/>
    <w:rsid w:val="004813FE"/>
    <w:rsid w:val="0048193C"/>
    <w:rsid w:val="004839B0"/>
    <w:rsid w:val="004839CB"/>
    <w:rsid w:val="00487CF8"/>
    <w:rsid w:val="004904B0"/>
    <w:rsid w:val="00491712"/>
    <w:rsid w:val="00491F07"/>
    <w:rsid w:val="00492B59"/>
    <w:rsid w:val="00492D7B"/>
    <w:rsid w:val="00493390"/>
    <w:rsid w:val="00493C70"/>
    <w:rsid w:val="004941BE"/>
    <w:rsid w:val="00495567"/>
    <w:rsid w:val="0049558B"/>
    <w:rsid w:val="004956CB"/>
    <w:rsid w:val="00495D98"/>
    <w:rsid w:val="004A0D76"/>
    <w:rsid w:val="004A2093"/>
    <w:rsid w:val="004A269A"/>
    <w:rsid w:val="004A293D"/>
    <w:rsid w:val="004A4FD4"/>
    <w:rsid w:val="004A546F"/>
    <w:rsid w:val="004A70AF"/>
    <w:rsid w:val="004B2C82"/>
    <w:rsid w:val="004B3732"/>
    <w:rsid w:val="004B3A10"/>
    <w:rsid w:val="004B6D44"/>
    <w:rsid w:val="004C0F42"/>
    <w:rsid w:val="004C4AC4"/>
    <w:rsid w:val="004C60E5"/>
    <w:rsid w:val="004C6D45"/>
    <w:rsid w:val="004C7550"/>
    <w:rsid w:val="004C7B0E"/>
    <w:rsid w:val="004C7BF9"/>
    <w:rsid w:val="004C7C9E"/>
    <w:rsid w:val="004D2B01"/>
    <w:rsid w:val="004D2CD5"/>
    <w:rsid w:val="004D6746"/>
    <w:rsid w:val="004D72DD"/>
    <w:rsid w:val="004E04CB"/>
    <w:rsid w:val="004E3B96"/>
    <w:rsid w:val="004E3EFF"/>
    <w:rsid w:val="004E507A"/>
    <w:rsid w:val="004E55C7"/>
    <w:rsid w:val="004E66D3"/>
    <w:rsid w:val="004E66EC"/>
    <w:rsid w:val="004E6EB2"/>
    <w:rsid w:val="004E70A6"/>
    <w:rsid w:val="004F019D"/>
    <w:rsid w:val="004F14ED"/>
    <w:rsid w:val="004F1F40"/>
    <w:rsid w:val="004F2108"/>
    <w:rsid w:val="004F23A1"/>
    <w:rsid w:val="004F24DF"/>
    <w:rsid w:val="004F49AF"/>
    <w:rsid w:val="004F4DD8"/>
    <w:rsid w:val="004F4F44"/>
    <w:rsid w:val="004F51FE"/>
    <w:rsid w:val="004F56F7"/>
    <w:rsid w:val="004F797D"/>
    <w:rsid w:val="00502724"/>
    <w:rsid w:val="00502913"/>
    <w:rsid w:val="00504D95"/>
    <w:rsid w:val="00506200"/>
    <w:rsid w:val="00507836"/>
    <w:rsid w:val="00510999"/>
    <w:rsid w:val="005134F5"/>
    <w:rsid w:val="00514B78"/>
    <w:rsid w:val="0051705B"/>
    <w:rsid w:val="00517D9C"/>
    <w:rsid w:val="00521798"/>
    <w:rsid w:val="00521ED0"/>
    <w:rsid w:val="00523250"/>
    <w:rsid w:val="005256DD"/>
    <w:rsid w:val="00526205"/>
    <w:rsid w:val="00530466"/>
    <w:rsid w:val="00531E89"/>
    <w:rsid w:val="0053207D"/>
    <w:rsid w:val="00532F2B"/>
    <w:rsid w:val="00541444"/>
    <w:rsid w:val="005428F7"/>
    <w:rsid w:val="00544029"/>
    <w:rsid w:val="005441B9"/>
    <w:rsid w:val="005475D6"/>
    <w:rsid w:val="00550362"/>
    <w:rsid w:val="0055153C"/>
    <w:rsid w:val="0055162B"/>
    <w:rsid w:val="005516D1"/>
    <w:rsid w:val="0055234C"/>
    <w:rsid w:val="0055370A"/>
    <w:rsid w:val="005541AF"/>
    <w:rsid w:val="00554978"/>
    <w:rsid w:val="00555CB8"/>
    <w:rsid w:val="00555FCF"/>
    <w:rsid w:val="005566A0"/>
    <w:rsid w:val="00556884"/>
    <w:rsid w:val="00556A82"/>
    <w:rsid w:val="00557334"/>
    <w:rsid w:val="005576E4"/>
    <w:rsid w:val="00557DF8"/>
    <w:rsid w:val="005605F8"/>
    <w:rsid w:val="005616A6"/>
    <w:rsid w:val="00562D84"/>
    <w:rsid w:val="00563ECC"/>
    <w:rsid w:val="00570657"/>
    <w:rsid w:val="005707BF"/>
    <w:rsid w:val="00570D5A"/>
    <w:rsid w:val="00571702"/>
    <w:rsid w:val="0057264E"/>
    <w:rsid w:val="0057585E"/>
    <w:rsid w:val="00576F16"/>
    <w:rsid w:val="00577C98"/>
    <w:rsid w:val="0058012D"/>
    <w:rsid w:val="00581ED8"/>
    <w:rsid w:val="00581EE1"/>
    <w:rsid w:val="00582EE2"/>
    <w:rsid w:val="00583BFE"/>
    <w:rsid w:val="0058426B"/>
    <w:rsid w:val="0058430D"/>
    <w:rsid w:val="00585739"/>
    <w:rsid w:val="005871D4"/>
    <w:rsid w:val="00587E7E"/>
    <w:rsid w:val="00590B47"/>
    <w:rsid w:val="00591F59"/>
    <w:rsid w:val="0059237A"/>
    <w:rsid w:val="00592A76"/>
    <w:rsid w:val="0059438D"/>
    <w:rsid w:val="0059517F"/>
    <w:rsid w:val="00595549"/>
    <w:rsid w:val="00595CEE"/>
    <w:rsid w:val="00595E17"/>
    <w:rsid w:val="0059766B"/>
    <w:rsid w:val="005A344B"/>
    <w:rsid w:val="005A68D5"/>
    <w:rsid w:val="005A6E19"/>
    <w:rsid w:val="005B07C6"/>
    <w:rsid w:val="005B5E88"/>
    <w:rsid w:val="005B716C"/>
    <w:rsid w:val="005C0671"/>
    <w:rsid w:val="005C0AED"/>
    <w:rsid w:val="005C0C18"/>
    <w:rsid w:val="005C296C"/>
    <w:rsid w:val="005C3A41"/>
    <w:rsid w:val="005C3F1A"/>
    <w:rsid w:val="005C4213"/>
    <w:rsid w:val="005C50AE"/>
    <w:rsid w:val="005C5311"/>
    <w:rsid w:val="005C5943"/>
    <w:rsid w:val="005C647C"/>
    <w:rsid w:val="005C6482"/>
    <w:rsid w:val="005C7338"/>
    <w:rsid w:val="005C7A70"/>
    <w:rsid w:val="005C7D59"/>
    <w:rsid w:val="005D03C9"/>
    <w:rsid w:val="005D4D0D"/>
    <w:rsid w:val="005D5109"/>
    <w:rsid w:val="005D6BD6"/>
    <w:rsid w:val="005D7992"/>
    <w:rsid w:val="005E025C"/>
    <w:rsid w:val="005E076A"/>
    <w:rsid w:val="005E1445"/>
    <w:rsid w:val="005E1925"/>
    <w:rsid w:val="005E21D3"/>
    <w:rsid w:val="005E2913"/>
    <w:rsid w:val="005E6107"/>
    <w:rsid w:val="005E7B38"/>
    <w:rsid w:val="005E7F5C"/>
    <w:rsid w:val="005F0BCC"/>
    <w:rsid w:val="005F0F4A"/>
    <w:rsid w:val="005F1D04"/>
    <w:rsid w:val="005F4A12"/>
    <w:rsid w:val="005F70F3"/>
    <w:rsid w:val="006027C2"/>
    <w:rsid w:val="00602C0B"/>
    <w:rsid w:val="00603809"/>
    <w:rsid w:val="00603975"/>
    <w:rsid w:val="00610771"/>
    <w:rsid w:val="0061303B"/>
    <w:rsid w:val="006131F2"/>
    <w:rsid w:val="00613F0E"/>
    <w:rsid w:val="006144E8"/>
    <w:rsid w:val="00620EA6"/>
    <w:rsid w:val="00621063"/>
    <w:rsid w:val="00621B78"/>
    <w:rsid w:val="006225E6"/>
    <w:rsid w:val="00622F0C"/>
    <w:rsid w:val="00622F84"/>
    <w:rsid w:val="006310D8"/>
    <w:rsid w:val="00631867"/>
    <w:rsid w:val="00631F56"/>
    <w:rsid w:val="00632F71"/>
    <w:rsid w:val="00633455"/>
    <w:rsid w:val="00634759"/>
    <w:rsid w:val="00635148"/>
    <w:rsid w:val="00637568"/>
    <w:rsid w:val="00640939"/>
    <w:rsid w:val="00640F09"/>
    <w:rsid w:val="006429DF"/>
    <w:rsid w:val="00643337"/>
    <w:rsid w:val="00644A6E"/>
    <w:rsid w:val="00647242"/>
    <w:rsid w:val="00647BC2"/>
    <w:rsid w:val="00650E51"/>
    <w:rsid w:val="00652AA2"/>
    <w:rsid w:val="00653444"/>
    <w:rsid w:val="006546F4"/>
    <w:rsid w:val="006549CF"/>
    <w:rsid w:val="00655E3E"/>
    <w:rsid w:val="00655FC4"/>
    <w:rsid w:val="00662316"/>
    <w:rsid w:val="00662A13"/>
    <w:rsid w:val="00662A8C"/>
    <w:rsid w:val="00663F18"/>
    <w:rsid w:val="00665657"/>
    <w:rsid w:val="006658C1"/>
    <w:rsid w:val="00665F7C"/>
    <w:rsid w:val="00666ABB"/>
    <w:rsid w:val="00666EDF"/>
    <w:rsid w:val="00666FE5"/>
    <w:rsid w:val="006673A6"/>
    <w:rsid w:val="00670AD8"/>
    <w:rsid w:val="006711DD"/>
    <w:rsid w:val="00672F09"/>
    <w:rsid w:val="00680FE0"/>
    <w:rsid w:val="00683362"/>
    <w:rsid w:val="00683ED4"/>
    <w:rsid w:val="006845D1"/>
    <w:rsid w:val="0068585A"/>
    <w:rsid w:val="00685BE2"/>
    <w:rsid w:val="00685EA2"/>
    <w:rsid w:val="0068777B"/>
    <w:rsid w:val="00695441"/>
    <w:rsid w:val="006A1327"/>
    <w:rsid w:val="006A142C"/>
    <w:rsid w:val="006A36CF"/>
    <w:rsid w:val="006A4282"/>
    <w:rsid w:val="006A4B90"/>
    <w:rsid w:val="006A7FB1"/>
    <w:rsid w:val="006B0915"/>
    <w:rsid w:val="006B0D97"/>
    <w:rsid w:val="006B1472"/>
    <w:rsid w:val="006B30FA"/>
    <w:rsid w:val="006B4982"/>
    <w:rsid w:val="006B513F"/>
    <w:rsid w:val="006B58AC"/>
    <w:rsid w:val="006B5D9A"/>
    <w:rsid w:val="006C0012"/>
    <w:rsid w:val="006C1B61"/>
    <w:rsid w:val="006C2A91"/>
    <w:rsid w:val="006C6728"/>
    <w:rsid w:val="006C6F77"/>
    <w:rsid w:val="006C704E"/>
    <w:rsid w:val="006C7339"/>
    <w:rsid w:val="006D37C8"/>
    <w:rsid w:val="006D3B02"/>
    <w:rsid w:val="006D47BD"/>
    <w:rsid w:val="006D48B7"/>
    <w:rsid w:val="006D5F2B"/>
    <w:rsid w:val="006D6224"/>
    <w:rsid w:val="006D67A3"/>
    <w:rsid w:val="006D72E8"/>
    <w:rsid w:val="006E2280"/>
    <w:rsid w:val="006E2F01"/>
    <w:rsid w:val="006E342E"/>
    <w:rsid w:val="006E4D1E"/>
    <w:rsid w:val="006E5A43"/>
    <w:rsid w:val="006E7738"/>
    <w:rsid w:val="006E7E65"/>
    <w:rsid w:val="006F1C54"/>
    <w:rsid w:val="006F29B5"/>
    <w:rsid w:val="006F300F"/>
    <w:rsid w:val="006F49F8"/>
    <w:rsid w:val="006F680C"/>
    <w:rsid w:val="006F7C5E"/>
    <w:rsid w:val="006F7CF8"/>
    <w:rsid w:val="00700A82"/>
    <w:rsid w:val="00700B1B"/>
    <w:rsid w:val="00702492"/>
    <w:rsid w:val="00707438"/>
    <w:rsid w:val="0071085A"/>
    <w:rsid w:val="00713341"/>
    <w:rsid w:val="00713DE7"/>
    <w:rsid w:val="00713F51"/>
    <w:rsid w:val="007162FA"/>
    <w:rsid w:val="00716EAE"/>
    <w:rsid w:val="007170A1"/>
    <w:rsid w:val="00717A81"/>
    <w:rsid w:val="00717ACE"/>
    <w:rsid w:val="00722789"/>
    <w:rsid w:val="00723754"/>
    <w:rsid w:val="00724447"/>
    <w:rsid w:val="007266B0"/>
    <w:rsid w:val="0073058E"/>
    <w:rsid w:val="00731696"/>
    <w:rsid w:val="00731C33"/>
    <w:rsid w:val="0073204C"/>
    <w:rsid w:val="00732959"/>
    <w:rsid w:val="00735D22"/>
    <w:rsid w:val="00736D04"/>
    <w:rsid w:val="00736D46"/>
    <w:rsid w:val="007421BC"/>
    <w:rsid w:val="007457E0"/>
    <w:rsid w:val="00745FA4"/>
    <w:rsid w:val="00746480"/>
    <w:rsid w:val="00751224"/>
    <w:rsid w:val="00751A3D"/>
    <w:rsid w:val="007546DC"/>
    <w:rsid w:val="00756E77"/>
    <w:rsid w:val="00757106"/>
    <w:rsid w:val="0076172C"/>
    <w:rsid w:val="007620E9"/>
    <w:rsid w:val="00762792"/>
    <w:rsid w:val="00762799"/>
    <w:rsid w:val="007638B7"/>
    <w:rsid w:val="0077011D"/>
    <w:rsid w:val="00771859"/>
    <w:rsid w:val="007735DD"/>
    <w:rsid w:val="00774227"/>
    <w:rsid w:val="007749E1"/>
    <w:rsid w:val="00775A4F"/>
    <w:rsid w:val="0077644C"/>
    <w:rsid w:val="007800FB"/>
    <w:rsid w:val="00780CCD"/>
    <w:rsid w:val="0078147E"/>
    <w:rsid w:val="00782618"/>
    <w:rsid w:val="00783840"/>
    <w:rsid w:val="00784AD6"/>
    <w:rsid w:val="0078732E"/>
    <w:rsid w:val="00787EE4"/>
    <w:rsid w:val="00790800"/>
    <w:rsid w:val="0079198C"/>
    <w:rsid w:val="0079246D"/>
    <w:rsid w:val="007926D2"/>
    <w:rsid w:val="00792A2C"/>
    <w:rsid w:val="00795316"/>
    <w:rsid w:val="007A0708"/>
    <w:rsid w:val="007A32A8"/>
    <w:rsid w:val="007A433B"/>
    <w:rsid w:val="007A4C97"/>
    <w:rsid w:val="007A5F4A"/>
    <w:rsid w:val="007A65CF"/>
    <w:rsid w:val="007B0398"/>
    <w:rsid w:val="007B0AD9"/>
    <w:rsid w:val="007B418C"/>
    <w:rsid w:val="007B57C4"/>
    <w:rsid w:val="007B6EFA"/>
    <w:rsid w:val="007B7108"/>
    <w:rsid w:val="007C0EC8"/>
    <w:rsid w:val="007C1606"/>
    <w:rsid w:val="007C44F5"/>
    <w:rsid w:val="007C52E8"/>
    <w:rsid w:val="007C73E7"/>
    <w:rsid w:val="007C7862"/>
    <w:rsid w:val="007D01FC"/>
    <w:rsid w:val="007D1C94"/>
    <w:rsid w:val="007D1F29"/>
    <w:rsid w:val="007D26B5"/>
    <w:rsid w:val="007D3809"/>
    <w:rsid w:val="007D48B6"/>
    <w:rsid w:val="007D52C6"/>
    <w:rsid w:val="007D56B5"/>
    <w:rsid w:val="007D7C4F"/>
    <w:rsid w:val="007D7FBC"/>
    <w:rsid w:val="007E0D1E"/>
    <w:rsid w:val="007E1D88"/>
    <w:rsid w:val="007E31D1"/>
    <w:rsid w:val="007E3C70"/>
    <w:rsid w:val="007E3CC8"/>
    <w:rsid w:val="007E47F3"/>
    <w:rsid w:val="007E4B3E"/>
    <w:rsid w:val="007E51C0"/>
    <w:rsid w:val="007E5C89"/>
    <w:rsid w:val="007E7231"/>
    <w:rsid w:val="007F067E"/>
    <w:rsid w:val="007F2670"/>
    <w:rsid w:val="007F2F41"/>
    <w:rsid w:val="007F4FB4"/>
    <w:rsid w:val="007F6839"/>
    <w:rsid w:val="007F6E1C"/>
    <w:rsid w:val="008008D6"/>
    <w:rsid w:val="00804FD0"/>
    <w:rsid w:val="00806657"/>
    <w:rsid w:val="00807139"/>
    <w:rsid w:val="00807AA2"/>
    <w:rsid w:val="00807ABA"/>
    <w:rsid w:val="0081458E"/>
    <w:rsid w:val="00814809"/>
    <w:rsid w:val="0081496C"/>
    <w:rsid w:val="00814B77"/>
    <w:rsid w:val="00816D08"/>
    <w:rsid w:val="00821FA9"/>
    <w:rsid w:val="008236C0"/>
    <w:rsid w:val="00823E77"/>
    <w:rsid w:val="0082412E"/>
    <w:rsid w:val="00824E06"/>
    <w:rsid w:val="00830D2C"/>
    <w:rsid w:val="008316E4"/>
    <w:rsid w:val="008339C5"/>
    <w:rsid w:val="008345C8"/>
    <w:rsid w:val="00834C4A"/>
    <w:rsid w:val="008401F1"/>
    <w:rsid w:val="00843185"/>
    <w:rsid w:val="00843CD9"/>
    <w:rsid w:val="008457F4"/>
    <w:rsid w:val="00850F02"/>
    <w:rsid w:val="00852765"/>
    <w:rsid w:val="008527E5"/>
    <w:rsid w:val="00852BAA"/>
    <w:rsid w:val="00860D0E"/>
    <w:rsid w:val="00861DA3"/>
    <w:rsid w:val="00863438"/>
    <w:rsid w:val="00866773"/>
    <w:rsid w:val="00870727"/>
    <w:rsid w:val="00870B5D"/>
    <w:rsid w:val="00870D7A"/>
    <w:rsid w:val="00871AEB"/>
    <w:rsid w:val="00872B57"/>
    <w:rsid w:val="0087600B"/>
    <w:rsid w:val="00876967"/>
    <w:rsid w:val="0088052E"/>
    <w:rsid w:val="0088091D"/>
    <w:rsid w:val="00882076"/>
    <w:rsid w:val="00882458"/>
    <w:rsid w:val="00884201"/>
    <w:rsid w:val="0088504E"/>
    <w:rsid w:val="0088695F"/>
    <w:rsid w:val="00886B6D"/>
    <w:rsid w:val="0088713A"/>
    <w:rsid w:val="008877E3"/>
    <w:rsid w:val="00893434"/>
    <w:rsid w:val="0089398C"/>
    <w:rsid w:val="0089722B"/>
    <w:rsid w:val="0089762D"/>
    <w:rsid w:val="008A000F"/>
    <w:rsid w:val="008A0BC8"/>
    <w:rsid w:val="008A2AB5"/>
    <w:rsid w:val="008A5A40"/>
    <w:rsid w:val="008A6852"/>
    <w:rsid w:val="008A7516"/>
    <w:rsid w:val="008A76AF"/>
    <w:rsid w:val="008B0C82"/>
    <w:rsid w:val="008B65B3"/>
    <w:rsid w:val="008C3343"/>
    <w:rsid w:val="008C6EE7"/>
    <w:rsid w:val="008C76AC"/>
    <w:rsid w:val="008D0D99"/>
    <w:rsid w:val="008D107E"/>
    <w:rsid w:val="008D3D5F"/>
    <w:rsid w:val="008D4623"/>
    <w:rsid w:val="008D49BF"/>
    <w:rsid w:val="008D65F1"/>
    <w:rsid w:val="008D7BE0"/>
    <w:rsid w:val="008E1650"/>
    <w:rsid w:val="008E2518"/>
    <w:rsid w:val="008E281D"/>
    <w:rsid w:val="008E40D2"/>
    <w:rsid w:val="008E6B82"/>
    <w:rsid w:val="008F4A5B"/>
    <w:rsid w:val="008F6E6E"/>
    <w:rsid w:val="008F7518"/>
    <w:rsid w:val="008F7E21"/>
    <w:rsid w:val="009006E3"/>
    <w:rsid w:val="00901FBB"/>
    <w:rsid w:val="00901FC7"/>
    <w:rsid w:val="00903308"/>
    <w:rsid w:val="009035E3"/>
    <w:rsid w:val="00904A6C"/>
    <w:rsid w:val="009067DF"/>
    <w:rsid w:val="009078A8"/>
    <w:rsid w:val="00911C87"/>
    <w:rsid w:val="00913C3D"/>
    <w:rsid w:val="00914F40"/>
    <w:rsid w:val="00915750"/>
    <w:rsid w:val="00916296"/>
    <w:rsid w:val="009204E2"/>
    <w:rsid w:val="009222A9"/>
    <w:rsid w:val="009233A0"/>
    <w:rsid w:val="009239A2"/>
    <w:rsid w:val="00924844"/>
    <w:rsid w:val="00927470"/>
    <w:rsid w:val="00932892"/>
    <w:rsid w:val="00933F61"/>
    <w:rsid w:val="00935A4F"/>
    <w:rsid w:val="009374CA"/>
    <w:rsid w:val="009405B1"/>
    <w:rsid w:val="009409B6"/>
    <w:rsid w:val="00941CB9"/>
    <w:rsid w:val="0094245F"/>
    <w:rsid w:val="0094395A"/>
    <w:rsid w:val="00944043"/>
    <w:rsid w:val="00951579"/>
    <w:rsid w:val="00951BA6"/>
    <w:rsid w:val="0095222E"/>
    <w:rsid w:val="00952243"/>
    <w:rsid w:val="009526B9"/>
    <w:rsid w:val="00955650"/>
    <w:rsid w:val="00957576"/>
    <w:rsid w:val="00957A42"/>
    <w:rsid w:val="00960F78"/>
    <w:rsid w:val="00961A29"/>
    <w:rsid w:val="00961B0B"/>
    <w:rsid w:val="00962FD6"/>
    <w:rsid w:val="0096754A"/>
    <w:rsid w:val="00967738"/>
    <w:rsid w:val="00967B61"/>
    <w:rsid w:val="00971426"/>
    <w:rsid w:val="009717F4"/>
    <w:rsid w:val="00971FFE"/>
    <w:rsid w:val="00972987"/>
    <w:rsid w:val="00973798"/>
    <w:rsid w:val="00974F90"/>
    <w:rsid w:val="0097515B"/>
    <w:rsid w:val="00981826"/>
    <w:rsid w:val="00983C5E"/>
    <w:rsid w:val="00984E84"/>
    <w:rsid w:val="00985550"/>
    <w:rsid w:val="00985D90"/>
    <w:rsid w:val="00986337"/>
    <w:rsid w:val="00986627"/>
    <w:rsid w:val="009875A1"/>
    <w:rsid w:val="0099015F"/>
    <w:rsid w:val="009904D6"/>
    <w:rsid w:val="00991669"/>
    <w:rsid w:val="00991903"/>
    <w:rsid w:val="00992FAC"/>
    <w:rsid w:val="00993451"/>
    <w:rsid w:val="009946D9"/>
    <w:rsid w:val="0099786B"/>
    <w:rsid w:val="009A013C"/>
    <w:rsid w:val="009A6069"/>
    <w:rsid w:val="009A607B"/>
    <w:rsid w:val="009A67FD"/>
    <w:rsid w:val="009A7416"/>
    <w:rsid w:val="009B04B6"/>
    <w:rsid w:val="009B14A1"/>
    <w:rsid w:val="009B1833"/>
    <w:rsid w:val="009B1E93"/>
    <w:rsid w:val="009B2F53"/>
    <w:rsid w:val="009B3002"/>
    <w:rsid w:val="009C0F06"/>
    <w:rsid w:val="009C0FEE"/>
    <w:rsid w:val="009C1BF6"/>
    <w:rsid w:val="009C1D7A"/>
    <w:rsid w:val="009C2C18"/>
    <w:rsid w:val="009C3664"/>
    <w:rsid w:val="009C6D62"/>
    <w:rsid w:val="009C78B7"/>
    <w:rsid w:val="009C7A1C"/>
    <w:rsid w:val="009C7BCB"/>
    <w:rsid w:val="009D0856"/>
    <w:rsid w:val="009D1B70"/>
    <w:rsid w:val="009D6DC4"/>
    <w:rsid w:val="009E0562"/>
    <w:rsid w:val="009E0620"/>
    <w:rsid w:val="009E0B0E"/>
    <w:rsid w:val="009E1DB4"/>
    <w:rsid w:val="009E2E9C"/>
    <w:rsid w:val="009E3FB8"/>
    <w:rsid w:val="009E44F0"/>
    <w:rsid w:val="009E4BA2"/>
    <w:rsid w:val="009E4CD0"/>
    <w:rsid w:val="009E7A1A"/>
    <w:rsid w:val="009E7AB0"/>
    <w:rsid w:val="009E7FD2"/>
    <w:rsid w:val="009F1942"/>
    <w:rsid w:val="009F28A9"/>
    <w:rsid w:val="009F3DE2"/>
    <w:rsid w:val="009F51B4"/>
    <w:rsid w:val="009F5FD8"/>
    <w:rsid w:val="009F7F73"/>
    <w:rsid w:val="009F7FDE"/>
    <w:rsid w:val="00A003D3"/>
    <w:rsid w:val="00A00B88"/>
    <w:rsid w:val="00A00FB5"/>
    <w:rsid w:val="00A01578"/>
    <w:rsid w:val="00A018D7"/>
    <w:rsid w:val="00A01FBA"/>
    <w:rsid w:val="00A02C4B"/>
    <w:rsid w:val="00A04741"/>
    <w:rsid w:val="00A0636A"/>
    <w:rsid w:val="00A13359"/>
    <w:rsid w:val="00A13897"/>
    <w:rsid w:val="00A14251"/>
    <w:rsid w:val="00A148BC"/>
    <w:rsid w:val="00A16E17"/>
    <w:rsid w:val="00A17F6C"/>
    <w:rsid w:val="00A20153"/>
    <w:rsid w:val="00A21667"/>
    <w:rsid w:val="00A248D7"/>
    <w:rsid w:val="00A272C0"/>
    <w:rsid w:val="00A27384"/>
    <w:rsid w:val="00A27A07"/>
    <w:rsid w:val="00A30247"/>
    <w:rsid w:val="00A309AC"/>
    <w:rsid w:val="00A314D9"/>
    <w:rsid w:val="00A3163A"/>
    <w:rsid w:val="00A3780A"/>
    <w:rsid w:val="00A37A8E"/>
    <w:rsid w:val="00A401FA"/>
    <w:rsid w:val="00A40525"/>
    <w:rsid w:val="00A40738"/>
    <w:rsid w:val="00A431EB"/>
    <w:rsid w:val="00A45A68"/>
    <w:rsid w:val="00A46274"/>
    <w:rsid w:val="00A46612"/>
    <w:rsid w:val="00A47A74"/>
    <w:rsid w:val="00A47EA8"/>
    <w:rsid w:val="00A52900"/>
    <w:rsid w:val="00A53B90"/>
    <w:rsid w:val="00A579B5"/>
    <w:rsid w:val="00A60850"/>
    <w:rsid w:val="00A61208"/>
    <w:rsid w:val="00A618C9"/>
    <w:rsid w:val="00A62155"/>
    <w:rsid w:val="00A62F3A"/>
    <w:rsid w:val="00A6491E"/>
    <w:rsid w:val="00A6532B"/>
    <w:rsid w:val="00A66B10"/>
    <w:rsid w:val="00A679D0"/>
    <w:rsid w:val="00A707C7"/>
    <w:rsid w:val="00A7103A"/>
    <w:rsid w:val="00A725B0"/>
    <w:rsid w:val="00A74E27"/>
    <w:rsid w:val="00A75550"/>
    <w:rsid w:val="00A7779A"/>
    <w:rsid w:val="00A80166"/>
    <w:rsid w:val="00A80D09"/>
    <w:rsid w:val="00A80E65"/>
    <w:rsid w:val="00A80FDF"/>
    <w:rsid w:val="00A816B7"/>
    <w:rsid w:val="00A82CA6"/>
    <w:rsid w:val="00A84C4D"/>
    <w:rsid w:val="00A8519D"/>
    <w:rsid w:val="00A87BCA"/>
    <w:rsid w:val="00A92CD0"/>
    <w:rsid w:val="00A94002"/>
    <w:rsid w:val="00A948D4"/>
    <w:rsid w:val="00A94D45"/>
    <w:rsid w:val="00A9659D"/>
    <w:rsid w:val="00AA13F9"/>
    <w:rsid w:val="00AA50D7"/>
    <w:rsid w:val="00AA523C"/>
    <w:rsid w:val="00AA674E"/>
    <w:rsid w:val="00AB01EA"/>
    <w:rsid w:val="00AB1546"/>
    <w:rsid w:val="00AB15A4"/>
    <w:rsid w:val="00AB338E"/>
    <w:rsid w:val="00AB5C1A"/>
    <w:rsid w:val="00AB7483"/>
    <w:rsid w:val="00AC0D32"/>
    <w:rsid w:val="00AC1170"/>
    <w:rsid w:val="00AC204D"/>
    <w:rsid w:val="00AC2CF2"/>
    <w:rsid w:val="00AC425E"/>
    <w:rsid w:val="00AC45D9"/>
    <w:rsid w:val="00AC4755"/>
    <w:rsid w:val="00AC50D2"/>
    <w:rsid w:val="00AC5E29"/>
    <w:rsid w:val="00AC612D"/>
    <w:rsid w:val="00AC624A"/>
    <w:rsid w:val="00AC67D0"/>
    <w:rsid w:val="00AD28D3"/>
    <w:rsid w:val="00AD3385"/>
    <w:rsid w:val="00AD4A99"/>
    <w:rsid w:val="00AD6A35"/>
    <w:rsid w:val="00AE4F4E"/>
    <w:rsid w:val="00AE5E46"/>
    <w:rsid w:val="00AE7C2C"/>
    <w:rsid w:val="00AF6A32"/>
    <w:rsid w:val="00AF6FB7"/>
    <w:rsid w:val="00AF7004"/>
    <w:rsid w:val="00AF7A6E"/>
    <w:rsid w:val="00B01157"/>
    <w:rsid w:val="00B01CAF"/>
    <w:rsid w:val="00B02A20"/>
    <w:rsid w:val="00B07A7E"/>
    <w:rsid w:val="00B07BF4"/>
    <w:rsid w:val="00B10E55"/>
    <w:rsid w:val="00B117D7"/>
    <w:rsid w:val="00B142EC"/>
    <w:rsid w:val="00B161EE"/>
    <w:rsid w:val="00B164EF"/>
    <w:rsid w:val="00B1764A"/>
    <w:rsid w:val="00B17CA7"/>
    <w:rsid w:val="00B208DD"/>
    <w:rsid w:val="00B20FCD"/>
    <w:rsid w:val="00B22B62"/>
    <w:rsid w:val="00B2385E"/>
    <w:rsid w:val="00B274DB"/>
    <w:rsid w:val="00B275C2"/>
    <w:rsid w:val="00B278CF"/>
    <w:rsid w:val="00B31AF2"/>
    <w:rsid w:val="00B3259C"/>
    <w:rsid w:val="00B33123"/>
    <w:rsid w:val="00B34EC7"/>
    <w:rsid w:val="00B36E68"/>
    <w:rsid w:val="00B40E11"/>
    <w:rsid w:val="00B41C7C"/>
    <w:rsid w:val="00B43C66"/>
    <w:rsid w:val="00B4520C"/>
    <w:rsid w:val="00B47262"/>
    <w:rsid w:val="00B479AB"/>
    <w:rsid w:val="00B50DB3"/>
    <w:rsid w:val="00B5144B"/>
    <w:rsid w:val="00B52A1A"/>
    <w:rsid w:val="00B54B04"/>
    <w:rsid w:val="00B554A2"/>
    <w:rsid w:val="00B55B7A"/>
    <w:rsid w:val="00B6018B"/>
    <w:rsid w:val="00B603B5"/>
    <w:rsid w:val="00B604A3"/>
    <w:rsid w:val="00B60A98"/>
    <w:rsid w:val="00B61641"/>
    <w:rsid w:val="00B6303A"/>
    <w:rsid w:val="00B655FD"/>
    <w:rsid w:val="00B65E4F"/>
    <w:rsid w:val="00B668D9"/>
    <w:rsid w:val="00B66BE9"/>
    <w:rsid w:val="00B6705B"/>
    <w:rsid w:val="00B71239"/>
    <w:rsid w:val="00B751CC"/>
    <w:rsid w:val="00B755DA"/>
    <w:rsid w:val="00B76FE4"/>
    <w:rsid w:val="00B77E2F"/>
    <w:rsid w:val="00B80ED8"/>
    <w:rsid w:val="00B832E2"/>
    <w:rsid w:val="00B83609"/>
    <w:rsid w:val="00B83F00"/>
    <w:rsid w:val="00B84B90"/>
    <w:rsid w:val="00B85A15"/>
    <w:rsid w:val="00B872D4"/>
    <w:rsid w:val="00B91578"/>
    <w:rsid w:val="00B91C4F"/>
    <w:rsid w:val="00B91F28"/>
    <w:rsid w:val="00B939EB"/>
    <w:rsid w:val="00B93E86"/>
    <w:rsid w:val="00B95D40"/>
    <w:rsid w:val="00B96261"/>
    <w:rsid w:val="00B96BFB"/>
    <w:rsid w:val="00BA081C"/>
    <w:rsid w:val="00BA0F0A"/>
    <w:rsid w:val="00BA0F71"/>
    <w:rsid w:val="00BA22A9"/>
    <w:rsid w:val="00BA2828"/>
    <w:rsid w:val="00BA3BF6"/>
    <w:rsid w:val="00BA4010"/>
    <w:rsid w:val="00BA632F"/>
    <w:rsid w:val="00BA6664"/>
    <w:rsid w:val="00BA6890"/>
    <w:rsid w:val="00BA7205"/>
    <w:rsid w:val="00BB1CFC"/>
    <w:rsid w:val="00BB4815"/>
    <w:rsid w:val="00BB4EA7"/>
    <w:rsid w:val="00BB505F"/>
    <w:rsid w:val="00BC0564"/>
    <w:rsid w:val="00BC0DA3"/>
    <w:rsid w:val="00BC2467"/>
    <w:rsid w:val="00BC3B44"/>
    <w:rsid w:val="00BC4C97"/>
    <w:rsid w:val="00BD1182"/>
    <w:rsid w:val="00BD1227"/>
    <w:rsid w:val="00BD26F0"/>
    <w:rsid w:val="00BD45DB"/>
    <w:rsid w:val="00BD65B0"/>
    <w:rsid w:val="00BD6E61"/>
    <w:rsid w:val="00BE2150"/>
    <w:rsid w:val="00BE2251"/>
    <w:rsid w:val="00BE4390"/>
    <w:rsid w:val="00BF0828"/>
    <w:rsid w:val="00BF20DF"/>
    <w:rsid w:val="00BF2169"/>
    <w:rsid w:val="00BF7B3F"/>
    <w:rsid w:val="00C00CC2"/>
    <w:rsid w:val="00C023B3"/>
    <w:rsid w:val="00C03B74"/>
    <w:rsid w:val="00C03C91"/>
    <w:rsid w:val="00C07ABA"/>
    <w:rsid w:val="00C10A08"/>
    <w:rsid w:val="00C10CAA"/>
    <w:rsid w:val="00C175A7"/>
    <w:rsid w:val="00C17903"/>
    <w:rsid w:val="00C20DAC"/>
    <w:rsid w:val="00C22655"/>
    <w:rsid w:val="00C231FD"/>
    <w:rsid w:val="00C23882"/>
    <w:rsid w:val="00C23B22"/>
    <w:rsid w:val="00C2425C"/>
    <w:rsid w:val="00C25074"/>
    <w:rsid w:val="00C26A81"/>
    <w:rsid w:val="00C2782C"/>
    <w:rsid w:val="00C27E35"/>
    <w:rsid w:val="00C27EE2"/>
    <w:rsid w:val="00C30204"/>
    <w:rsid w:val="00C303ED"/>
    <w:rsid w:val="00C31332"/>
    <w:rsid w:val="00C333E8"/>
    <w:rsid w:val="00C3476C"/>
    <w:rsid w:val="00C34C85"/>
    <w:rsid w:val="00C36847"/>
    <w:rsid w:val="00C37E09"/>
    <w:rsid w:val="00C401AA"/>
    <w:rsid w:val="00C4091C"/>
    <w:rsid w:val="00C42946"/>
    <w:rsid w:val="00C439ED"/>
    <w:rsid w:val="00C4412F"/>
    <w:rsid w:val="00C45E6A"/>
    <w:rsid w:val="00C463C6"/>
    <w:rsid w:val="00C46C5A"/>
    <w:rsid w:val="00C51C8C"/>
    <w:rsid w:val="00C5348C"/>
    <w:rsid w:val="00C54AB5"/>
    <w:rsid w:val="00C55BE5"/>
    <w:rsid w:val="00C56874"/>
    <w:rsid w:val="00C60EB3"/>
    <w:rsid w:val="00C6108D"/>
    <w:rsid w:val="00C620AB"/>
    <w:rsid w:val="00C63876"/>
    <w:rsid w:val="00C63B47"/>
    <w:rsid w:val="00C66C4A"/>
    <w:rsid w:val="00C678A4"/>
    <w:rsid w:val="00C72F8B"/>
    <w:rsid w:val="00C750DB"/>
    <w:rsid w:val="00C75401"/>
    <w:rsid w:val="00C75816"/>
    <w:rsid w:val="00C75F36"/>
    <w:rsid w:val="00C76612"/>
    <w:rsid w:val="00C7688D"/>
    <w:rsid w:val="00C76953"/>
    <w:rsid w:val="00C76E64"/>
    <w:rsid w:val="00C772B3"/>
    <w:rsid w:val="00C81181"/>
    <w:rsid w:val="00C83328"/>
    <w:rsid w:val="00C8400C"/>
    <w:rsid w:val="00C86369"/>
    <w:rsid w:val="00C86650"/>
    <w:rsid w:val="00C9039C"/>
    <w:rsid w:val="00C90D30"/>
    <w:rsid w:val="00C9178A"/>
    <w:rsid w:val="00C92F10"/>
    <w:rsid w:val="00C939AD"/>
    <w:rsid w:val="00C9430B"/>
    <w:rsid w:val="00C94A07"/>
    <w:rsid w:val="00C94E76"/>
    <w:rsid w:val="00C95097"/>
    <w:rsid w:val="00C9701E"/>
    <w:rsid w:val="00C97A6A"/>
    <w:rsid w:val="00C97BFA"/>
    <w:rsid w:val="00CA0FDB"/>
    <w:rsid w:val="00CA1ACC"/>
    <w:rsid w:val="00CA61DE"/>
    <w:rsid w:val="00CA6DBA"/>
    <w:rsid w:val="00CA793E"/>
    <w:rsid w:val="00CB0B94"/>
    <w:rsid w:val="00CB168D"/>
    <w:rsid w:val="00CB1A9B"/>
    <w:rsid w:val="00CB4C80"/>
    <w:rsid w:val="00CB649B"/>
    <w:rsid w:val="00CB7318"/>
    <w:rsid w:val="00CC16AC"/>
    <w:rsid w:val="00CC1D73"/>
    <w:rsid w:val="00CC2E91"/>
    <w:rsid w:val="00CC3299"/>
    <w:rsid w:val="00CC3A02"/>
    <w:rsid w:val="00CC3D0F"/>
    <w:rsid w:val="00CC418A"/>
    <w:rsid w:val="00CC459A"/>
    <w:rsid w:val="00CC490C"/>
    <w:rsid w:val="00CC4FB9"/>
    <w:rsid w:val="00CC5790"/>
    <w:rsid w:val="00CC5BA4"/>
    <w:rsid w:val="00CC635E"/>
    <w:rsid w:val="00CD04E1"/>
    <w:rsid w:val="00CD1349"/>
    <w:rsid w:val="00CD18E8"/>
    <w:rsid w:val="00CD1FA6"/>
    <w:rsid w:val="00CD4712"/>
    <w:rsid w:val="00CD6230"/>
    <w:rsid w:val="00CE0C58"/>
    <w:rsid w:val="00CE1217"/>
    <w:rsid w:val="00CE1FCC"/>
    <w:rsid w:val="00CE235D"/>
    <w:rsid w:val="00CE257C"/>
    <w:rsid w:val="00CE3457"/>
    <w:rsid w:val="00CE45AC"/>
    <w:rsid w:val="00CE4977"/>
    <w:rsid w:val="00CE5E5B"/>
    <w:rsid w:val="00CE696E"/>
    <w:rsid w:val="00CE7214"/>
    <w:rsid w:val="00CE7B2A"/>
    <w:rsid w:val="00CF2096"/>
    <w:rsid w:val="00CF36F7"/>
    <w:rsid w:val="00CF5BD3"/>
    <w:rsid w:val="00CF6099"/>
    <w:rsid w:val="00CF6542"/>
    <w:rsid w:val="00D009B8"/>
    <w:rsid w:val="00D022D3"/>
    <w:rsid w:val="00D05B04"/>
    <w:rsid w:val="00D06BED"/>
    <w:rsid w:val="00D075D1"/>
    <w:rsid w:val="00D11462"/>
    <w:rsid w:val="00D126E6"/>
    <w:rsid w:val="00D14608"/>
    <w:rsid w:val="00D149A5"/>
    <w:rsid w:val="00D15CE0"/>
    <w:rsid w:val="00D1600A"/>
    <w:rsid w:val="00D16B31"/>
    <w:rsid w:val="00D20052"/>
    <w:rsid w:val="00D20D8A"/>
    <w:rsid w:val="00D20E01"/>
    <w:rsid w:val="00D215B0"/>
    <w:rsid w:val="00D2430E"/>
    <w:rsid w:val="00D25041"/>
    <w:rsid w:val="00D26688"/>
    <w:rsid w:val="00D26C9B"/>
    <w:rsid w:val="00D27895"/>
    <w:rsid w:val="00D27FE5"/>
    <w:rsid w:val="00D3058B"/>
    <w:rsid w:val="00D30626"/>
    <w:rsid w:val="00D34B1D"/>
    <w:rsid w:val="00D34FE0"/>
    <w:rsid w:val="00D42AEE"/>
    <w:rsid w:val="00D43FD2"/>
    <w:rsid w:val="00D45BAE"/>
    <w:rsid w:val="00D47CEF"/>
    <w:rsid w:val="00D50009"/>
    <w:rsid w:val="00D51195"/>
    <w:rsid w:val="00D53186"/>
    <w:rsid w:val="00D55702"/>
    <w:rsid w:val="00D55BAE"/>
    <w:rsid w:val="00D55CCA"/>
    <w:rsid w:val="00D56BF0"/>
    <w:rsid w:val="00D57A6C"/>
    <w:rsid w:val="00D63A3B"/>
    <w:rsid w:val="00D64954"/>
    <w:rsid w:val="00D65FDD"/>
    <w:rsid w:val="00D661E1"/>
    <w:rsid w:val="00D66472"/>
    <w:rsid w:val="00D72F34"/>
    <w:rsid w:val="00D764FA"/>
    <w:rsid w:val="00D77097"/>
    <w:rsid w:val="00D77F5E"/>
    <w:rsid w:val="00D80B8A"/>
    <w:rsid w:val="00D8182E"/>
    <w:rsid w:val="00D81FAB"/>
    <w:rsid w:val="00D82C25"/>
    <w:rsid w:val="00D82FBB"/>
    <w:rsid w:val="00D87D5B"/>
    <w:rsid w:val="00D87ECB"/>
    <w:rsid w:val="00D913F1"/>
    <w:rsid w:val="00D94DBF"/>
    <w:rsid w:val="00D95E49"/>
    <w:rsid w:val="00D96C8C"/>
    <w:rsid w:val="00DA300D"/>
    <w:rsid w:val="00DA45D8"/>
    <w:rsid w:val="00DA46C5"/>
    <w:rsid w:val="00DA4EE5"/>
    <w:rsid w:val="00DB0D0D"/>
    <w:rsid w:val="00DB18CF"/>
    <w:rsid w:val="00DB4F9D"/>
    <w:rsid w:val="00DB5491"/>
    <w:rsid w:val="00DB660C"/>
    <w:rsid w:val="00DC016E"/>
    <w:rsid w:val="00DC0BDF"/>
    <w:rsid w:val="00DC1904"/>
    <w:rsid w:val="00DC1C18"/>
    <w:rsid w:val="00DC302F"/>
    <w:rsid w:val="00DC49DA"/>
    <w:rsid w:val="00DC5511"/>
    <w:rsid w:val="00DD0140"/>
    <w:rsid w:val="00DD0BFF"/>
    <w:rsid w:val="00DD22EC"/>
    <w:rsid w:val="00DD2545"/>
    <w:rsid w:val="00DD62E7"/>
    <w:rsid w:val="00DD63CB"/>
    <w:rsid w:val="00DE3259"/>
    <w:rsid w:val="00DE34B7"/>
    <w:rsid w:val="00DE55BD"/>
    <w:rsid w:val="00DE7300"/>
    <w:rsid w:val="00DE7788"/>
    <w:rsid w:val="00DE7BC5"/>
    <w:rsid w:val="00DF0ABF"/>
    <w:rsid w:val="00DF1143"/>
    <w:rsid w:val="00DF1ECA"/>
    <w:rsid w:val="00DF45E6"/>
    <w:rsid w:val="00DF4761"/>
    <w:rsid w:val="00DF48FB"/>
    <w:rsid w:val="00DF5FA3"/>
    <w:rsid w:val="00DF633D"/>
    <w:rsid w:val="00DF7BE6"/>
    <w:rsid w:val="00E00622"/>
    <w:rsid w:val="00E014E5"/>
    <w:rsid w:val="00E021EC"/>
    <w:rsid w:val="00E0271E"/>
    <w:rsid w:val="00E027BD"/>
    <w:rsid w:val="00E056E0"/>
    <w:rsid w:val="00E06693"/>
    <w:rsid w:val="00E07F36"/>
    <w:rsid w:val="00E11AFB"/>
    <w:rsid w:val="00E145F8"/>
    <w:rsid w:val="00E153B3"/>
    <w:rsid w:val="00E1583B"/>
    <w:rsid w:val="00E162A6"/>
    <w:rsid w:val="00E16412"/>
    <w:rsid w:val="00E16E06"/>
    <w:rsid w:val="00E22077"/>
    <w:rsid w:val="00E22118"/>
    <w:rsid w:val="00E23050"/>
    <w:rsid w:val="00E23862"/>
    <w:rsid w:val="00E24466"/>
    <w:rsid w:val="00E25A59"/>
    <w:rsid w:val="00E25AED"/>
    <w:rsid w:val="00E26280"/>
    <w:rsid w:val="00E27AD2"/>
    <w:rsid w:val="00E312AB"/>
    <w:rsid w:val="00E31ED7"/>
    <w:rsid w:val="00E35CC3"/>
    <w:rsid w:val="00E37D3E"/>
    <w:rsid w:val="00E40452"/>
    <w:rsid w:val="00E41F70"/>
    <w:rsid w:val="00E42F83"/>
    <w:rsid w:val="00E440A4"/>
    <w:rsid w:val="00E44A6A"/>
    <w:rsid w:val="00E44DA5"/>
    <w:rsid w:val="00E44E6A"/>
    <w:rsid w:val="00E459D6"/>
    <w:rsid w:val="00E45AF4"/>
    <w:rsid w:val="00E472FA"/>
    <w:rsid w:val="00E50115"/>
    <w:rsid w:val="00E51188"/>
    <w:rsid w:val="00E51749"/>
    <w:rsid w:val="00E567EB"/>
    <w:rsid w:val="00E60BC8"/>
    <w:rsid w:val="00E60F4E"/>
    <w:rsid w:val="00E615C6"/>
    <w:rsid w:val="00E6177B"/>
    <w:rsid w:val="00E71BD2"/>
    <w:rsid w:val="00E72A5C"/>
    <w:rsid w:val="00E72D21"/>
    <w:rsid w:val="00E72E6D"/>
    <w:rsid w:val="00E73DF3"/>
    <w:rsid w:val="00E7413C"/>
    <w:rsid w:val="00E74B9A"/>
    <w:rsid w:val="00E74E4C"/>
    <w:rsid w:val="00E77303"/>
    <w:rsid w:val="00E82C9C"/>
    <w:rsid w:val="00E83517"/>
    <w:rsid w:val="00E85416"/>
    <w:rsid w:val="00E85666"/>
    <w:rsid w:val="00E863EC"/>
    <w:rsid w:val="00E91C86"/>
    <w:rsid w:val="00E9202A"/>
    <w:rsid w:val="00E926F9"/>
    <w:rsid w:val="00E92C0E"/>
    <w:rsid w:val="00E9394E"/>
    <w:rsid w:val="00E93B24"/>
    <w:rsid w:val="00E957AF"/>
    <w:rsid w:val="00E95D2B"/>
    <w:rsid w:val="00E96C66"/>
    <w:rsid w:val="00E97159"/>
    <w:rsid w:val="00EA0E6D"/>
    <w:rsid w:val="00EA4617"/>
    <w:rsid w:val="00EA4883"/>
    <w:rsid w:val="00EA616C"/>
    <w:rsid w:val="00EB0677"/>
    <w:rsid w:val="00EB3C6B"/>
    <w:rsid w:val="00EB470D"/>
    <w:rsid w:val="00EC1708"/>
    <w:rsid w:val="00EC1AFB"/>
    <w:rsid w:val="00EC3582"/>
    <w:rsid w:val="00EC3635"/>
    <w:rsid w:val="00EC5779"/>
    <w:rsid w:val="00EC57CB"/>
    <w:rsid w:val="00EC6B7A"/>
    <w:rsid w:val="00ED2BC9"/>
    <w:rsid w:val="00ED3411"/>
    <w:rsid w:val="00ED52A8"/>
    <w:rsid w:val="00ED64EB"/>
    <w:rsid w:val="00ED7563"/>
    <w:rsid w:val="00EE1A01"/>
    <w:rsid w:val="00EE38AA"/>
    <w:rsid w:val="00EE566D"/>
    <w:rsid w:val="00EE5795"/>
    <w:rsid w:val="00EE5A79"/>
    <w:rsid w:val="00EE5E1F"/>
    <w:rsid w:val="00EE66AC"/>
    <w:rsid w:val="00EE68F7"/>
    <w:rsid w:val="00EE69AA"/>
    <w:rsid w:val="00EF0EA7"/>
    <w:rsid w:val="00EF15B9"/>
    <w:rsid w:val="00EF17D8"/>
    <w:rsid w:val="00EF263B"/>
    <w:rsid w:val="00EF29EE"/>
    <w:rsid w:val="00EF3C2A"/>
    <w:rsid w:val="00EF5449"/>
    <w:rsid w:val="00F02F42"/>
    <w:rsid w:val="00F03C74"/>
    <w:rsid w:val="00F07948"/>
    <w:rsid w:val="00F07AF6"/>
    <w:rsid w:val="00F07EEB"/>
    <w:rsid w:val="00F07F5B"/>
    <w:rsid w:val="00F10C93"/>
    <w:rsid w:val="00F10DCB"/>
    <w:rsid w:val="00F115E7"/>
    <w:rsid w:val="00F143E4"/>
    <w:rsid w:val="00F15FDF"/>
    <w:rsid w:val="00F167E4"/>
    <w:rsid w:val="00F171D5"/>
    <w:rsid w:val="00F211E7"/>
    <w:rsid w:val="00F21C51"/>
    <w:rsid w:val="00F22BB2"/>
    <w:rsid w:val="00F22BC9"/>
    <w:rsid w:val="00F232A7"/>
    <w:rsid w:val="00F25252"/>
    <w:rsid w:val="00F269C6"/>
    <w:rsid w:val="00F269DD"/>
    <w:rsid w:val="00F30079"/>
    <w:rsid w:val="00F31825"/>
    <w:rsid w:val="00F31C66"/>
    <w:rsid w:val="00F32D94"/>
    <w:rsid w:val="00F35C21"/>
    <w:rsid w:val="00F367EA"/>
    <w:rsid w:val="00F400D2"/>
    <w:rsid w:val="00F41D72"/>
    <w:rsid w:val="00F4219F"/>
    <w:rsid w:val="00F42361"/>
    <w:rsid w:val="00F43DE8"/>
    <w:rsid w:val="00F43E66"/>
    <w:rsid w:val="00F4615C"/>
    <w:rsid w:val="00F46164"/>
    <w:rsid w:val="00F5205B"/>
    <w:rsid w:val="00F53E0E"/>
    <w:rsid w:val="00F610E2"/>
    <w:rsid w:val="00F634A1"/>
    <w:rsid w:val="00F639AB"/>
    <w:rsid w:val="00F6463F"/>
    <w:rsid w:val="00F708B2"/>
    <w:rsid w:val="00F73B92"/>
    <w:rsid w:val="00F73FB8"/>
    <w:rsid w:val="00F74188"/>
    <w:rsid w:val="00F74271"/>
    <w:rsid w:val="00F74927"/>
    <w:rsid w:val="00F74A5E"/>
    <w:rsid w:val="00F768F8"/>
    <w:rsid w:val="00F82149"/>
    <w:rsid w:val="00F906EB"/>
    <w:rsid w:val="00F90940"/>
    <w:rsid w:val="00F91462"/>
    <w:rsid w:val="00F92815"/>
    <w:rsid w:val="00F939AB"/>
    <w:rsid w:val="00F9409E"/>
    <w:rsid w:val="00F9453F"/>
    <w:rsid w:val="00F94C1B"/>
    <w:rsid w:val="00F95098"/>
    <w:rsid w:val="00F9665C"/>
    <w:rsid w:val="00F97BB8"/>
    <w:rsid w:val="00FA0702"/>
    <w:rsid w:val="00FA1997"/>
    <w:rsid w:val="00FA1BE3"/>
    <w:rsid w:val="00FA26EB"/>
    <w:rsid w:val="00FA5047"/>
    <w:rsid w:val="00FA7B4A"/>
    <w:rsid w:val="00FB1C4D"/>
    <w:rsid w:val="00FB2A18"/>
    <w:rsid w:val="00FB3294"/>
    <w:rsid w:val="00FB3498"/>
    <w:rsid w:val="00FB380E"/>
    <w:rsid w:val="00FB46CF"/>
    <w:rsid w:val="00FB510E"/>
    <w:rsid w:val="00FB6147"/>
    <w:rsid w:val="00FB73EE"/>
    <w:rsid w:val="00FB7FC6"/>
    <w:rsid w:val="00FC0AEB"/>
    <w:rsid w:val="00FC1D7E"/>
    <w:rsid w:val="00FC4753"/>
    <w:rsid w:val="00FC562A"/>
    <w:rsid w:val="00FC73A0"/>
    <w:rsid w:val="00FD1D32"/>
    <w:rsid w:val="00FD2624"/>
    <w:rsid w:val="00FD3785"/>
    <w:rsid w:val="00FE180F"/>
    <w:rsid w:val="00FE205D"/>
    <w:rsid w:val="00FE41C9"/>
    <w:rsid w:val="00FE527A"/>
    <w:rsid w:val="00FE5FA6"/>
    <w:rsid w:val="00FF4048"/>
    <w:rsid w:val="00FF6F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fillcolor="black" stroke="f" strokecolor="white">
      <v:fill color="black"/>
      <v:stroke color="white" on="f"/>
      <v:shadow color="#868686"/>
    </o:shapedefaults>
    <o:shapelayout v:ext="edit">
      <o:idmap v:ext="edit" data="1"/>
    </o:shapelayout>
  </w:shapeDefaults>
  <w:decimalSymbol w:val=","/>
  <w:listSeparator w:val=";"/>
  <w14:docId w14:val="2D3ADD8D"/>
  <w15:docId w15:val="{FE332B91-A59C-4B72-93C5-36AB768C0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iPriority="9" w:unhideWhenUsed="1" w:qFormat="1"/>
    <w:lsdException w:name="heading 4"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3050"/>
  </w:style>
  <w:style w:type="paragraph" w:styleId="10">
    <w:name w:val="heading 1"/>
    <w:basedOn w:val="a"/>
    <w:next w:val="a"/>
    <w:link w:val="11"/>
    <w:uiPriority w:val="99"/>
    <w:qFormat/>
    <w:rsid w:val="000102B1"/>
    <w:pPr>
      <w:keepNext/>
      <w:spacing w:before="120"/>
      <w:outlineLvl w:val="0"/>
    </w:pPr>
    <w:rPr>
      <w:rFonts w:ascii="Arial" w:hAnsi="Arial"/>
      <w:b/>
      <w:kern w:val="28"/>
      <w:sz w:val="28"/>
    </w:rPr>
  </w:style>
  <w:style w:type="paragraph" w:styleId="20">
    <w:name w:val="heading 2"/>
    <w:basedOn w:val="a"/>
    <w:next w:val="a"/>
    <w:link w:val="21"/>
    <w:qFormat/>
    <w:rsid w:val="0005688D"/>
    <w:pPr>
      <w:keepNext/>
      <w:spacing w:before="240" w:after="60"/>
      <w:outlineLvl w:val="1"/>
    </w:pPr>
    <w:rPr>
      <w:rFonts w:ascii="Arial" w:hAnsi="Arial" w:cs="Arial"/>
      <w:b/>
      <w:bCs/>
      <w:i/>
      <w:iCs/>
      <w:sz w:val="28"/>
      <w:szCs w:val="28"/>
    </w:rPr>
  </w:style>
  <w:style w:type="paragraph" w:styleId="30">
    <w:name w:val="heading 3"/>
    <w:basedOn w:val="a"/>
    <w:next w:val="a"/>
    <w:link w:val="31"/>
    <w:uiPriority w:val="9"/>
    <w:unhideWhenUsed/>
    <w:qFormat/>
    <w:rsid w:val="00B80ED8"/>
    <w:pPr>
      <w:keepNext/>
      <w:spacing w:before="240" w:after="60" w:line="276" w:lineRule="auto"/>
      <w:jc w:val="both"/>
      <w:outlineLvl w:val="2"/>
    </w:pPr>
    <w:rPr>
      <w:rFonts w:ascii="Cambria" w:hAnsi="Cambria"/>
      <w:b/>
      <w:bCs/>
      <w:sz w:val="26"/>
      <w:szCs w:val="26"/>
      <w:lang w:eastAsia="en-US"/>
    </w:rPr>
  </w:style>
  <w:style w:type="paragraph" w:styleId="4">
    <w:name w:val="heading 4"/>
    <w:basedOn w:val="a"/>
    <w:next w:val="a"/>
    <w:link w:val="40"/>
    <w:qFormat/>
    <w:rsid w:val="00DC302F"/>
    <w:pPr>
      <w:keepNext/>
      <w:spacing w:before="240" w:after="60"/>
      <w:outlineLvl w:val="3"/>
    </w:pPr>
    <w:rPr>
      <w:b/>
      <w:bCs/>
      <w:sz w:val="28"/>
      <w:szCs w:val="28"/>
      <w:lang w:val="x-none" w:eastAsia="x-none"/>
    </w:rPr>
  </w:style>
  <w:style w:type="paragraph" w:styleId="5">
    <w:name w:val="heading 5"/>
    <w:basedOn w:val="a"/>
    <w:next w:val="a"/>
    <w:link w:val="50"/>
    <w:qFormat/>
    <w:rsid w:val="00B80ED8"/>
    <w:pPr>
      <w:keepNext/>
      <w:keepLines/>
      <w:widowControl w:val="0"/>
      <w:suppressAutoHyphens/>
      <w:overflowPunct w:val="0"/>
      <w:autoSpaceDE w:val="0"/>
      <w:autoSpaceDN w:val="0"/>
      <w:adjustRightInd w:val="0"/>
      <w:ind w:left="378" w:hanging="284"/>
      <w:jc w:val="both"/>
      <w:textAlignment w:val="baseline"/>
      <w:outlineLvl w:val="4"/>
    </w:pPr>
    <w:rPr>
      <w:b/>
      <w:sz w:val="28"/>
    </w:rPr>
  </w:style>
  <w:style w:type="paragraph" w:styleId="6">
    <w:name w:val="heading 6"/>
    <w:basedOn w:val="a"/>
    <w:link w:val="60"/>
    <w:uiPriority w:val="9"/>
    <w:qFormat/>
    <w:rsid w:val="00B80ED8"/>
    <w:pPr>
      <w:spacing w:before="100" w:beforeAutospacing="1" w:after="100" w:afterAutospacing="1"/>
      <w:jc w:val="both"/>
      <w:outlineLvl w:val="5"/>
    </w:pPr>
    <w:rPr>
      <w:b/>
      <w:bCs/>
      <w:sz w:val="15"/>
      <w:szCs w:val="15"/>
    </w:rPr>
  </w:style>
  <w:style w:type="paragraph" w:styleId="7">
    <w:name w:val="heading 7"/>
    <w:basedOn w:val="a"/>
    <w:link w:val="70"/>
    <w:uiPriority w:val="9"/>
    <w:qFormat/>
    <w:rsid w:val="00B80ED8"/>
    <w:pPr>
      <w:spacing w:before="100" w:beforeAutospacing="1" w:after="100" w:afterAutospacing="1"/>
      <w:jc w:val="both"/>
      <w:outlineLvl w:val="6"/>
    </w:pPr>
    <w:rPr>
      <w:sz w:val="24"/>
      <w:szCs w:val="24"/>
    </w:rPr>
  </w:style>
  <w:style w:type="paragraph" w:styleId="9">
    <w:name w:val="heading 9"/>
    <w:basedOn w:val="a"/>
    <w:link w:val="90"/>
    <w:uiPriority w:val="9"/>
    <w:qFormat/>
    <w:rsid w:val="00B80ED8"/>
    <w:pPr>
      <w:spacing w:before="100" w:beforeAutospacing="1" w:after="100" w:afterAutospacing="1"/>
      <w:jc w:val="both"/>
      <w:outlineLvl w:val="8"/>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2">
    <w:name w:val="Техчасть2"/>
    <w:basedOn w:val="a"/>
    <w:link w:val="23"/>
    <w:rsid w:val="000102B1"/>
    <w:pPr>
      <w:tabs>
        <w:tab w:val="left" w:pos="284"/>
        <w:tab w:val="left" w:pos="567"/>
        <w:tab w:val="left" w:pos="851"/>
      </w:tabs>
      <w:ind w:firstLine="284"/>
      <w:jc w:val="both"/>
    </w:pPr>
  </w:style>
  <w:style w:type="table" w:styleId="a3">
    <w:name w:val="Table Grid"/>
    <w:basedOn w:val="a1"/>
    <w:rsid w:val="00010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3">
    <w:name w:val="Техчасть2 Знак"/>
    <w:link w:val="22"/>
    <w:rsid w:val="000102B1"/>
    <w:rPr>
      <w:lang w:val="ru-RU" w:eastAsia="ru-RU" w:bidi="ar-SA"/>
    </w:rPr>
  </w:style>
  <w:style w:type="paragraph" w:styleId="a4">
    <w:name w:val="Balloon Text"/>
    <w:basedOn w:val="a"/>
    <w:link w:val="a5"/>
    <w:semiHidden/>
    <w:rsid w:val="00613F0E"/>
    <w:rPr>
      <w:rFonts w:ascii="Tahoma" w:hAnsi="Tahoma" w:cs="Tahoma"/>
      <w:sz w:val="16"/>
      <w:szCs w:val="16"/>
    </w:rPr>
  </w:style>
  <w:style w:type="paragraph" w:customStyle="1" w:styleId="01">
    <w:name w:val="Техчасть01"/>
    <w:basedOn w:val="a"/>
    <w:rsid w:val="00DC302F"/>
    <w:pPr>
      <w:tabs>
        <w:tab w:val="left" w:pos="567"/>
      </w:tabs>
      <w:ind w:firstLine="284"/>
      <w:jc w:val="center"/>
    </w:pPr>
    <w:rPr>
      <w:b/>
      <w:sz w:val="24"/>
    </w:rPr>
  </w:style>
  <w:style w:type="paragraph" w:customStyle="1" w:styleId="1hj">
    <w:name w:val="Стиль1hj"/>
    <w:basedOn w:val="a"/>
    <w:uiPriority w:val="99"/>
    <w:rsid w:val="00DC302F"/>
    <w:pPr>
      <w:jc w:val="center"/>
    </w:pPr>
    <w:rPr>
      <w:b/>
      <w:sz w:val="24"/>
    </w:rPr>
  </w:style>
  <w:style w:type="paragraph" w:customStyle="1" w:styleId="41">
    <w:name w:val="Заголовок 4 ОП"/>
    <w:basedOn w:val="4"/>
    <w:uiPriority w:val="99"/>
    <w:rsid w:val="00DC302F"/>
    <w:pPr>
      <w:spacing w:before="120" w:after="0"/>
      <w:jc w:val="center"/>
    </w:pPr>
    <w:rPr>
      <w:bCs w:val="0"/>
      <w:sz w:val="24"/>
      <w:szCs w:val="20"/>
    </w:rPr>
  </w:style>
  <w:style w:type="paragraph" w:styleId="a6">
    <w:name w:val="footer"/>
    <w:basedOn w:val="a"/>
    <w:link w:val="a7"/>
    <w:uiPriority w:val="99"/>
    <w:rsid w:val="0005688D"/>
    <w:pPr>
      <w:tabs>
        <w:tab w:val="center" w:pos="4677"/>
        <w:tab w:val="right" w:pos="9355"/>
      </w:tabs>
    </w:pPr>
  </w:style>
  <w:style w:type="character" w:styleId="a8">
    <w:name w:val="page number"/>
    <w:basedOn w:val="a0"/>
    <w:rsid w:val="0005688D"/>
  </w:style>
  <w:style w:type="paragraph" w:styleId="12">
    <w:name w:val="toc 1"/>
    <w:basedOn w:val="a"/>
    <w:next w:val="a"/>
    <w:autoRedefine/>
    <w:qFormat/>
    <w:rsid w:val="00FA1BE3"/>
    <w:rPr>
      <w:b/>
      <w:sz w:val="28"/>
      <w:szCs w:val="28"/>
    </w:rPr>
  </w:style>
  <w:style w:type="paragraph" w:styleId="24">
    <w:name w:val="toc 2"/>
    <w:basedOn w:val="a"/>
    <w:next w:val="a"/>
    <w:autoRedefine/>
    <w:rsid w:val="00FE5FA6"/>
    <w:pPr>
      <w:ind w:left="200"/>
    </w:pPr>
  </w:style>
  <w:style w:type="character" w:styleId="a9">
    <w:name w:val="Hyperlink"/>
    <w:rsid w:val="00FE5FA6"/>
    <w:rPr>
      <w:color w:val="0000FF"/>
      <w:u w:val="single"/>
    </w:rPr>
  </w:style>
  <w:style w:type="paragraph" w:customStyle="1" w:styleId="Style10">
    <w:name w:val="Style10"/>
    <w:basedOn w:val="a"/>
    <w:rsid w:val="00001622"/>
    <w:pPr>
      <w:widowControl w:val="0"/>
      <w:autoSpaceDE w:val="0"/>
      <w:autoSpaceDN w:val="0"/>
      <w:adjustRightInd w:val="0"/>
      <w:spacing w:line="230" w:lineRule="exact"/>
      <w:ind w:firstLine="283"/>
      <w:jc w:val="both"/>
    </w:pPr>
    <w:rPr>
      <w:sz w:val="24"/>
      <w:szCs w:val="24"/>
    </w:rPr>
  </w:style>
  <w:style w:type="character" w:customStyle="1" w:styleId="FontStyle188">
    <w:name w:val="Font Style188"/>
    <w:rsid w:val="00001622"/>
    <w:rPr>
      <w:rFonts w:ascii="Times New Roman" w:hAnsi="Times New Roman" w:cs="Times New Roman"/>
      <w:sz w:val="16"/>
      <w:szCs w:val="16"/>
    </w:rPr>
  </w:style>
  <w:style w:type="paragraph" w:styleId="42">
    <w:name w:val="toc 4"/>
    <w:basedOn w:val="a"/>
    <w:next w:val="a"/>
    <w:autoRedefine/>
    <w:rsid w:val="001E17FE"/>
    <w:pPr>
      <w:ind w:left="600"/>
    </w:pPr>
  </w:style>
  <w:style w:type="character" w:customStyle="1" w:styleId="40">
    <w:name w:val="Заголовок 4 Знак"/>
    <w:link w:val="4"/>
    <w:rsid w:val="00D27FE5"/>
    <w:rPr>
      <w:b/>
      <w:bCs/>
      <w:sz w:val="28"/>
      <w:szCs w:val="28"/>
    </w:rPr>
  </w:style>
  <w:style w:type="paragraph" w:styleId="aa">
    <w:name w:val="header"/>
    <w:basedOn w:val="a"/>
    <w:link w:val="ab"/>
    <w:uiPriority w:val="99"/>
    <w:rsid w:val="00235828"/>
    <w:pPr>
      <w:tabs>
        <w:tab w:val="center" w:pos="4677"/>
        <w:tab w:val="right" w:pos="9355"/>
      </w:tabs>
    </w:pPr>
  </w:style>
  <w:style w:type="character" w:customStyle="1" w:styleId="ab">
    <w:name w:val="Верхний колонтитул Знак"/>
    <w:basedOn w:val="a0"/>
    <w:link w:val="aa"/>
    <w:uiPriority w:val="99"/>
    <w:rsid w:val="00235828"/>
  </w:style>
  <w:style w:type="character" w:customStyle="1" w:styleId="25">
    <w:name w:val="Основной текст (2)_"/>
    <w:link w:val="210"/>
    <w:uiPriority w:val="99"/>
    <w:rsid w:val="00DF633D"/>
    <w:rPr>
      <w:shd w:val="clear" w:color="auto" w:fill="FFFFFF"/>
    </w:rPr>
  </w:style>
  <w:style w:type="paragraph" w:customStyle="1" w:styleId="210">
    <w:name w:val="Основной текст (2)1"/>
    <w:basedOn w:val="a"/>
    <w:link w:val="25"/>
    <w:uiPriority w:val="99"/>
    <w:rsid w:val="00DF633D"/>
    <w:pPr>
      <w:widowControl w:val="0"/>
      <w:shd w:val="clear" w:color="auto" w:fill="FFFFFF"/>
      <w:spacing w:before="420" w:line="226" w:lineRule="exact"/>
      <w:jc w:val="both"/>
    </w:pPr>
  </w:style>
  <w:style w:type="paragraph" w:customStyle="1" w:styleId="Default">
    <w:name w:val="Default"/>
    <w:rsid w:val="00F07948"/>
    <w:pPr>
      <w:autoSpaceDE w:val="0"/>
      <w:autoSpaceDN w:val="0"/>
      <w:adjustRightInd w:val="0"/>
    </w:pPr>
    <w:rPr>
      <w:color w:val="000000"/>
      <w:sz w:val="24"/>
      <w:szCs w:val="24"/>
    </w:rPr>
  </w:style>
  <w:style w:type="paragraph" w:customStyle="1" w:styleId="zag3">
    <w:name w:val="zag3"/>
    <w:basedOn w:val="a"/>
    <w:rsid w:val="003C0C68"/>
    <w:pPr>
      <w:spacing w:before="240" w:after="240"/>
      <w:jc w:val="center"/>
    </w:pPr>
    <w:rPr>
      <w:rFonts w:eastAsia="Calibri"/>
      <w:sz w:val="24"/>
      <w:szCs w:val="24"/>
    </w:rPr>
  </w:style>
  <w:style w:type="paragraph" w:customStyle="1" w:styleId="p4">
    <w:name w:val="p4"/>
    <w:basedOn w:val="a"/>
    <w:rsid w:val="003C0C68"/>
    <w:pPr>
      <w:spacing w:before="100" w:beforeAutospacing="1" w:after="100" w:afterAutospacing="1"/>
    </w:pPr>
    <w:rPr>
      <w:rFonts w:eastAsia="Calibri"/>
      <w:sz w:val="24"/>
      <w:szCs w:val="24"/>
    </w:rPr>
  </w:style>
  <w:style w:type="paragraph" w:customStyle="1" w:styleId="13">
    <w:name w:val="Абзац списка1"/>
    <w:basedOn w:val="a"/>
    <w:rsid w:val="003C0C68"/>
    <w:pPr>
      <w:ind w:left="720"/>
      <w:contextualSpacing/>
    </w:pPr>
    <w:rPr>
      <w:rFonts w:eastAsia="Calibri"/>
      <w:sz w:val="24"/>
      <w:szCs w:val="24"/>
    </w:rPr>
  </w:style>
  <w:style w:type="character" w:customStyle="1" w:styleId="a7">
    <w:name w:val="Нижний колонтитул Знак"/>
    <w:link w:val="a6"/>
    <w:uiPriority w:val="99"/>
    <w:locked/>
    <w:rsid w:val="003C0C68"/>
    <w:rPr>
      <w:lang w:val="ru-RU" w:eastAsia="ru-RU" w:bidi="ar-SA"/>
    </w:rPr>
  </w:style>
  <w:style w:type="paragraph" w:styleId="ac">
    <w:name w:val="List Paragraph"/>
    <w:basedOn w:val="a"/>
    <w:link w:val="ad"/>
    <w:uiPriority w:val="34"/>
    <w:qFormat/>
    <w:rsid w:val="004629A6"/>
    <w:pPr>
      <w:ind w:left="720"/>
      <w:contextualSpacing/>
    </w:pPr>
    <w:rPr>
      <w:sz w:val="24"/>
      <w:szCs w:val="24"/>
    </w:rPr>
  </w:style>
  <w:style w:type="character" w:styleId="ae">
    <w:name w:val="annotation reference"/>
    <w:basedOn w:val="a0"/>
    <w:uiPriority w:val="99"/>
    <w:unhideWhenUsed/>
    <w:rsid w:val="001664E4"/>
    <w:rPr>
      <w:sz w:val="16"/>
      <w:szCs w:val="16"/>
    </w:rPr>
  </w:style>
  <w:style w:type="paragraph" w:styleId="af">
    <w:name w:val="annotation text"/>
    <w:basedOn w:val="a"/>
    <w:link w:val="af0"/>
    <w:uiPriority w:val="99"/>
    <w:unhideWhenUsed/>
    <w:rsid w:val="001664E4"/>
  </w:style>
  <w:style w:type="character" w:customStyle="1" w:styleId="af0">
    <w:name w:val="Текст примечания Знак"/>
    <w:basedOn w:val="a0"/>
    <w:link w:val="af"/>
    <w:uiPriority w:val="99"/>
    <w:rsid w:val="001664E4"/>
  </w:style>
  <w:style w:type="paragraph" w:styleId="af1">
    <w:name w:val="annotation subject"/>
    <w:basedOn w:val="af"/>
    <w:next w:val="af"/>
    <w:link w:val="af2"/>
    <w:uiPriority w:val="99"/>
    <w:semiHidden/>
    <w:unhideWhenUsed/>
    <w:rsid w:val="001664E4"/>
    <w:rPr>
      <w:b/>
      <w:bCs/>
    </w:rPr>
  </w:style>
  <w:style w:type="character" w:customStyle="1" w:styleId="af2">
    <w:name w:val="Тема примечания Знак"/>
    <w:basedOn w:val="af0"/>
    <w:link w:val="af1"/>
    <w:uiPriority w:val="99"/>
    <w:semiHidden/>
    <w:rsid w:val="001664E4"/>
    <w:rPr>
      <w:b/>
      <w:bCs/>
    </w:rPr>
  </w:style>
  <w:style w:type="character" w:customStyle="1" w:styleId="31">
    <w:name w:val="Заголовок 3 Знак"/>
    <w:basedOn w:val="a0"/>
    <w:link w:val="30"/>
    <w:uiPriority w:val="9"/>
    <w:rsid w:val="00B80ED8"/>
    <w:rPr>
      <w:rFonts w:ascii="Cambria" w:hAnsi="Cambria"/>
      <w:b/>
      <w:bCs/>
      <w:sz w:val="26"/>
      <w:szCs w:val="26"/>
      <w:lang w:eastAsia="en-US"/>
    </w:rPr>
  </w:style>
  <w:style w:type="character" w:customStyle="1" w:styleId="50">
    <w:name w:val="Заголовок 5 Знак"/>
    <w:basedOn w:val="a0"/>
    <w:link w:val="5"/>
    <w:rsid w:val="00B80ED8"/>
    <w:rPr>
      <w:b/>
      <w:sz w:val="28"/>
    </w:rPr>
  </w:style>
  <w:style w:type="character" w:customStyle="1" w:styleId="60">
    <w:name w:val="Заголовок 6 Знак"/>
    <w:basedOn w:val="a0"/>
    <w:link w:val="6"/>
    <w:uiPriority w:val="9"/>
    <w:rsid w:val="00B80ED8"/>
    <w:rPr>
      <w:b/>
      <w:bCs/>
      <w:sz w:val="15"/>
      <w:szCs w:val="15"/>
    </w:rPr>
  </w:style>
  <w:style w:type="character" w:customStyle="1" w:styleId="70">
    <w:name w:val="Заголовок 7 Знак"/>
    <w:basedOn w:val="a0"/>
    <w:link w:val="7"/>
    <w:uiPriority w:val="9"/>
    <w:rsid w:val="00B80ED8"/>
    <w:rPr>
      <w:sz w:val="24"/>
      <w:szCs w:val="24"/>
    </w:rPr>
  </w:style>
  <w:style w:type="character" w:customStyle="1" w:styleId="90">
    <w:name w:val="Заголовок 9 Знак"/>
    <w:basedOn w:val="a0"/>
    <w:link w:val="9"/>
    <w:uiPriority w:val="9"/>
    <w:rsid w:val="00B80ED8"/>
    <w:rPr>
      <w:sz w:val="24"/>
      <w:szCs w:val="24"/>
    </w:rPr>
  </w:style>
  <w:style w:type="numbering" w:customStyle="1" w:styleId="14">
    <w:name w:val="Нет списка1"/>
    <w:next w:val="a2"/>
    <w:uiPriority w:val="99"/>
    <w:semiHidden/>
    <w:unhideWhenUsed/>
    <w:rsid w:val="00B80ED8"/>
  </w:style>
  <w:style w:type="character" w:customStyle="1" w:styleId="11">
    <w:name w:val="Заголовок 1 Знак"/>
    <w:basedOn w:val="a0"/>
    <w:link w:val="10"/>
    <w:uiPriority w:val="99"/>
    <w:rsid w:val="00B80ED8"/>
    <w:rPr>
      <w:rFonts w:ascii="Arial" w:hAnsi="Arial"/>
      <w:b/>
      <w:kern w:val="28"/>
      <w:sz w:val="28"/>
    </w:rPr>
  </w:style>
  <w:style w:type="character" w:customStyle="1" w:styleId="21">
    <w:name w:val="Заголовок 2 Знак"/>
    <w:basedOn w:val="a0"/>
    <w:link w:val="20"/>
    <w:uiPriority w:val="9"/>
    <w:rsid w:val="00B80ED8"/>
    <w:rPr>
      <w:rFonts w:ascii="Arial" w:hAnsi="Arial" w:cs="Arial"/>
      <w:b/>
      <w:bCs/>
      <w:i/>
      <w:iCs/>
      <w:sz w:val="28"/>
      <w:szCs w:val="28"/>
    </w:rPr>
  </w:style>
  <w:style w:type="table" w:customStyle="1" w:styleId="15">
    <w:name w:val="Сетка таблицы1"/>
    <w:basedOn w:val="a1"/>
    <w:next w:val="a3"/>
    <w:uiPriority w:val="59"/>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8">
    <w:name w:val="Style18"/>
    <w:basedOn w:val="a"/>
    <w:uiPriority w:val="99"/>
    <w:rsid w:val="00B80ED8"/>
    <w:pPr>
      <w:widowControl w:val="0"/>
      <w:autoSpaceDE w:val="0"/>
      <w:autoSpaceDN w:val="0"/>
      <w:adjustRightInd w:val="0"/>
      <w:spacing w:line="343" w:lineRule="exact"/>
      <w:ind w:firstLine="552"/>
      <w:jc w:val="both"/>
    </w:pPr>
    <w:rPr>
      <w:rFonts w:ascii="Tahoma" w:hAnsi="Tahoma" w:cs="Tahoma"/>
      <w:sz w:val="24"/>
      <w:szCs w:val="24"/>
    </w:rPr>
  </w:style>
  <w:style w:type="character" w:customStyle="1" w:styleId="ad">
    <w:name w:val="Абзац списка Знак"/>
    <w:link w:val="ac"/>
    <w:uiPriority w:val="34"/>
    <w:locked/>
    <w:rsid w:val="00B80ED8"/>
    <w:rPr>
      <w:sz w:val="24"/>
      <w:szCs w:val="24"/>
    </w:rPr>
  </w:style>
  <w:style w:type="paragraph" w:customStyle="1" w:styleId="ConsPlusNormal">
    <w:name w:val="ConsPlusNormal"/>
    <w:rsid w:val="00B80ED8"/>
    <w:pPr>
      <w:widowControl w:val="0"/>
      <w:autoSpaceDE w:val="0"/>
      <w:autoSpaceDN w:val="0"/>
      <w:adjustRightInd w:val="0"/>
      <w:jc w:val="both"/>
    </w:pPr>
    <w:rPr>
      <w:sz w:val="28"/>
      <w:szCs w:val="28"/>
    </w:rPr>
  </w:style>
  <w:style w:type="paragraph" w:customStyle="1" w:styleId="ConsPlusNonformat">
    <w:name w:val="ConsPlusNonformat"/>
    <w:uiPriority w:val="99"/>
    <w:rsid w:val="00B80ED8"/>
    <w:pPr>
      <w:widowControl w:val="0"/>
      <w:autoSpaceDE w:val="0"/>
      <w:autoSpaceDN w:val="0"/>
      <w:adjustRightInd w:val="0"/>
      <w:jc w:val="both"/>
    </w:pPr>
    <w:rPr>
      <w:rFonts w:ascii="Courier New" w:hAnsi="Courier New" w:cs="Courier New"/>
    </w:rPr>
  </w:style>
  <w:style w:type="paragraph" w:customStyle="1" w:styleId="ConsPlusTitle">
    <w:name w:val="ConsPlusTitle"/>
    <w:uiPriority w:val="99"/>
    <w:rsid w:val="00B80ED8"/>
    <w:pPr>
      <w:widowControl w:val="0"/>
      <w:autoSpaceDE w:val="0"/>
      <w:autoSpaceDN w:val="0"/>
      <w:adjustRightInd w:val="0"/>
      <w:jc w:val="both"/>
    </w:pPr>
    <w:rPr>
      <w:b/>
      <w:bCs/>
      <w:sz w:val="28"/>
      <w:szCs w:val="28"/>
    </w:rPr>
  </w:style>
  <w:style w:type="paragraph" w:customStyle="1" w:styleId="ConsPlusCell">
    <w:name w:val="ConsPlusCell"/>
    <w:uiPriority w:val="99"/>
    <w:rsid w:val="00B80ED8"/>
    <w:pPr>
      <w:widowControl w:val="0"/>
      <w:autoSpaceDE w:val="0"/>
      <w:autoSpaceDN w:val="0"/>
      <w:adjustRightInd w:val="0"/>
      <w:jc w:val="both"/>
    </w:pPr>
    <w:rPr>
      <w:sz w:val="28"/>
      <w:szCs w:val="28"/>
    </w:rPr>
  </w:style>
  <w:style w:type="paragraph" w:customStyle="1" w:styleId="pt-consplusnormal">
    <w:name w:val="pt-consplusnormal"/>
    <w:basedOn w:val="a"/>
    <w:rsid w:val="00B80ED8"/>
    <w:pPr>
      <w:spacing w:line="259" w:lineRule="auto"/>
      <w:jc w:val="right"/>
    </w:pPr>
    <w:rPr>
      <w:sz w:val="28"/>
      <w:szCs w:val="28"/>
    </w:rPr>
  </w:style>
  <w:style w:type="character" w:customStyle="1" w:styleId="pt-a0-000002">
    <w:name w:val="pt-a0-000002"/>
    <w:rsid w:val="00B80ED8"/>
    <w:rPr>
      <w:rFonts w:ascii="Times New Roman" w:hAnsi="Times New Roman" w:cs="Times New Roman" w:hint="default"/>
      <w:b w:val="0"/>
      <w:bCs w:val="0"/>
      <w:i w:val="0"/>
      <w:iCs w:val="0"/>
      <w:sz w:val="28"/>
      <w:szCs w:val="28"/>
    </w:rPr>
  </w:style>
  <w:style w:type="character" w:customStyle="1" w:styleId="a5">
    <w:name w:val="Текст выноски Знак"/>
    <w:basedOn w:val="a0"/>
    <w:link w:val="a4"/>
    <w:uiPriority w:val="99"/>
    <w:semiHidden/>
    <w:rsid w:val="00B80ED8"/>
    <w:rPr>
      <w:rFonts w:ascii="Tahoma" w:hAnsi="Tahoma" w:cs="Tahoma"/>
      <w:sz w:val="16"/>
      <w:szCs w:val="16"/>
    </w:rPr>
  </w:style>
  <w:style w:type="paragraph" w:customStyle="1" w:styleId="Style21">
    <w:name w:val="Style21"/>
    <w:basedOn w:val="a"/>
    <w:uiPriority w:val="99"/>
    <w:rsid w:val="00B80ED8"/>
    <w:pPr>
      <w:widowControl w:val="0"/>
      <w:autoSpaceDE w:val="0"/>
      <w:autoSpaceDN w:val="0"/>
      <w:adjustRightInd w:val="0"/>
      <w:spacing w:line="342" w:lineRule="exact"/>
      <w:ind w:firstLine="562"/>
      <w:jc w:val="both"/>
    </w:pPr>
    <w:rPr>
      <w:rFonts w:ascii="Tahoma" w:hAnsi="Tahoma" w:cs="Tahoma"/>
      <w:sz w:val="24"/>
      <w:szCs w:val="24"/>
    </w:rPr>
  </w:style>
  <w:style w:type="character" w:customStyle="1" w:styleId="FontStyle30">
    <w:name w:val="Font Style30"/>
    <w:uiPriority w:val="99"/>
    <w:rsid w:val="00B80ED8"/>
    <w:rPr>
      <w:rFonts w:ascii="Tahoma" w:hAnsi="Tahoma" w:cs="Tahoma"/>
      <w:sz w:val="22"/>
      <w:szCs w:val="22"/>
    </w:rPr>
  </w:style>
  <w:style w:type="paragraph" w:styleId="32">
    <w:name w:val="toc 3"/>
    <w:basedOn w:val="a"/>
    <w:next w:val="a"/>
    <w:autoRedefine/>
    <w:uiPriority w:val="39"/>
    <w:unhideWhenUsed/>
    <w:rsid w:val="00B80ED8"/>
    <w:pPr>
      <w:spacing w:line="276" w:lineRule="auto"/>
      <w:ind w:left="220"/>
      <w:jc w:val="both"/>
    </w:pPr>
    <w:rPr>
      <w:rFonts w:ascii="Calibri" w:eastAsia="Calibri" w:hAnsi="Calibri"/>
      <w:lang w:eastAsia="en-US"/>
    </w:rPr>
  </w:style>
  <w:style w:type="paragraph" w:styleId="51">
    <w:name w:val="toc 5"/>
    <w:basedOn w:val="a"/>
    <w:next w:val="a"/>
    <w:autoRedefine/>
    <w:uiPriority w:val="39"/>
    <w:unhideWhenUsed/>
    <w:rsid w:val="00B80ED8"/>
    <w:pPr>
      <w:spacing w:line="276" w:lineRule="auto"/>
      <w:ind w:left="660"/>
      <w:jc w:val="both"/>
    </w:pPr>
    <w:rPr>
      <w:rFonts w:ascii="Calibri" w:eastAsia="Calibri" w:hAnsi="Calibri"/>
      <w:lang w:eastAsia="en-US"/>
    </w:rPr>
  </w:style>
  <w:style w:type="paragraph" w:styleId="61">
    <w:name w:val="toc 6"/>
    <w:basedOn w:val="a"/>
    <w:next w:val="a"/>
    <w:autoRedefine/>
    <w:uiPriority w:val="39"/>
    <w:unhideWhenUsed/>
    <w:rsid w:val="00B80ED8"/>
    <w:pPr>
      <w:spacing w:line="276" w:lineRule="auto"/>
      <w:ind w:left="880"/>
      <w:jc w:val="both"/>
    </w:pPr>
    <w:rPr>
      <w:rFonts w:ascii="Calibri" w:eastAsia="Calibri" w:hAnsi="Calibri"/>
      <w:lang w:eastAsia="en-US"/>
    </w:rPr>
  </w:style>
  <w:style w:type="paragraph" w:styleId="71">
    <w:name w:val="toc 7"/>
    <w:basedOn w:val="a"/>
    <w:next w:val="a"/>
    <w:autoRedefine/>
    <w:uiPriority w:val="39"/>
    <w:unhideWhenUsed/>
    <w:rsid w:val="00B80ED8"/>
    <w:pPr>
      <w:spacing w:line="276" w:lineRule="auto"/>
      <w:ind w:left="1100"/>
      <w:jc w:val="both"/>
    </w:pPr>
    <w:rPr>
      <w:rFonts w:ascii="Calibri" w:eastAsia="Calibri" w:hAnsi="Calibri"/>
      <w:lang w:eastAsia="en-US"/>
    </w:rPr>
  </w:style>
  <w:style w:type="paragraph" w:styleId="8">
    <w:name w:val="toc 8"/>
    <w:basedOn w:val="a"/>
    <w:next w:val="a"/>
    <w:autoRedefine/>
    <w:uiPriority w:val="39"/>
    <w:unhideWhenUsed/>
    <w:rsid w:val="00B80ED8"/>
    <w:pPr>
      <w:spacing w:line="276" w:lineRule="auto"/>
      <w:ind w:left="1320"/>
      <w:jc w:val="both"/>
    </w:pPr>
    <w:rPr>
      <w:rFonts w:ascii="Calibri" w:eastAsia="Calibri" w:hAnsi="Calibri"/>
      <w:lang w:eastAsia="en-US"/>
    </w:rPr>
  </w:style>
  <w:style w:type="paragraph" w:styleId="91">
    <w:name w:val="toc 9"/>
    <w:basedOn w:val="a"/>
    <w:next w:val="a"/>
    <w:autoRedefine/>
    <w:uiPriority w:val="39"/>
    <w:unhideWhenUsed/>
    <w:rsid w:val="00B80ED8"/>
    <w:pPr>
      <w:spacing w:line="276" w:lineRule="auto"/>
      <w:ind w:left="1540"/>
      <w:jc w:val="both"/>
    </w:pPr>
    <w:rPr>
      <w:rFonts w:ascii="Calibri" w:eastAsia="Calibri" w:hAnsi="Calibri"/>
      <w:lang w:eastAsia="en-US"/>
    </w:rPr>
  </w:style>
  <w:style w:type="character" w:styleId="af3">
    <w:name w:val="line number"/>
    <w:basedOn w:val="a0"/>
    <w:uiPriority w:val="99"/>
    <w:semiHidden/>
    <w:unhideWhenUsed/>
    <w:rsid w:val="00B80ED8"/>
  </w:style>
  <w:style w:type="paragraph" w:styleId="af4">
    <w:name w:val="footnote text"/>
    <w:basedOn w:val="a"/>
    <w:link w:val="af5"/>
    <w:uiPriority w:val="99"/>
    <w:unhideWhenUsed/>
    <w:rsid w:val="00B80ED8"/>
    <w:pPr>
      <w:jc w:val="both"/>
    </w:pPr>
    <w:rPr>
      <w:rFonts w:ascii="Calibri" w:hAnsi="Calibri"/>
    </w:rPr>
  </w:style>
  <w:style w:type="character" w:customStyle="1" w:styleId="af5">
    <w:name w:val="Текст сноски Знак"/>
    <w:basedOn w:val="a0"/>
    <w:link w:val="af4"/>
    <w:uiPriority w:val="99"/>
    <w:rsid w:val="00B80ED8"/>
    <w:rPr>
      <w:rFonts w:ascii="Calibri" w:hAnsi="Calibri"/>
    </w:rPr>
  </w:style>
  <w:style w:type="character" w:styleId="af6">
    <w:name w:val="footnote reference"/>
    <w:uiPriority w:val="99"/>
    <w:semiHidden/>
    <w:unhideWhenUsed/>
    <w:rsid w:val="00B80ED8"/>
    <w:rPr>
      <w:vertAlign w:val="superscript"/>
    </w:rPr>
  </w:style>
  <w:style w:type="character" w:customStyle="1" w:styleId="CharStyle9">
    <w:name w:val="CharStyle9"/>
    <w:rsid w:val="00B80ED8"/>
    <w:rPr>
      <w:rFonts w:ascii="Times New Roman" w:eastAsia="Times New Roman" w:hAnsi="Times New Roman" w:cs="Times New Roman"/>
      <w:b w:val="0"/>
      <w:bCs w:val="0"/>
      <w:i w:val="0"/>
      <w:iCs w:val="0"/>
      <w:smallCaps w:val="0"/>
      <w:sz w:val="26"/>
      <w:szCs w:val="26"/>
    </w:rPr>
  </w:style>
  <w:style w:type="paragraph" w:styleId="af7">
    <w:name w:val="No Spacing"/>
    <w:uiPriority w:val="1"/>
    <w:qFormat/>
    <w:rsid w:val="00B80ED8"/>
    <w:pPr>
      <w:jc w:val="both"/>
    </w:pPr>
    <w:rPr>
      <w:rFonts w:ascii="Calibri" w:hAnsi="Calibri"/>
      <w:sz w:val="22"/>
      <w:szCs w:val="28"/>
    </w:rPr>
  </w:style>
  <w:style w:type="paragraph" w:styleId="af8">
    <w:name w:val="TOC Heading"/>
    <w:basedOn w:val="10"/>
    <w:next w:val="a"/>
    <w:uiPriority w:val="39"/>
    <w:unhideWhenUsed/>
    <w:qFormat/>
    <w:rsid w:val="00B80ED8"/>
    <w:pPr>
      <w:keepLines/>
      <w:spacing w:before="480" w:line="276" w:lineRule="auto"/>
      <w:jc w:val="both"/>
      <w:outlineLvl w:val="9"/>
    </w:pPr>
    <w:rPr>
      <w:rFonts w:ascii="Cambria" w:hAnsi="Cambria"/>
      <w:bCs/>
      <w:color w:val="365F91"/>
      <w:kern w:val="0"/>
      <w:szCs w:val="28"/>
    </w:rPr>
  </w:style>
  <w:style w:type="paragraph" w:customStyle="1" w:styleId="146">
    <w:name w:val="Стиль 14 пт По ширине После:  6 пт"/>
    <w:basedOn w:val="a"/>
    <w:link w:val="1460"/>
    <w:autoRedefine/>
    <w:qFormat/>
    <w:rsid w:val="00B80ED8"/>
    <w:pPr>
      <w:spacing w:before="120" w:after="120"/>
      <w:jc w:val="both"/>
    </w:pPr>
  </w:style>
  <w:style w:type="character" w:customStyle="1" w:styleId="1460">
    <w:name w:val="Стиль 14 пт По ширине После:  6 пт Знак"/>
    <w:link w:val="146"/>
    <w:rsid w:val="00B80ED8"/>
  </w:style>
  <w:style w:type="paragraph" w:styleId="af9">
    <w:name w:val="Body Text Indent"/>
    <w:basedOn w:val="a"/>
    <w:link w:val="afa"/>
    <w:uiPriority w:val="99"/>
    <w:unhideWhenUsed/>
    <w:rsid w:val="00B80ED8"/>
    <w:pPr>
      <w:spacing w:after="120"/>
      <w:ind w:left="283"/>
      <w:jc w:val="both"/>
    </w:pPr>
    <w:rPr>
      <w:rFonts w:eastAsia="Calibri"/>
      <w:sz w:val="24"/>
      <w:szCs w:val="24"/>
    </w:rPr>
  </w:style>
  <w:style w:type="character" w:customStyle="1" w:styleId="afa">
    <w:name w:val="Основной текст с отступом Знак"/>
    <w:basedOn w:val="a0"/>
    <w:link w:val="af9"/>
    <w:uiPriority w:val="99"/>
    <w:rsid w:val="00B80ED8"/>
    <w:rPr>
      <w:rFonts w:eastAsia="Calibri"/>
      <w:sz w:val="24"/>
      <w:szCs w:val="24"/>
    </w:rPr>
  </w:style>
  <w:style w:type="character" w:customStyle="1" w:styleId="26">
    <w:name w:val="Основной текст с отступом 2 Знак"/>
    <w:link w:val="27"/>
    <w:uiPriority w:val="99"/>
    <w:rsid w:val="00B80ED8"/>
  </w:style>
  <w:style w:type="paragraph" w:styleId="27">
    <w:name w:val="Body Text Indent 2"/>
    <w:basedOn w:val="a"/>
    <w:link w:val="26"/>
    <w:uiPriority w:val="99"/>
    <w:unhideWhenUsed/>
    <w:rsid w:val="00B80ED8"/>
    <w:pPr>
      <w:spacing w:after="120" w:line="480" w:lineRule="auto"/>
      <w:ind w:left="283"/>
      <w:jc w:val="both"/>
    </w:pPr>
  </w:style>
  <w:style w:type="character" w:customStyle="1" w:styleId="211">
    <w:name w:val="Основной текст с отступом 2 Знак1"/>
    <w:basedOn w:val="a0"/>
    <w:uiPriority w:val="99"/>
    <w:semiHidden/>
    <w:rsid w:val="00B80ED8"/>
  </w:style>
  <w:style w:type="paragraph" w:styleId="afb">
    <w:name w:val="Normal (Web)"/>
    <w:basedOn w:val="a"/>
    <w:uiPriority w:val="99"/>
    <w:unhideWhenUsed/>
    <w:rsid w:val="00B80ED8"/>
    <w:pPr>
      <w:spacing w:before="100" w:beforeAutospacing="1" w:after="100" w:afterAutospacing="1"/>
      <w:jc w:val="both"/>
    </w:pPr>
    <w:rPr>
      <w:sz w:val="24"/>
      <w:szCs w:val="24"/>
    </w:rPr>
  </w:style>
  <w:style w:type="character" w:styleId="afc">
    <w:name w:val="Placeholder Text"/>
    <w:uiPriority w:val="99"/>
    <w:semiHidden/>
    <w:rsid w:val="00B80ED8"/>
    <w:rPr>
      <w:color w:val="808080"/>
    </w:rPr>
  </w:style>
  <w:style w:type="table" w:customStyle="1" w:styleId="28">
    <w:name w:val="Сетка таблицы2"/>
    <w:basedOn w:val="a1"/>
    <w:next w:val="a3"/>
    <w:uiPriority w:val="59"/>
    <w:rsid w:val="00B80ED8"/>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B80ED8"/>
  </w:style>
  <w:style w:type="table" w:customStyle="1" w:styleId="33">
    <w:name w:val="Сетка таблицы3"/>
    <w:basedOn w:val="a1"/>
    <w:next w:val="a3"/>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3"/>
    <w:uiPriority w:val="59"/>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3"/>
    <w:uiPriority w:val="59"/>
    <w:rsid w:val="00B80ED8"/>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B80ED8"/>
  </w:style>
  <w:style w:type="table" w:customStyle="1" w:styleId="43">
    <w:name w:val="Сетка таблицы4"/>
    <w:basedOn w:val="a1"/>
    <w:next w:val="a3"/>
    <w:uiPriority w:val="59"/>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3"/>
    <w:uiPriority w:val="59"/>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59"/>
    <w:rsid w:val="00B80ED8"/>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B80ED8"/>
  </w:style>
  <w:style w:type="table" w:customStyle="1" w:styleId="310">
    <w:name w:val="Сетка таблицы31"/>
    <w:basedOn w:val="a1"/>
    <w:next w:val="a3"/>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1"/>
    <w:next w:val="a3"/>
    <w:uiPriority w:val="59"/>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59"/>
    <w:rsid w:val="00B80ED8"/>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9">
    <w:name w:val="Style69"/>
    <w:basedOn w:val="a"/>
    <w:rsid w:val="00B80ED8"/>
    <w:pPr>
      <w:jc w:val="both"/>
    </w:pPr>
  </w:style>
  <w:style w:type="paragraph" w:styleId="afd">
    <w:name w:val="Subtitle"/>
    <w:basedOn w:val="a"/>
    <w:next w:val="a"/>
    <w:link w:val="afe"/>
    <w:uiPriority w:val="11"/>
    <w:qFormat/>
    <w:rsid w:val="00B80ED8"/>
    <w:pPr>
      <w:spacing w:after="60" w:line="276" w:lineRule="auto"/>
      <w:jc w:val="center"/>
      <w:outlineLvl w:val="1"/>
    </w:pPr>
    <w:rPr>
      <w:rFonts w:ascii="Cambria" w:hAnsi="Cambria"/>
      <w:sz w:val="24"/>
      <w:szCs w:val="24"/>
      <w:lang w:eastAsia="en-US"/>
    </w:rPr>
  </w:style>
  <w:style w:type="character" w:customStyle="1" w:styleId="afe">
    <w:name w:val="Подзаголовок Знак"/>
    <w:basedOn w:val="a0"/>
    <w:link w:val="afd"/>
    <w:uiPriority w:val="11"/>
    <w:rsid w:val="00B80ED8"/>
    <w:rPr>
      <w:rFonts w:ascii="Cambria" w:hAnsi="Cambria"/>
      <w:sz w:val="24"/>
      <w:szCs w:val="24"/>
      <w:lang w:eastAsia="en-US"/>
    </w:rPr>
  </w:style>
  <w:style w:type="paragraph" w:customStyle="1" w:styleId="1">
    <w:name w:val="Текст 1"/>
    <w:basedOn w:val="a"/>
    <w:rsid w:val="00B80ED8"/>
    <w:pPr>
      <w:numPr>
        <w:numId w:val="19"/>
      </w:numPr>
      <w:spacing w:before="480" w:after="240"/>
      <w:jc w:val="center"/>
    </w:pPr>
    <w:rPr>
      <w:b/>
      <w:bCs/>
      <w:caps/>
      <w:sz w:val="26"/>
      <w:szCs w:val="24"/>
    </w:rPr>
  </w:style>
  <w:style w:type="paragraph" w:customStyle="1" w:styleId="2">
    <w:name w:val="Текст 2"/>
    <w:basedOn w:val="20"/>
    <w:qFormat/>
    <w:rsid w:val="00B80ED8"/>
    <w:pPr>
      <w:keepNext w:val="0"/>
      <w:numPr>
        <w:ilvl w:val="1"/>
        <w:numId w:val="19"/>
      </w:numPr>
      <w:tabs>
        <w:tab w:val="clear" w:pos="1304"/>
      </w:tabs>
      <w:spacing w:before="0" w:after="120"/>
      <w:ind w:left="716" w:hanging="432"/>
      <w:jc w:val="both"/>
    </w:pPr>
    <w:rPr>
      <w:rFonts w:ascii="Times New Roman" w:hAnsi="Times New Roman"/>
      <w:b w:val="0"/>
      <w:i w:val="0"/>
      <w:iCs w:val="0"/>
      <w:szCs w:val="24"/>
    </w:rPr>
  </w:style>
  <w:style w:type="paragraph" w:customStyle="1" w:styleId="3">
    <w:name w:val="Текст 3"/>
    <w:basedOn w:val="30"/>
    <w:rsid w:val="00B80ED8"/>
    <w:pPr>
      <w:keepNext w:val="0"/>
      <w:numPr>
        <w:ilvl w:val="2"/>
        <w:numId w:val="19"/>
      </w:numPr>
      <w:tabs>
        <w:tab w:val="clear" w:pos="1304"/>
        <w:tab w:val="left" w:pos="1928"/>
      </w:tabs>
      <w:spacing w:before="0" w:after="120" w:line="240" w:lineRule="auto"/>
      <w:ind w:left="2064" w:hanging="504"/>
    </w:pPr>
    <w:rPr>
      <w:rFonts w:ascii="Times New Roman" w:hAnsi="Times New Roman" w:cs="Arial"/>
      <w:b w:val="0"/>
      <w:bCs w:val="0"/>
      <w:sz w:val="28"/>
      <w:lang w:eastAsia="ru-RU"/>
    </w:rPr>
  </w:style>
  <w:style w:type="character" w:customStyle="1" w:styleId="CharStyle15">
    <w:name w:val="CharStyle15"/>
    <w:rsid w:val="00B80ED8"/>
    <w:rPr>
      <w:rFonts w:ascii="Times New Roman" w:eastAsia="Times New Roman" w:hAnsi="Times New Roman" w:cs="Times New Roman"/>
      <w:b/>
      <w:bCs/>
      <w:i w:val="0"/>
      <w:iCs w:val="0"/>
      <w:smallCaps w:val="0"/>
      <w:sz w:val="26"/>
      <w:szCs w:val="26"/>
    </w:rPr>
  </w:style>
  <w:style w:type="paragraph" w:customStyle="1" w:styleId="bodytxt">
    <w:name w:val="body_txt"/>
    <w:basedOn w:val="a"/>
    <w:rsid w:val="00B80ED8"/>
    <w:pPr>
      <w:spacing w:after="100" w:afterAutospacing="1" w:line="288" w:lineRule="auto"/>
      <w:jc w:val="both"/>
      <w:textAlignment w:val="top"/>
    </w:pPr>
    <w:rPr>
      <w:rFonts w:ascii="Arial" w:hAnsi="Arial" w:cs="Arial"/>
      <w:color w:val="000000"/>
      <w:sz w:val="27"/>
      <w:szCs w:val="27"/>
    </w:rPr>
  </w:style>
  <w:style w:type="character" w:styleId="aff">
    <w:name w:val="Emphasis"/>
    <w:uiPriority w:val="20"/>
    <w:qFormat/>
    <w:rsid w:val="00B80ED8"/>
    <w:rPr>
      <w:i/>
      <w:iCs/>
    </w:rPr>
  </w:style>
  <w:style w:type="character" w:customStyle="1" w:styleId="grame">
    <w:name w:val="grame"/>
    <w:rsid w:val="00B80ED8"/>
  </w:style>
  <w:style w:type="numbering" w:customStyle="1" w:styleId="34">
    <w:name w:val="Нет списка3"/>
    <w:next w:val="a2"/>
    <w:uiPriority w:val="99"/>
    <w:semiHidden/>
    <w:unhideWhenUsed/>
    <w:rsid w:val="00B80ED8"/>
  </w:style>
  <w:style w:type="table" w:customStyle="1" w:styleId="52">
    <w:name w:val="Сетка таблицы5"/>
    <w:basedOn w:val="a1"/>
    <w:next w:val="a3"/>
    <w:uiPriority w:val="59"/>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59"/>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uiPriority w:val="59"/>
    <w:rsid w:val="00B80ED8"/>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B80ED8"/>
  </w:style>
  <w:style w:type="table" w:customStyle="1" w:styleId="320">
    <w:name w:val="Сетка таблицы32"/>
    <w:basedOn w:val="a1"/>
    <w:next w:val="a3"/>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3"/>
    <w:uiPriority w:val="59"/>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3"/>
    <w:uiPriority w:val="59"/>
    <w:rsid w:val="00B80ED8"/>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B80ED8"/>
  </w:style>
  <w:style w:type="table" w:customStyle="1" w:styleId="410">
    <w:name w:val="Сетка таблицы41"/>
    <w:basedOn w:val="a1"/>
    <w:next w:val="a3"/>
    <w:uiPriority w:val="59"/>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3"/>
    <w:uiPriority w:val="59"/>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3"/>
    <w:uiPriority w:val="59"/>
    <w:rsid w:val="00B80ED8"/>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B80ED8"/>
  </w:style>
  <w:style w:type="table" w:customStyle="1" w:styleId="311">
    <w:name w:val="Сетка таблицы311"/>
    <w:basedOn w:val="a1"/>
    <w:next w:val="a3"/>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1"/>
    <w:next w:val="a3"/>
    <w:uiPriority w:val="59"/>
    <w:rsid w:val="00B80ED8"/>
    <w:pPr>
      <w:jc w:val="both"/>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3"/>
    <w:uiPriority w:val="59"/>
    <w:rsid w:val="00B80ED8"/>
    <w:pPr>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FollowedHyperlink"/>
    <w:uiPriority w:val="99"/>
    <w:semiHidden/>
    <w:unhideWhenUsed/>
    <w:rsid w:val="00B80ED8"/>
    <w:rPr>
      <w:color w:val="800080"/>
      <w:u w:val="single"/>
    </w:rPr>
  </w:style>
  <w:style w:type="character" w:customStyle="1" w:styleId="35">
    <w:name w:val="Основной текст (3)_"/>
    <w:link w:val="36"/>
    <w:rsid w:val="00B80ED8"/>
    <w:rPr>
      <w:b/>
      <w:bCs/>
      <w:shd w:val="clear" w:color="auto" w:fill="FFFFFF"/>
    </w:rPr>
  </w:style>
  <w:style w:type="paragraph" w:customStyle="1" w:styleId="36">
    <w:name w:val="Основной текст (3)"/>
    <w:basedOn w:val="a"/>
    <w:link w:val="35"/>
    <w:rsid w:val="00B80ED8"/>
    <w:pPr>
      <w:widowControl w:val="0"/>
      <w:shd w:val="clear" w:color="auto" w:fill="FFFFFF"/>
      <w:spacing w:after="300" w:line="0" w:lineRule="atLeast"/>
      <w:jc w:val="both"/>
    </w:pPr>
    <w:rPr>
      <w:b/>
      <w:bCs/>
    </w:rPr>
  </w:style>
  <w:style w:type="paragraph" w:styleId="z-">
    <w:name w:val="HTML Top of Form"/>
    <w:basedOn w:val="a"/>
    <w:next w:val="a"/>
    <w:link w:val="z-0"/>
    <w:hidden/>
    <w:uiPriority w:val="99"/>
    <w:semiHidden/>
    <w:unhideWhenUsed/>
    <w:rsid w:val="00B80ED8"/>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semiHidden/>
    <w:rsid w:val="00B80ED8"/>
    <w:rPr>
      <w:rFonts w:ascii="Arial" w:hAnsi="Arial" w:cs="Arial"/>
      <w:vanish/>
      <w:sz w:val="16"/>
      <w:szCs w:val="16"/>
    </w:rPr>
  </w:style>
  <w:style w:type="character" w:customStyle="1" w:styleId="apple-converted-space">
    <w:name w:val="apple-converted-space"/>
    <w:basedOn w:val="a0"/>
    <w:rsid w:val="00B80ED8"/>
  </w:style>
  <w:style w:type="paragraph" w:styleId="z-1">
    <w:name w:val="HTML Bottom of Form"/>
    <w:basedOn w:val="a"/>
    <w:next w:val="a"/>
    <w:link w:val="z-2"/>
    <w:hidden/>
    <w:uiPriority w:val="99"/>
    <w:semiHidden/>
    <w:unhideWhenUsed/>
    <w:rsid w:val="00B80ED8"/>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B80ED8"/>
    <w:rPr>
      <w:rFonts w:ascii="Arial" w:hAnsi="Arial" w:cs="Arial"/>
      <w:vanish/>
      <w:sz w:val="16"/>
      <w:szCs w:val="16"/>
    </w:rPr>
  </w:style>
  <w:style w:type="paragraph" w:customStyle="1" w:styleId="uristtitle">
    <w:name w:val="uristtitle"/>
    <w:basedOn w:val="a"/>
    <w:rsid w:val="00B80ED8"/>
    <w:pPr>
      <w:spacing w:before="100" w:beforeAutospacing="1" w:after="100" w:afterAutospacing="1"/>
      <w:jc w:val="both"/>
    </w:pPr>
    <w:rPr>
      <w:sz w:val="24"/>
      <w:szCs w:val="24"/>
    </w:rPr>
  </w:style>
  <w:style w:type="paragraph" w:customStyle="1" w:styleId="Heading">
    <w:name w:val="Heading"/>
    <w:rsid w:val="00B80ED8"/>
    <w:pPr>
      <w:jc w:val="both"/>
    </w:pPr>
    <w:rPr>
      <w:rFonts w:ascii="Arial" w:hAnsi="Arial"/>
      <w:b/>
      <w:snapToGrid w:val="0"/>
      <w:sz w:val="22"/>
    </w:rPr>
  </w:style>
  <w:style w:type="paragraph" w:customStyle="1" w:styleId="FR2">
    <w:name w:val="FR2"/>
    <w:rsid w:val="00B80ED8"/>
    <w:pPr>
      <w:widowControl w:val="0"/>
      <w:spacing w:before="320" w:line="300" w:lineRule="auto"/>
      <w:jc w:val="center"/>
    </w:pPr>
    <w:rPr>
      <w:b/>
      <w:sz w:val="28"/>
    </w:rPr>
  </w:style>
  <w:style w:type="character" w:styleId="aff1">
    <w:name w:val="Strong"/>
    <w:uiPriority w:val="22"/>
    <w:qFormat/>
    <w:rsid w:val="00B80ED8"/>
    <w:rPr>
      <w:b/>
      <w:bCs/>
    </w:rPr>
  </w:style>
  <w:style w:type="character" w:customStyle="1" w:styleId="aff2">
    <w:name w:val="Схема документа Знак"/>
    <w:link w:val="aff3"/>
    <w:rsid w:val="00B80ED8"/>
    <w:rPr>
      <w:rFonts w:ascii="Tahoma" w:hAnsi="Tahoma" w:cs="Tahoma"/>
      <w:shd w:val="clear" w:color="auto" w:fill="000080"/>
    </w:rPr>
  </w:style>
  <w:style w:type="paragraph" w:styleId="aff3">
    <w:name w:val="Document Map"/>
    <w:basedOn w:val="a"/>
    <w:link w:val="aff2"/>
    <w:rsid w:val="00B80ED8"/>
    <w:pPr>
      <w:widowControl w:val="0"/>
      <w:shd w:val="clear" w:color="auto" w:fill="000080"/>
      <w:autoSpaceDE w:val="0"/>
      <w:autoSpaceDN w:val="0"/>
      <w:adjustRightInd w:val="0"/>
      <w:jc w:val="both"/>
    </w:pPr>
    <w:rPr>
      <w:rFonts w:ascii="Tahoma" w:hAnsi="Tahoma" w:cs="Tahoma"/>
    </w:rPr>
  </w:style>
  <w:style w:type="character" w:customStyle="1" w:styleId="16">
    <w:name w:val="Схема документа Знак1"/>
    <w:basedOn w:val="a0"/>
    <w:uiPriority w:val="99"/>
    <w:semiHidden/>
    <w:rsid w:val="00B80ED8"/>
    <w:rPr>
      <w:rFonts w:ascii="Segoe UI" w:hAnsi="Segoe UI" w:cs="Segoe UI"/>
      <w:sz w:val="16"/>
      <w:szCs w:val="16"/>
    </w:rPr>
  </w:style>
  <w:style w:type="paragraph" w:styleId="aff4">
    <w:name w:val="Title"/>
    <w:basedOn w:val="a"/>
    <w:link w:val="aff5"/>
    <w:qFormat/>
    <w:rsid w:val="00B80ED8"/>
    <w:pPr>
      <w:spacing w:line="360" w:lineRule="auto"/>
      <w:ind w:firstLine="720"/>
      <w:jc w:val="center"/>
    </w:pPr>
    <w:rPr>
      <w:b/>
      <w:bCs/>
      <w:sz w:val="24"/>
      <w:szCs w:val="24"/>
    </w:rPr>
  </w:style>
  <w:style w:type="character" w:customStyle="1" w:styleId="aff5">
    <w:name w:val="Заголовок Знак"/>
    <w:basedOn w:val="a0"/>
    <w:link w:val="aff4"/>
    <w:rsid w:val="00B80ED8"/>
    <w:rPr>
      <w:b/>
      <w:bCs/>
      <w:sz w:val="24"/>
      <w:szCs w:val="24"/>
    </w:rPr>
  </w:style>
  <w:style w:type="paragraph" w:customStyle="1" w:styleId="BasaArialCyr">
    <w:name w:val="Basa_ArialCyr"/>
    <w:basedOn w:val="a"/>
    <w:rsid w:val="00B80ED8"/>
    <w:pPr>
      <w:autoSpaceDE w:val="0"/>
      <w:autoSpaceDN w:val="0"/>
      <w:adjustRightInd w:val="0"/>
      <w:spacing w:line="160" w:lineRule="atLeast"/>
      <w:ind w:firstLine="170"/>
      <w:jc w:val="both"/>
      <w:textAlignment w:val="center"/>
    </w:pPr>
    <w:rPr>
      <w:rFonts w:ascii="Helios" w:hAnsi="Helios" w:cs="Helios"/>
      <w:color w:val="000000"/>
      <w:sz w:val="16"/>
      <w:szCs w:val="16"/>
    </w:rPr>
  </w:style>
  <w:style w:type="paragraph" w:customStyle="1" w:styleId="aff6">
    <w:name w:val="Таблица"/>
    <w:basedOn w:val="a"/>
    <w:qFormat/>
    <w:rsid w:val="00B80ED8"/>
    <w:pPr>
      <w:spacing w:line="300" w:lineRule="auto"/>
      <w:jc w:val="center"/>
    </w:pPr>
    <w:rPr>
      <w:sz w:val="22"/>
      <w:szCs w:val="24"/>
    </w:rPr>
  </w:style>
  <w:style w:type="paragraph" w:customStyle="1" w:styleId="aff7">
    <w:name w:val="НДЗ"/>
    <w:basedOn w:val="a"/>
    <w:rsid w:val="00B80ED8"/>
    <w:pPr>
      <w:widowControl w:val="0"/>
      <w:overflowPunct w:val="0"/>
      <w:autoSpaceDE w:val="0"/>
      <w:autoSpaceDN w:val="0"/>
      <w:adjustRightInd w:val="0"/>
      <w:spacing w:before="40" w:after="40"/>
      <w:ind w:left="504" w:hanging="447"/>
      <w:jc w:val="both"/>
      <w:textAlignment w:val="baseline"/>
    </w:pPr>
    <w:rPr>
      <w:sz w:val="24"/>
    </w:rPr>
  </w:style>
  <w:style w:type="paragraph" w:customStyle="1" w:styleId="17">
    <w:name w:val="Обычный1"/>
    <w:rsid w:val="00B80ED8"/>
    <w:pPr>
      <w:widowControl w:val="0"/>
      <w:jc w:val="both"/>
    </w:pPr>
    <w:rPr>
      <w:rFonts w:ascii="Arial" w:hAnsi="Arial"/>
      <w:snapToGrid w:val="0"/>
      <w:sz w:val="18"/>
    </w:rPr>
  </w:style>
  <w:style w:type="paragraph" w:customStyle="1" w:styleId="Preformat">
    <w:name w:val="Preformat"/>
    <w:rsid w:val="00B80ED8"/>
    <w:pPr>
      <w:widowControl w:val="0"/>
      <w:overflowPunct w:val="0"/>
      <w:autoSpaceDE w:val="0"/>
      <w:autoSpaceDN w:val="0"/>
      <w:adjustRightInd w:val="0"/>
      <w:jc w:val="both"/>
      <w:textAlignment w:val="baseline"/>
    </w:pPr>
    <w:rPr>
      <w:rFonts w:ascii="Courier New" w:hAnsi="Courier New"/>
    </w:rPr>
  </w:style>
  <w:style w:type="character" w:customStyle="1" w:styleId="blk6">
    <w:name w:val="blk6"/>
    <w:basedOn w:val="a0"/>
    <w:rsid w:val="00B80ED8"/>
    <w:rPr>
      <w:vanish w:val="0"/>
      <w:webHidden w:val="0"/>
      <w:specVanish w:val="0"/>
    </w:rPr>
  </w:style>
  <w:style w:type="paragraph" w:customStyle="1" w:styleId="font5">
    <w:name w:val="font5"/>
    <w:basedOn w:val="a"/>
    <w:rsid w:val="00B80ED8"/>
    <w:pPr>
      <w:spacing w:before="100" w:beforeAutospacing="1" w:after="100" w:afterAutospacing="1"/>
      <w:jc w:val="both"/>
    </w:pPr>
    <w:rPr>
      <w:b/>
      <w:bCs/>
      <w:color w:val="000000"/>
    </w:rPr>
  </w:style>
  <w:style w:type="paragraph" w:customStyle="1" w:styleId="font6">
    <w:name w:val="font6"/>
    <w:basedOn w:val="a"/>
    <w:rsid w:val="00B80ED8"/>
    <w:pPr>
      <w:spacing w:before="100" w:beforeAutospacing="1" w:after="100" w:afterAutospacing="1"/>
      <w:jc w:val="both"/>
    </w:pPr>
    <w:rPr>
      <w:b/>
      <w:bCs/>
      <w:color w:val="000000"/>
    </w:rPr>
  </w:style>
  <w:style w:type="paragraph" w:customStyle="1" w:styleId="xl64">
    <w:name w:val="xl64"/>
    <w:basedOn w:val="a"/>
    <w:rsid w:val="00B80ED8"/>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65">
    <w:name w:val="xl65"/>
    <w:basedOn w:val="a"/>
    <w:rsid w:val="00B80ED8"/>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66">
    <w:name w:val="xl66"/>
    <w:basedOn w:val="a"/>
    <w:rsid w:val="00B80ED8"/>
    <w:pPr>
      <w:pBdr>
        <w:left w:val="single" w:sz="4" w:space="0" w:color="auto"/>
        <w:right w:val="single" w:sz="4" w:space="0" w:color="auto"/>
      </w:pBdr>
      <w:spacing w:before="100" w:beforeAutospacing="1" w:after="100" w:afterAutospacing="1"/>
      <w:jc w:val="both"/>
    </w:pPr>
    <w:rPr>
      <w:sz w:val="24"/>
      <w:szCs w:val="24"/>
    </w:rPr>
  </w:style>
  <w:style w:type="paragraph" w:customStyle="1" w:styleId="xl67">
    <w:name w:val="xl67"/>
    <w:basedOn w:val="a"/>
    <w:rsid w:val="00B80ED8"/>
    <w:pPr>
      <w:pBdr>
        <w:left w:val="single" w:sz="4" w:space="0" w:color="auto"/>
        <w:right w:val="single" w:sz="4" w:space="0" w:color="auto"/>
      </w:pBdr>
      <w:spacing w:before="100" w:beforeAutospacing="1" w:after="100" w:afterAutospacing="1"/>
      <w:jc w:val="both"/>
    </w:pPr>
    <w:rPr>
      <w:sz w:val="24"/>
      <w:szCs w:val="24"/>
    </w:rPr>
  </w:style>
  <w:style w:type="paragraph" w:customStyle="1" w:styleId="xl68">
    <w:name w:val="xl68"/>
    <w:basedOn w:val="a"/>
    <w:rsid w:val="00B80ED8"/>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69">
    <w:name w:val="xl69"/>
    <w:basedOn w:val="a"/>
    <w:rsid w:val="00B80ED8"/>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70">
    <w:name w:val="xl70"/>
    <w:basedOn w:val="a"/>
    <w:rsid w:val="00B80ED8"/>
    <w:pPr>
      <w:spacing w:before="100" w:beforeAutospacing="1" w:after="100" w:afterAutospacing="1"/>
      <w:jc w:val="both"/>
    </w:pPr>
    <w:rPr>
      <w:b/>
      <w:bCs/>
      <w:sz w:val="24"/>
      <w:szCs w:val="24"/>
    </w:rPr>
  </w:style>
  <w:style w:type="paragraph" w:customStyle="1" w:styleId="xl71">
    <w:name w:val="xl71"/>
    <w:basedOn w:val="a"/>
    <w:rsid w:val="00B80ED8"/>
    <w:pPr>
      <w:pBdr>
        <w:left w:val="single" w:sz="4" w:space="0" w:color="auto"/>
        <w:right w:val="single" w:sz="4" w:space="0" w:color="auto"/>
      </w:pBdr>
      <w:spacing w:before="100" w:beforeAutospacing="1" w:after="100" w:afterAutospacing="1"/>
      <w:jc w:val="both"/>
    </w:pPr>
    <w:rPr>
      <w:b/>
      <w:bCs/>
      <w:sz w:val="24"/>
      <w:szCs w:val="24"/>
    </w:rPr>
  </w:style>
  <w:style w:type="paragraph" w:customStyle="1" w:styleId="xl72">
    <w:name w:val="xl72"/>
    <w:basedOn w:val="a"/>
    <w:rsid w:val="00B80ED8"/>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73">
    <w:name w:val="xl73"/>
    <w:basedOn w:val="a"/>
    <w:rsid w:val="00B80ED8"/>
    <w:pPr>
      <w:spacing w:before="100" w:beforeAutospacing="1" w:after="100" w:afterAutospacing="1"/>
      <w:jc w:val="center"/>
    </w:pPr>
    <w:rPr>
      <w:sz w:val="24"/>
      <w:szCs w:val="24"/>
    </w:rPr>
  </w:style>
  <w:style w:type="paragraph" w:customStyle="1" w:styleId="xl74">
    <w:name w:val="xl74"/>
    <w:basedOn w:val="a"/>
    <w:rsid w:val="00B80ED8"/>
    <w:pPr>
      <w:spacing w:before="100" w:beforeAutospacing="1" w:after="100" w:afterAutospacing="1"/>
      <w:jc w:val="center"/>
    </w:pPr>
    <w:rPr>
      <w:sz w:val="24"/>
      <w:szCs w:val="24"/>
    </w:rPr>
  </w:style>
  <w:style w:type="paragraph" w:customStyle="1" w:styleId="xl75">
    <w:name w:val="xl75"/>
    <w:basedOn w:val="a"/>
    <w:rsid w:val="00B80ED8"/>
    <w:pPr>
      <w:spacing w:before="100" w:beforeAutospacing="1" w:after="100" w:afterAutospacing="1"/>
      <w:jc w:val="center"/>
      <w:textAlignment w:val="center"/>
    </w:pPr>
    <w:rPr>
      <w:sz w:val="24"/>
      <w:szCs w:val="24"/>
    </w:rPr>
  </w:style>
  <w:style w:type="paragraph" w:customStyle="1" w:styleId="xl76">
    <w:name w:val="xl76"/>
    <w:basedOn w:val="a"/>
    <w:rsid w:val="00B80ED8"/>
    <w:pPr>
      <w:pBdr>
        <w:top w:val="single" w:sz="4" w:space="0" w:color="auto"/>
        <w:left w:val="single" w:sz="4" w:space="0" w:color="auto"/>
        <w:bottom w:val="single" w:sz="4" w:space="0" w:color="auto"/>
      </w:pBdr>
      <w:spacing w:before="100" w:beforeAutospacing="1" w:after="100" w:afterAutospacing="1"/>
      <w:jc w:val="both"/>
    </w:pPr>
    <w:rPr>
      <w:sz w:val="24"/>
      <w:szCs w:val="24"/>
    </w:rPr>
  </w:style>
  <w:style w:type="paragraph" w:customStyle="1" w:styleId="xl77">
    <w:name w:val="xl77"/>
    <w:basedOn w:val="a"/>
    <w:rsid w:val="00B80ED8"/>
    <w:pPr>
      <w:pBdr>
        <w:left w:val="single" w:sz="4" w:space="0" w:color="auto"/>
      </w:pBdr>
      <w:spacing w:before="100" w:beforeAutospacing="1" w:after="100" w:afterAutospacing="1"/>
      <w:jc w:val="both"/>
    </w:pPr>
    <w:rPr>
      <w:sz w:val="24"/>
      <w:szCs w:val="24"/>
    </w:rPr>
  </w:style>
  <w:style w:type="paragraph" w:customStyle="1" w:styleId="xl78">
    <w:name w:val="xl78"/>
    <w:basedOn w:val="a"/>
    <w:rsid w:val="00B80ED8"/>
    <w:pPr>
      <w:pBdr>
        <w:left w:val="single" w:sz="4" w:space="0" w:color="auto"/>
        <w:bottom w:val="single" w:sz="4" w:space="0" w:color="auto"/>
      </w:pBdr>
      <w:spacing w:before="100" w:beforeAutospacing="1" w:after="100" w:afterAutospacing="1"/>
      <w:jc w:val="both"/>
    </w:pPr>
    <w:rPr>
      <w:sz w:val="24"/>
      <w:szCs w:val="24"/>
    </w:rPr>
  </w:style>
  <w:style w:type="paragraph" w:customStyle="1" w:styleId="xl79">
    <w:name w:val="xl79"/>
    <w:basedOn w:val="a"/>
    <w:rsid w:val="00B80E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0">
    <w:name w:val="xl80"/>
    <w:basedOn w:val="a"/>
    <w:rsid w:val="00B80E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1">
    <w:name w:val="xl81"/>
    <w:basedOn w:val="a"/>
    <w:rsid w:val="00B80E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
    <w:rsid w:val="00B80ED8"/>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83">
    <w:name w:val="xl83"/>
    <w:basedOn w:val="a"/>
    <w:rsid w:val="00B80E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4">
    <w:name w:val="xl84"/>
    <w:basedOn w:val="a"/>
    <w:rsid w:val="00B80E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5">
    <w:name w:val="xl85"/>
    <w:basedOn w:val="a"/>
    <w:rsid w:val="00B80ED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sz w:val="24"/>
      <w:szCs w:val="24"/>
    </w:rPr>
  </w:style>
  <w:style w:type="paragraph" w:customStyle="1" w:styleId="xl86">
    <w:name w:val="xl86"/>
    <w:basedOn w:val="a"/>
    <w:rsid w:val="00B80ED8"/>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87">
    <w:name w:val="xl87"/>
    <w:basedOn w:val="a"/>
    <w:rsid w:val="00B80ED8"/>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sz w:val="24"/>
      <w:szCs w:val="24"/>
    </w:rPr>
  </w:style>
  <w:style w:type="paragraph" w:customStyle="1" w:styleId="xl88">
    <w:name w:val="xl88"/>
    <w:basedOn w:val="a"/>
    <w:rsid w:val="00B80ED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b/>
      <w:bCs/>
      <w:sz w:val="24"/>
      <w:szCs w:val="24"/>
    </w:rPr>
  </w:style>
  <w:style w:type="paragraph" w:customStyle="1" w:styleId="xl89">
    <w:name w:val="xl89"/>
    <w:basedOn w:val="a"/>
    <w:rsid w:val="00B80ED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sz w:val="24"/>
      <w:szCs w:val="24"/>
    </w:rPr>
  </w:style>
  <w:style w:type="paragraph" w:customStyle="1" w:styleId="xl90">
    <w:name w:val="xl90"/>
    <w:basedOn w:val="a"/>
    <w:rsid w:val="00B80ED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pPr>
    <w:rPr>
      <w:sz w:val="24"/>
      <w:szCs w:val="24"/>
    </w:rPr>
  </w:style>
  <w:style w:type="paragraph" w:customStyle="1" w:styleId="xl91">
    <w:name w:val="xl91"/>
    <w:basedOn w:val="a"/>
    <w:rsid w:val="00B80ED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pPr>
    <w:rPr>
      <w:b/>
      <w:bCs/>
      <w:sz w:val="24"/>
      <w:szCs w:val="24"/>
    </w:rPr>
  </w:style>
  <w:style w:type="paragraph" w:customStyle="1" w:styleId="xl92">
    <w:name w:val="xl92"/>
    <w:basedOn w:val="a"/>
    <w:rsid w:val="00B80ED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4"/>
      <w:szCs w:val="24"/>
    </w:rPr>
  </w:style>
  <w:style w:type="paragraph" w:customStyle="1" w:styleId="xl93">
    <w:name w:val="xl93"/>
    <w:basedOn w:val="a"/>
    <w:rsid w:val="00B80ED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4"/>
      <w:szCs w:val="24"/>
    </w:rPr>
  </w:style>
  <w:style w:type="paragraph" w:customStyle="1" w:styleId="xl94">
    <w:name w:val="xl94"/>
    <w:basedOn w:val="a"/>
    <w:rsid w:val="00B80ED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24"/>
      <w:szCs w:val="24"/>
    </w:rPr>
  </w:style>
  <w:style w:type="paragraph" w:customStyle="1" w:styleId="xl95">
    <w:name w:val="xl95"/>
    <w:basedOn w:val="a"/>
    <w:rsid w:val="00B80ED8"/>
    <w:pPr>
      <w:pBdr>
        <w:top w:val="single" w:sz="4" w:space="0" w:color="auto"/>
        <w:left w:val="single" w:sz="4" w:space="0" w:color="auto"/>
        <w:bottom w:val="single" w:sz="4" w:space="0" w:color="auto"/>
        <w:right w:val="single" w:sz="4" w:space="0" w:color="auto"/>
      </w:pBdr>
      <w:shd w:val="clear" w:color="000000" w:fill="B0DD7F"/>
      <w:spacing w:before="100" w:beforeAutospacing="1" w:after="100" w:afterAutospacing="1"/>
      <w:jc w:val="center"/>
      <w:textAlignment w:val="center"/>
    </w:pPr>
    <w:rPr>
      <w:sz w:val="24"/>
      <w:szCs w:val="24"/>
    </w:rPr>
  </w:style>
  <w:style w:type="paragraph" w:customStyle="1" w:styleId="xl96">
    <w:name w:val="xl96"/>
    <w:basedOn w:val="a"/>
    <w:rsid w:val="00B80E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97">
    <w:name w:val="xl97"/>
    <w:basedOn w:val="a"/>
    <w:rsid w:val="00B80ED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24"/>
      <w:szCs w:val="24"/>
    </w:rPr>
  </w:style>
  <w:style w:type="paragraph" w:customStyle="1" w:styleId="xl98">
    <w:name w:val="xl98"/>
    <w:basedOn w:val="a"/>
    <w:rsid w:val="00B80ED8"/>
    <w:pPr>
      <w:pBdr>
        <w:bottom w:val="single" w:sz="4" w:space="0" w:color="auto"/>
        <w:right w:val="single" w:sz="4" w:space="0" w:color="auto"/>
      </w:pBdr>
      <w:spacing w:before="100" w:beforeAutospacing="1" w:after="100" w:afterAutospacing="1"/>
      <w:jc w:val="both"/>
    </w:pPr>
    <w:rPr>
      <w:sz w:val="24"/>
      <w:szCs w:val="24"/>
    </w:rPr>
  </w:style>
  <w:style w:type="paragraph" w:customStyle="1" w:styleId="xl99">
    <w:name w:val="xl99"/>
    <w:basedOn w:val="a"/>
    <w:rsid w:val="00B80ED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0">
    <w:name w:val="xl100"/>
    <w:basedOn w:val="a"/>
    <w:rsid w:val="00B80ED8"/>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sz w:val="24"/>
      <w:szCs w:val="24"/>
    </w:rPr>
  </w:style>
  <w:style w:type="paragraph" w:customStyle="1" w:styleId="xl101">
    <w:name w:val="xl101"/>
    <w:basedOn w:val="a"/>
    <w:rsid w:val="00B80ED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sz w:val="24"/>
      <w:szCs w:val="24"/>
    </w:rPr>
  </w:style>
  <w:style w:type="paragraph" w:customStyle="1" w:styleId="xl102">
    <w:name w:val="xl102"/>
    <w:basedOn w:val="a"/>
    <w:rsid w:val="00B80ED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pPr>
    <w:rPr>
      <w:sz w:val="24"/>
      <w:szCs w:val="24"/>
    </w:rPr>
  </w:style>
  <w:style w:type="paragraph" w:customStyle="1" w:styleId="xl103">
    <w:name w:val="xl103"/>
    <w:basedOn w:val="a"/>
    <w:rsid w:val="00B80ED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4"/>
      <w:szCs w:val="24"/>
    </w:rPr>
  </w:style>
  <w:style w:type="paragraph" w:customStyle="1" w:styleId="xl104">
    <w:name w:val="xl104"/>
    <w:basedOn w:val="a"/>
    <w:rsid w:val="00B80ED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pPr>
    <w:rPr>
      <w:sz w:val="24"/>
      <w:szCs w:val="24"/>
    </w:rPr>
  </w:style>
  <w:style w:type="paragraph" w:customStyle="1" w:styleId="xl105">
    <w:name w:val="xl105"/>
    <w:basedOn w:val="a"/>
    <w:rsid w:val="00B80ED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rPr>
  </w:style>
  <w:style w:type="paragraph" w:customStyle="1" w:styleId="xl106">
    <w:name w:val="xl106"/>
    <w:basedOn w:val="a"/>
    <w:rsid w:val="00B80ED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sz w:val="24"/>
      <w:szCs w:val="24"/>
    </w:rPr>
  </w:style>
  <w:style w:type="paragraph" w:customStyle="1" w:styleId="xl107">
    <w:name w:val="xl107"/>
    <w:basedOn w:val="a"/>
    <w:rsid w:val="00B80ED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b/>
      <w:bCs/>
      <w:sz w:val="24"/>
      <w:szCs w:val="24"/>
    </w:rPr>
  </w:style>
  <w:style w:type="paragraph" w:customStyle="1" w:styleId="xl108">
    <w:name w:val="xl108"/>
    <w:basedOn w:val="a"/>
    <w:rsid w:val="00B80ED8"/>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b/>
      <w:bCs/>
      <w:sz w:val="24"/>
      <w:szCs w:val="24"/>
    </w:rPr>
  </w:style>
  <w:style w:type="paragraph" w:customStyle="1" w:styleId="xl109">
    <w:name w:val="xl109"/>
    <w:basedOn w:val="a"/>
    <w:rsid w:val="00B80ED8"/>
    <w:pPr>
      <w:spacing w:before="100" w:beforeAutospacing="1" w:after="100" w:afterAutospacing="1"/>
      <w:jc w:val="both"/>
    </w:pPr>
    <w:rPr>
      <w:sz w:val="24"/>
      <w:szCs w:val="24"/>
    </w:rPr>
  </w:style>
  <w:style w:type="paragraph" w:customStyle="1" w:styleId="xl110">
    <w:name w:val="xl110"/>
    <w:basedOn w:val="a"/>
    <w:rsid w:val="00B80ED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b/>
      <w:bCs/>
      <w:sz w:val="24"/>
      <w:szCs w:val="24"/>
    </w:rPr>
  </w:style>
  <w:style w:type="paragraph" w:customStyle="1" w:styleId="xl111">
    <w:name w:val="xl111"/>
    <w:basedOn w:val="a"/>
    <w:rsid w:val="00B80ED8"/>
    <w:pPr>
      <w:pBdr>
        <w:top w:val="single" w:sz="4" w:space="0" w:color="auto"/>
        <w:left w:val="single" w:sz="4" w:space="0" w:color="auto"/>
        <w:bottom w:val="single" w:sz="4" w:space="0" w:color="auto"/>
        <w:right w:val="single" w:sz="4" w:space="0" w:color="auto"/>
      </w:pBdr>
      <w:shd w:val="clear" w:color="000000" w:fill="B0DD7F"/>
      <w:spacing w:before="100" w:beforeAutospacing="1" w:after="100" w:afterAutospacing="1"/>
      <w:jc w:val="center"/>
    </w:pPr>
    <w:rPr>
      <w:sz w:val="24"/>
      <w:szCs w:val="24"/>
    </w:rPr>
  </w:style>
  <w:style w:type="paragraph" w:customStyle="1" w:styleId="xl112">
    <w:name w:val="xl112"/>
    <w:basedOn w:val="a"/>
    <w:rsid w:val="00B80ED8"/>
    <w:pPr>
      <w:pBdr>
        <w:top w:val="single" w:sz="4" w:space="0" w:color="auto"/>
        <w:left w:val="single" w:sz="4" w:space="0" w:color="auto"/>
        <w:bottom w:val="single" w:sz="4" w:space="0" w:color="auto"/>
        <w:right w:val="single" w:sz="4" w:space="0" w:color="auto"/>
      </w:pBdr>
      <w:shd w:val="clear" w:color="000000" w:fill="B0DD7F"/>
      <w:spacing w:before="100" w:beforeAutospacing="1" w:after="100" w:afterAutospacing="1"/>
      <w:jc w:val="center"/>
    </w:pPr>
    <w:rPr>
      <w:b/>
      <w:bCs/>
      <w:sz w:val="24"/>
      <w:szCs w:val="24"/>
    </w:rPr>
  </w:style>
  <w:style w:type="paragraph" w:customStyle="1" w:styleId="xl113">
    <w:name w:val="xl113"/>
    <w:basedOn w:val="a"/>
    <w:rsid w:val="00B80ED8"/>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sz w:val="24"/>
      <w:szCs w:val="24"/>
    </w:rPr>
  </w:style>
  <w:style w:type="paragraph" w:customStyle="1" w:styleId="xl114">
    <w:name w:val="xl114"/>
    <w:basedOn w:val="a"/>
    <w:rsid w:val="00B80ED8"/>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pPr>
    <w:rPr>
      <w:b/>
      <w:bCs/>
      <w:sz w:val="24"/>
      <w:szCs w:val="24"/>
    </w:rPr>
  </w:style>
  <w:style w:type="paragraph" w:customStyle="1" w:styleId="xl115">
    <w:name w:val="xl115"/>
    <w:basedOn w:val="a"/>
    <w:rsid w:val="00B80ED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pPr>
    <w:rPr>
      <w:sz w:val="24"/>
      <w:szCs w:val="24"/>
    </w:rPr>
  </w:style>
  <w:style w:type="paragraph" w:customStyle="1" w:styleId="xl116">
    <w:name w:val="xl116"/>
    <w:basedOn w:val="a"/>
    <w:rsid w:val="00B80ED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pPr>
    <w:rPr>
      <w:b/>
      <w:bCs/>
      <w:sz w:val="24"/>
      <w:szCs w:val="24"/>
    </w:rPr>
  </w:style>
  <w:style w:type="paragraph" w:customStyle="1" w:styleId="xl117">
    <w:name w:val="xl117"/>
    <w:basedOn w:val="a"/>
    <w:rsid w:val="00B80ED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pPr>
    <w:rPr>
      <w:sz w:val="24"/>
      <w:szCs w:val="24"/>
    </w:rPr>
  </w:style>
  <w:style w:type="paragraph" w:customStyle="1" w:styleId="xl118">
    <w:name w:val="xl118"/>
    <w:basedOn w:val="a"/>
    <w:rsid w:val="00B80ED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pPr>
    <w:rPr>
      <w:b/>
      <w:bCs/>
      <w:sz w:val="24"/>
      <w:szCs w:val="24"/>
    </w:rPr>
  </w:style>
  <w:style w:type="paragraph" w:customStyle="1" w:styleId="xl119">
    <w:name w:val="xl119"/>
    <w:basedOn w:val="a"/>
    <w:rsid w:val="00B80E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0">
    <w:name w:val="xl120"/>
    <w:basedOn w:val="a"/>
    <w:rsid w:val="00B80E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21">
    <w:name w:val="xl121"/>
    <w:basedOn w:val="a"/>
    <w:rsid w:val="00B80ED8"/>
    <w:pPr>
      <w:spacing w:before="100" w:beforeAutospacing="1" w:after="100" w:afterAutospacing="1"/>
      <w:jc w:val="both"/>
      <w:textAlignment w:val="top"/>
    </w:pPr>
    <w:rPr>
      <w:b/>
      <w:bCs/>
      <w:sz w:val="24"/>
      <w:szCs w:val="24"/>
    </w:rPr>
  </w:style>
  <w:style w:type="paragraph" w:customStyle="1" w:styleId="xl122">
    <w:name w:val="xl122"/>
    <w:basedOn w:val="a"/>
    <w:rsid w:val="00B80ED8"/>
    <w:pPr>
      <w:spacing w:before="100" w:beforeAutospacing="1" w:after="100" w:afterAutospacing="1"/>
      <w:jc w:val="center"/>
    </w:pPr>
    <w:rPr>
      <w:b/>
      <w:bCs/>
      <w:sz w:val="24"/>
      <w:szCs w:val="24"/>
    </w:rPr>
  </w:style>
  <w:style w:type="paragraph" w:customStyle="1" w:styleId="xl123">
    <w:name w:val="xl123"/>
    <w:basedOn w:val="a"/>
    <w:rsid w:val="00B80ED8"/>
    <w:pPr>
      <w:spacing w:before="100" w:beforeAutospacing="1" w:after="100" w:afterAutospacing="1"/>
      <w:jc w:val="both"/>
    </w:pPr>
    <w:rPr>
      <w:b/>
      <w:bCs/>
      <w:sz w:val="24"/>
      <w:szCs w:val="24"/>
    </w:rPr>
  </w:style>
  <w:style w:type="paragraph" w:customStyle="1" w:styleId="xl124">
    <w:name w:val="xl124"/>
    <w:basedOn w:val="a"/>
    <w:rsid w:val="00B80ED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both"/>
      <w:textAlignment w:val="top"/>
    </w:pPr>
    <w:rPr>
      <w:sz w:val="24"/>
      <w:szCs w:val="24"/>
    </w:rPr>
  </w:style>
  <w:style w:type="paragraph" w:customStyle="1" w:styleId="xl125">
    <w:name w:val="xl125"/>
    <w:basedOn w:val="a"/>
    <w:rsid w:val="00B80ED8"/>
    <w:pPr>
      <w:pBdr>
        <w:top w:val="single" w:sz="4" w:space="0" w:color="auto"/>
        <w:left w:val="single" w:sz="4" w:space="0" w:color="auto"/>
        <w:bottom w:val="single" w:sz="4" w:space="0" w:color="auto"/>
        <w:right w:val="single" w:sz="4" w:space="0" w:color="auto"/>
      </w:pBdr>
      <w:shd w:val="clear" w:color="000000" w:fill="66FFFF"/>
      <w:spacing w:before="100" w:beforeAutospacing="1" w:after="100" w:afterAutospacing="1"/>
      <w:jc w:val="center"/>
      <w:textAlignment w:val="center"/>
    </w:pPr>
    <w:rPr>
      <w:sz w:val="24"/>
      <w:szCs w:val="24"/>
    </w:rPr>
  </w:style>
  <w:style w:type="paragraph" w:customStyle="1" w:styleId="xl126">
    <w:name w:val="xl126"/>
    <w:basedOn w:val="a"/>
    <w:rsid w:val="00B80ED8"/>
    <w:pPr>
      <w:pBdr>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7">
    <w:name w:val="xl127"/>
    <w:basedOn w:val="a"/>
    <w:rsid w:val="00B80ED8"/>
    <w:pPr>
      <w:pBdr>
        <w:bottom w:val="single" w:sz="4" w:space="0" w:color="auto"/>
      </w:pBdr>
      <w:spacing w:before="100" w:beforeAutospacing="1" w:after="100" w:afterAutospacing="1"/>
      <w:jc w:val="center"/>
      <w:textAlignment w:val="center"/>
    </w:pPr>
    <w:rPr>
      <w:sz w:val="24"/>
      <w:szCs w:val="24"/>
    </w:rPr>
  </w:style>
  <w:style w:type="paragraph" w:customStyle="1" w:styleId="xl128">
    <w:name w:val="xl128"/>
    <w:basedOn w:val="a"/>
    <w:rsid w:val="00B80ED8"/>
    <w:pPr>
      <w:pBdr>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29">
    <w:name w:val="xl129"/>
    <w:basedOn w:val="a"/>
    <w:rsid w:val="00B80ED8"/>
    <w:pPr>
      <w:pBdr>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30">
    <w:name w:val="xl130"/>
    <w:basedOn w:val="a"/>
    <w:rsid w:val="00B80ED8"/>
    <w:pPr>
      <w:pBdr>
        <w:bottom w:val="single" w:sz="4" w:space="0" w:color="auto"/>
      </w:pBdr>
      <w:spacing w:before="100" w:beforeAutospacing="1" w:after="100" w:afterAutospacing="1"/>
      <w:jc w:val="both"/>
    </w:pPr>
    <w:rPr>
      <w:sz w:val="24"/>
      <w:szCs w:val="24"/>
    </w:rPr>
  </w:style>
  <w:style w:type="paragraph" w:customStyle="1" w:styleId="formattext">
    <w:name w:val="formattext"/>
    <w:basedOn w:val="a"/>
    <w:rsid w:val="00B80ED8"/>
    <w:pPr>
      <w:spacing w:before="100" w:beforeAutospacing="1" w:after="100" w:afterAutospacing="1"/>
      <w:jc w:val="both"/>
    </w:pPr>
    <w:rPr>
      <w:sz w:val="24"/>
      <w:szCs w:val="24"/>
    </w:rPr>
  </w:style>
  <w:style w:type="paragraph" w:styleId="aff8">
    <w:name w:val="Body Text"/>
    <w:basedOn w:val="a"/>
    <w:link w:val="aff9"/>
    <w:uiPriority w:val="99"/>
    <w:semiHidden/>
    <w:unhideWhenUsed/>
    <w:rsid w:val="00B80ED8"/>
    <w:pPr>
      <w:spacing w:before="100" w:beforeAutospacing="1" w:after="100" w:afterAutospacing="1"/>
      <w:jc w:val="both"/>
    </w:pPr>
    <w:rPr>
      <w:sz w:val="24"/>
      <w:szCs w:val="24"/>
    </w:rPr>
  </w:style>
  <w:style w:type="character" w:customStyle="1" w:styleId="aff9">
    <w:name w:val="Основной текст Знак"/>
    <w:basedOn w:val="a0"/>
    <w:link w:val="aff8"/>
    <w:uiPriority w:val="99"/>
    <w:semiHidden/>
    <w:rsid w:val="00B80ED8"/>
    <w:rPr>
      <w:sz w:val="24"/>
      <w:szCs w:val="24"/>
    </w:rPr>
  </w:style>
  <w:style w:type="paragraph" w:customStyle="1" w:styleId="affa">
    <w:name w:val="Отчет таблица слева"/>
    <w:basedOn w:val="a"/>
    <w:qFormat/>
    <w:rsid w:val="00B80ED8"/>
    <w:pPr>
      <w:jc w:val="both"/>
    </w:pPr>
    <w:rPr>
      <w:rFonts w:eastAsia="MS Mincho"/>
      <w:sz w:val="28"/>
      <w:szCs w:val="28"/>
    </w:rPr>
  </w:style>
  <w:style w:type="paragraph" w:customStyle="1" w:styleId="affb">
    <w:name w:val="Отчет таблица центр"/>
    <w:basedOn w:val="a"/>
    <w:qFormat/>
    <w:rsid w:val="00B80ED8"/>
    <w:pPr>
      <w:jc w:val="center"/>
    </w:pPr>
    <w:rPr>
      <w:sz w:val="28"/>
      <w:szCs w:val="28"/>
    </w:rPr>
  </w:style>
  <w:style w:type="paragraph" w:customStyle="1" w:styleId="18">
    <w:name w:val="Отчет титул 1"/>
    <w:basedOn w:val="a"/>
    <w:qFormat/>
    <w:rsid w:val="00B80ED8"/>
    <w:pPr>
      <w:spacing w:line="360" w:lineRule="auto"/>
      <w:jc w:val="center"/>
    </w:pPr>
    <w:rPr>
      <w:sz w:val="28"/>
      <w:szCs w:val="24"/>
    </w:rPr>
  </w:style>
  <w:style w:type="paragraph" w:customStyle="1" w:styleId="affc">
    <w:name w:val="Отчет таблица по ширине"/>
    <w:basedOn w:val="a"/>
    <w:rsid w:val="00B80ED8"/>
    <w:pPr>
      <w:jc w:val="both"/>
    </w:pPr>
    <w:rPr>
      <w:color w:val="000000"/>
      <w:sz w:val="28"/>
    </w:rPr>
  </w:style>
  <w:style w:type="paragraph" w:customStyle="1" w:styleId="53">
    <w:name w:val="Обычный5"/>
    <w:rsid w:val="00B80ED8"/>
    <w:pPr>
      <w:widowControl w:val="0"/>
      <w:jc w:val="both"/>
    </w:pPr>
    <w:rPr>
      <w:snapToGrid w:val="0"/>
    </w:rPr>
  </w:style>
  <w:style w:type="paragraph" w:customStyle="1" w:styleId="222">
    <w:name w:val="Основной текст 22"/>
    <w:basedOn w:val="a"/>
    <w:rsid w:val="00B80ED8"/>
    <w:pPr>
      <w:overflowPunct w:val="0"/>
      <w:autoSpaceDE w:val="0"/>
      <w:autoSpaceDN w:val="0"/>
      <w:adjustRightInd w:val="0"/>
      <w:ind w:firstLine="851"/>
      <w:jc w:val="both"/>
      <w:textAlignment w:val="baseline"/>
    </w:pPr>
    <w:rPr>
      <w:sz w:val="28"/>
    </w:rPr>
  </w:style>
  <w:style w:type="paragraph" w:customStyle="1" w:styleId="214">
    <w:name w:val="Основной текст с отступом 21"/>
    <w:basedOn w:val="a"/>
    <w:rsid w:val="00B80ED8"/>
    <w:pPr>
      <w:overflowPunct w:val="0"/>
      <w:autoSpaceDE w:val="0"/>
      <w:autoSpaceDN w:val="0"/>
      <w:adjustRightInd w:val="0"/>
      <w:ind w:firstLine="284"/>
      <w:jc w:val="both"/>
      <w:textAlignment w:val="baseline"/>
    </w:pPr>
    <w:rPr>
      <w:i/>
      <w:sz w:val="28"/>
    </w:rPr>
  </w:style>
  <w:style w:type="paragraph" w:customStyle="1" w:styleId="2a">
    <w:name w:val="Основной текст (2)"/>
    <w:basedOn w:val="a"/>
    <w:rsid w:val="00B80ED8"/>
    <w:pPr>
      <w:widowControl w:val="0"/>
      <w:shd w:val="clear" w:color="auto" w:fill="FFFFFF"/>
      <w:spacing w:line="370" w:lineRule="exact"/>
      <w:jc w:val="center"/>
    </w:pPr>
    <w:rPr>
      <w:b/>
      <w:bCs/>
      <w:sz w:val="26"/>
      <w:szCs w:val="26"/>
      <w:lang w:eastAsia="en-US"/>
    </w:rPr>
  </w:style>
  <w:style w:type="character" w:customStyle="1" w:styleId="212pt">
    <w:name w:val="Основной текст (2) + 12 pt"/>
    <w:aliases w:val="Полужирный,Интервал 0 pt1"/>
    <w:basedOn w:val="25"/>
    <w:uiPriority w:val="99"/>
    <w:rsid w:val="00B80ED8"/>
    <w:rPr>
      <w:rFonts w:ascii="Times New Roman" w:eastAsia="Times New Roman" w:hAnsi="Times New Roman" w:cs="Times New Roman"/>
      <w:b/>
      <w:bCs/>
      <w:spacing w:val="0"/>
      <w:sz w:val="24"/>
      <w:szCs w:val="24"/>
      <w:u w:val="none"/>
      <w:shd w:val="clear" w:color="auto" w:fill="FFFFFF"/>
    </w:rPr>
  </w:style>
  <w:style w:type="paragraph" w:customStyle="1" w:styleId="xl63">
    <w:name w:val="xl63"/>
    <w:basedOn w:val="a"/>
    <w:rsid w:val="00B80E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62">
    <w:name w:val="Сетка таблицы6"/>
    <w:basedOn w:val="a1"/>
    <w:next w:val="a3"/>
    <w:uiPriority w:val="59"/>
    <w:rsid w:val="002B2B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3"/>
    <w:uiPriority w:val="39"/>
    <w:rsid w:val="001412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49874">
      <w:bodyDiv w:val="1"/>
      <w:marLeft w:val="0"/>
      <w:marRight w:val="0"/>
      <w:marTop w:val="0"/>
      <w:marBottom w:val="0"/>
      <w:divBdr>
        <w:top w:val="none" w:sz="0" w:space="0" w:color="auto"/>
        <w:left w:val="none" w:sz="0" w:space="0" w:color="auto"/>
        <w:bottom w:val="none" w:sz="0" w:space="0" w:color="auto"/>
        <w:right w:val="none" w:sz="0" w:space="0" w:color="auto"/>
      </w:divBdr>
    </w:div>
    <w:div w:id="50617654">
      <w:bodyDiv w:val="1"/>
      <w:marLeft w:val="0"/>
      <w:marRight w:val="0"/>
      <w:marTop w:val="0"/>
      <w:marBottom w:val="0"/>
      <w:divBdr>
        <w:top w:val="none" w:sz="0" w:space="0" w:color="auto"/>
        <w:left w:val="none" w:sz="0" w:space="0" w:color="auto"/>
        <w:bottom w:val="none" w:sz="0" w:space="0" w:color="auto"/>
        <w:right w:val="none" w:sz="0" w:space="0" w:color="auto"/>
      </w:divBdr>
    </w:div>
    <w:div w:id="73086128">
      <w:bodyDiv w:val="1"/>
      <w:marLeft w:val="0"/>
      <w:marRight w:val="0"/>
      <w:marTop w:val="0"/>
      <w:marBottom w:val="0"/>
      <w:divBdr>
        <w:top w:val="none" w:sz="0" w:space="0" w:color="auto"/>
        <w:left w:val="none" w:sz="0" w:space="0" w:color="auto"/>
        <w:bottom w:val="none" w:sz="0" w:space="0" w:color="auto"/>
        <w:right w:val="none" w:sz="0" w:space="0" w:color="auto"/>
      </w:divBdr>
    </w:div>
    <w:div w:id="89160136">
      <w:bodyDiv w:val="1"/>
      <w:marLeft w:val="0"/>
      <w:marRight w:val="0"/>
      <w:marTop w:val="0"/>
      <w:marBottom w:val="0"/>
      <w:divBdr>
        <w:top w:val="none" w:sz="0" w:space="0" w:color="auto"/>
        <w:left w:val="none" w:sz="0" w:space="0" w:color="auto"/>
        <w:bottom w:val="none" w:sz="0" w:space="0" w:color="auto"/>
        <w:right w:val="none" w:sz="0" w:space="0" w:color="auto"/>
      </w:divBdr>
    </w:div>
    <w:div w:id="124394514">
      <w:bodyDiv w:val="1"/>
      <w:marLeft w:val="0"/>
      <w:marRight w:val="0"/>
      <w:marTop w:val="0"/>
      <w:marBottom w:val="0"/>
      <w:divBdr>
        <w:top w:val="none" w:sz="0" w:space="0" w:color="auto"/>
        <w:left w:val="none" w:sz="0" w:space="0" w:color="auto"/>
        <w:bottom w:val="none" w:sz="0" w:space="0" w:color="auto"/>
        <w:right w:val="none" w:sz="0" w:space="0" w:color="auto"/>
      </w:divBdr>
    </w:div>
    <w:div w:id="143009604">
      <w:bodyDiv w:val="1"/>
      <w:marLeft w:val="0"/>
      <w:marRight w:val="0"/>
      <w:marTop w:val="0"/>
      <w:marBottom w:val="0"/>
      <w:divBdr>
        <w:top w:val="none" w:sz="0" w:space="0" w:color="auto"/>
        <w:left w:val="none" w:sz="0" w:space="0" w:color="auto"/>
        <w:bottom w:val="none" w:sz="0" w:space="0" w:color="auto"/>
        <w:right w:val="none" w:sz="0" w:space="0" w:color="auto"/>
      </w:divBdr>
    </w:div>
    <w:div w:id="147940010">
      <w:bodyDiv w:val="1"/>
      <w:marLeft w:val="0"/>
      <w:marRight w:val="0"/>
      <w:marTop w:val="0"/>
      <w:marBottom w:val="0"/>
      <w:divBdr>
        <w:top w:val="none" w:sz="0" w:space="0" w:color="auto"/>
        <w:left w:val="none" w:sz="0" w:space="0" w:color="auto"/>
        <w:bottom w:val="none" w:sz="0" w:space="0" w:color="auto"/>
        <w:right w:val="none" w:sz="0" w:space="0" w:color="auto"/>
      </w:divBdr>
    </w:div>
    <w:div w:id="209877628">
      <w:bodyDiv w:val="1"/>
      <w:marLeft w:val="0"/>
      <w:marRight w:val="0"/>
      <w:marTop w:val="0"/>
      <w:marBottom w:val="0"/>
      <w:divBdr>
        <w:top w:val="none" w:sz="0" w:space="0" w:color="auto"/>
        <w:left w:val="none" w:sz="0" w:space="0" w:color="auto"/>
        <w:bottom w:val="none" w:sz="0" w:space="0" w:color="auto"/>
        <w:right w:val="none" w:sz="0" w:space="0" w:color="auto"/>
      </w:divBdr>
    </w:div>
    <w:div w:id="216596693">
      <w:bodyDiv w:val="1"/>
      <w:marLeft w:val="0"/>
      <w:marRight w:val="0"/>
      <w:marTop w:val="0"/>
      <w:marBottom w:val="0"/>
      <w:divBdr>
        <w:top w:val="none" w:sz="0" w:space="0" w:color="auto"/>
        <w:left w:val="none" w:sz="0" w:space="0" w:color="auto"/>
        <w:bottom w:val="none" w:sz="0" w:space="0" w:color="auto"/>
        <w:right w:val="none" w:sz="0" w:space="0" w:color="auto"/>
      </w:divBdr>
    </w:div>
    <w:div w:id="229342921">
      <w:bodyDiv w:val="1"/>
      <w:marLeft w:val="0"/>
      <w:marRight w:val="0"/>
      <w:marTop w:val="0"/>
      <w:marBottom w:val="0"/>
      <w:divBdr>
        <w:top w:val="none" w:sz="0" w:space="0" w:color="auto"/>
        <w:left w:val="none" w:sz="0" w:space="0" w:color="auto"/>
        <w:bottom w:val="none" w:sz="0" w:space="0" w:color="auto"/>
        <w:right w:val="none" w:sz="0" w:space="0" w:color="auto"/>
      </w:divBdr>
    </w:div>
    <w:div w:id="248198888">
      <w:bodyDiv w:val="1"/>
      <w:marLeft w:val="0"/>
      <w:marRight w:val="0"/>
      <w:marTop w:val="0"/>
      <w:marBottom w:val="0"/>
      <w:divBdr>
        <w:top w:val="none" w:sz="0" w:space="0" w:color="auto"/>
        <w:left w:val="none" w:sz="0" w:space="0" w:color="auto"/>
        <w:bottom w:val="none" w:sz="0" w:space="0" w:color="auto"/>
        <w:right w:val="none" w:sz="0" w:space="0" w:color="auto"/>
      </w:divBdr>
    </w:div>
    <w:div w:id="262304473">
      <w:bodyDiv w:val="1"/>
      <w:marLeft w:val="0"/>
      <w:marRight w:val="0"/>
      <w:marTop w:val="0"/>
      <w:marBottom w:val="0"/>
      <w:divBdr>
        <w:top w:val="none" w:sz="0" w:space="0" w:color="auto"/>
        <w:left w:val="none" w:sz="0" w:space="0" w:color="auto"/>
        <w:bottom w:val="none" w:sz="0" w:space="0" w:color="auto"/>
        <w:right w:val="none" w:sz="0" w:space="0" w:color="auto"/>
      </w:divBdr>
    </w:div>
    <w:div w:id="278611004">
      <w:bodyDiv w:val="1"/>
      <w:marLeft w:val="0"/>
      <w:marRight w:val="0"/>
      <w:marTop w:val="0"/>
      <w:marBottom w:val="0"/>
      <w:divBdr>
        <w:top w:val="none" w:sz="0" w:space="0" w:color="auto"/>
        <w:left w:val="none" w:sz="0" w:space="0" w:color="auto"/>
        <w:bottom w:val="none" w:sz="0" w:space="0" w:color="auto"/>
        <w:right w:val="none" w:sz="0" w:space="0" w:color="auto"/>
      </w:divBdr>
    </w:div>
    <w:div w:id="319817548">
      <w:bodyDiv w:val="1"/>
      <w:marLeft w:val="0"/>
      <w:marRight w:val="0"/>
      <w:marTop w:val="0"/>
      <w:marBottom w:val="0"/>
      <w:divBdr>
        <w:top w:val="none" w:sz="0" w:space="0" w:color="auto"/>
        <w:left w:val="none" w:sz="0" w:space="0" w:color="auto"/>
        <w:bottom w:val="none" w:sz="0" w:space="0" w:color="auto"/>
        <w:right w:val="none" w:sz="0" w:space="0" w:color="auto"/>
      </w:divBdr>
    </w:div>
    <w:div w:id="320814567">
      <w:bodyDiv w:val="1"/>
      <w:marLeft w:val="0"/>
      <w:marRight w:val="0"/>
      <w:marTop w:val="0"/>
      <w:marBottom w:val="0"/>
      <w:divBdr>
        <w:top w:val="none" w:sz="0" w:space="0" w:color="auto"/>
        <w:left w:val="none" w:sz="0" w:space="0" w:color="auto"/>
        <w:bottom w:val="none" w:sz="0" w:space="0" w:color="auto"/>
        <w:right w:val="none" w:sz="0" w:space="0" w:color="auto"/>
      </w:divBdr>
    </w:div>
    <w:div w:id="339432636">
      <w:bodyDiv w:val="1"/>
      <w:marLeft w:val="0"/>
      <w:marRight w:val="0"/>
      <w:marTop w:val="0"/>
      <w:marBottom w:val="0"/>
      <w:divBdr>
        <w:top w:val="none" w:sz="0" w:space="0" w:color="auto"/>
        <w:left w:val="none" w:sz="0" w:space="0" w:color="auto"/>
        <w:bottom w:val="none" w:sz="0" w:space="0" w:color="auto"/>
        <w:right w:val="none" w:sz="0" w:space="0" w:color="auto"/>
      </w:divBdr>
    </w:div>
    <w:div w:id="358506122">
      <w:bodyDiv w:val="1"/>
      <w:marLeft w:val="0"/>
      <w:marRight w:val="0"/>
      <w:marTop w:val="0"/>
      <w:marBottom w:val="0"/>
      <w:divBdr>
        <w:top w:val="none" w:sz="0" w:space="0" w:color="auto"/>
        <w:left w:val="none" w:sz="0" w:space="0" w:color="auto"/>
        <w:bottom w:val="none" w:sz="0" w:space="0" w:color="auto"/>
        <w:right w:val="none" w:sz="0" w:space="0" w:color="auto"/>
      </w:divBdr>
    </w:div>
    <w:div w:id="363871250">
      <w:bodyDiv w:val="1"/>
      <w:marLeft w:val="0"/>
      <w:marRight w:val="0"/>
      <w:marTop w:val="0"/>
      <w:marBottom w:val="0"/>
      <w:divBdr>
        <w:top w:val="none" w:sz="0" w:space="0" w:color="auto"/>
        <w:left w:val="none" w:sz="0" w:space="0" w:color="auto"/>
        <w:bottom w:val="none" w:sz="0" w:space="0" w:color="auto"/>
        <w:right w:val="none" w:sz="0" w:space="0" w:color="auto"/>
      </w:divBdr>
    </w:div>
    <w:div w:id="372770335">
      <w:bodyDiv w:val="1"/>
      <w:marLeft w:val="0"/>
      <w:marRight w:val="0"/>
      <w:marTop w:val="0"/>
      <w:marBottom w:val="0"/>
      <w:divBdr>
        <w:top w:val="none" w:sz="0" w:space="0" w:color="auto"/>
        <w:left w:val="none" w:sz="0" w:space="0" w:color="auto"/>
        <w:bottom w:val="none" w:sz="0" w:space="0" w:color="auto"/>
        <w:right w:val="none" w:sz="0" w:space="0" w:color="auto"/>
      </w:divBdr>
    </w:div>
    <w:div w:id="384834651">
      <w:bodyDiv w:val="1"/>
      <w:marLeft w:val="0"/>
      <w:marRight w:val="0"/>
      <w:marTop w:val="0"/>
      <w:marBottom w:val="0"/>
      <w:divBdr>
        <w:top w:val="none" w:sz="0" w:space="0" w:color="auto"/>
        <w:left w:val="none" w:sz="0" w:space="0" w:color="auto"/>
        <w:bottom w:val="none" w:sz="0" w:space="0" w:color="auto"/>
        <w:right w:val="none" w:sz="0" w:space="0" w:color="auto"/>
      </w:divBdr>
    </w:div>
    <w:div w:id="440801157">
      <w:bodyDiv w:val="1"/>
      <w:marLeft w:val="0"/>
      <w:marRight w:val="0"/>
      <w:marTop w:val="0"/>
      <w:marBottom w:val="0"/>
      <w:divBdr>
        <w:top w:val="none" w:sz="0" w:space="0" w:color="auto"/>
        <w:left w:val="none" w:sz="0" w:space="0" w:color="auto"/>
        <w:bottom w:val="none" w:sz="0" w:space="0" w:color="auto"/>
        <w:right w:val="none" w:sz="0" w:space="0" w:color="auto"/>
      </w:divBdr>
    </w:div>
    <w:div w:id="480195586">
      <w:bodyDiv w:val="1"/>
      <w:marLeft w:val="0"/>
      <w:marRight w:val="0"/>
      <w:marTop w:val="0"/>
      <w:marBottom w:val="0"/>
      <w:divBdr>
        <w:top w:val="none" w:sz="0" w:space="0" w:color="auto"/>
        <w:left w:val="none" w:sz="0" w:space="0" w:color="auto"/>
        <w:bottom w:val="none" w:sz="0" w:space="0" w:color="auto"/>
        <w:right w:val="none" w:sz="0" w:space="0" w:color="auto"/>
      </w:divBdr>
    </w:div>
    <w:div w:id="549344399">
      <w:bodyDiv w:val="1"/>
      <w:marLeft w:val="0"/>
      <w:marRight w:val="0"/>
      <w:marTop w:val="0"/>
      <w:marBottom w:val="0"/>
      <w:divBdr>
        <w:top w:val="none" w:sz="0" w:space="0" w:color="auto"/>
        <w:left w:val="none" w:sz="0" w:space="0" w:color="auto"/>
        <w:bottom w:val="none" w:sz="0" w:space="0" w:color="auto"/>
        <w:right w:val="none" w:sz="0" w:space="0" w:color="auto"/>
      </w:divBdr>
    </w:div>
    <w:div w:id="562956273">
      <w:bodyDiv w:val="1"/>
      <w:marLeft w:val="0"/>
      <w:marRight w:val="0"/>
      <w:marTop w:val="0"/>
      <w:marBottom w:val="0"/>
      <w:divBdr>
        <w:top w:val="none" w:sz="0" w:space="0" w:color="auto"/>
        <w:left w:val="none" w:sz="0" w:space="0" w:color="auto"/>
        <w:bottom w:val="none" w:sz="0" w:space="0" w:color="auto"/>
        <w:right w:val="none" w:sz="0" w:space="0" w:color="auto"/>
      </w:divBdr>
    </w:div>
    <w:div w:id="571431794">
      <w:bodyDiv w:val="1"/>
      <w:marLeft w:val="0"/>
      <w:marRight w:val="0"/>
      <w:marTop w:val="0"/>
      <w:marBottom w:val="0"/>
      <w:divBdr>
        <w:top w:val="none" w:sz="0" w:space="0" w:color="auto"/>
        <w:left w:val="none" w:sz="0" w:space="0" w:color="auto"/>
        <w:bottom w:val="none" w:sz="0" w:space="0" w:color="auto"/>
        <w:right w:val="none" w:sz="0" w:space="0" w:color="auto"/>
      </w:divBdr>
    </w:div>
    <w:div w:id="668673017">
      <w:bodyDiv w:val="1"/>
      <w:marLeft w:val="0"/>
      <w:marRight w:val="0"/>
      <w:marTop w:val="0"/>
      <w:marBottom w:val="0"/>
      <w:divBdr>
        <w:top w:val="none" w:sz="0" w:space="0" w:color="auto"/>
        <w:left w:val="none" w:sz="0" w:space="0" w:color="auto"/>
        <w:bottom w:val="none" w:sz="0" w:space="0" w:color="auto"/>
        <w:right w:val="none" w:sz="0" w:space="0" w:color="auto"/>
      </w:divBdr>
    </w:div>
    <w:div w:id="699862761">
      <w:bodyDiv w:val="1"/>
      <w:marLeft w:val="0"/>
      <w:marRight w:val="0"/>
      <w:marTop w:val="0"/>
      <w:marBottom w:val="0"/>
      <w:divBdr>
        <w:top w:val="none" w:sz="0" w:space="0" w:color="auto"/>
        <w:left w:val="none" w:sz="0" w:space="0" w:color="auto"/>
        <w:bottom w:val="none" w:sz="0" w:space="0" w:color="auto"/>
        <w:right w:val="none" w:sz="0" w:space="0" w:color="auto"/>
      </w:divBdr>
    </w:div>
    <w:div w:id="713583278">
      <w:bodyDiv w:val="1"/>
      <w:marLeft w:val="0"/>
      <w:marRight w:val="0"/>
      <w:marTop w:val="0"/>
      <w:marBottom w:val="0"/>
      <w:divBdr>
        <w:top w:val="none" w:sz="0" w:space="0" w:color="auto"/>
        <w:left w:val="none" w:sz="0" w:space="0" w:color="auto"/>
        <w:bottom w:val="none" w:sz="0" w:space="0" w:color="auto"/>
        <w:right w:val="none" w:sz="0" w:space="0" w:color="auto"/>
      </w:divBdr>
    </w:div>
    <w:div w:id="744835822">
      <w:bodyDiv w:val="1"/>
      <w:marLeft w:val="0"/>
      <w:marRight w:val="0"/>
      <w:marTop w:val="0"/>
      <w:marBottom w:val="0"/>
      <w:divBdr>
        <w:top w:val="none" w:sz="0" w:space="0" w:color="auto"/>
        <w:left w:val="none" w:sz="0" w:space="0" w:color="auto"/>
        <w:bottom w:val="none" w:sz="0" w:space="0" w:color="auto"/>
        <w:right w:val="none" w:sz="0" w:space="0" w:color="auto"/>
      </w:divBdr>
    </w:div>
    <w:div w:id="762258861">
      <w:bodyDiv w:val="1"/>
      <w:marLeft w:val="0"/>
      <w:marRight w:val="0"/>
      <w:marTop w:val="0"/>
      <w:marBottom w:val="0"/>
      <w:divBdr>
        <w:top w:val="none" w:sz="0" w:space="0" w:color="auto"/>
        <w:left w:val="none" w:sz="0" w:space="0" w:color="auto"/>
        <w:bottom w:val="none" w:sz="0" w:space="0" w:color="auto"/>
        <w:right w:val="none" w:sz="0" w:space="0" w:color="auto"/>
      </w:divBdr>
    </w:div>
    <w:div w:id="767116392">
      <w:bodyDiv w:val="1"/>
      <w:marLeft w:val="0"/>
      <w:marRight w:val="0"/>
      <w:marTop w:val="0"/>
      <w:marBottom w:val="0"/>
      <w:divBdr>
        <w:top w:val="none" w:sz="0" w:space="0" w:color="auto"/>
        <w:left w:val="none" w:sz="0" w:space="0" w:color="auto"/>
        <w:bottom w:val="none" w:sz="0" w:space="0" w:color="auto"/>
        <w:right w:val="none" w:sz="0" w:space="0" w:color="auto"/>
      </w:divBdr>
    </w:div>
    <w:div w:id="785660609">
      <w:bodyDiv w:val="1"/>
      <w:marLeft w:val="0"/>
      <w:marRight w:val="0"/>
      <w:marTop w:val="0"/>
      <w:marBottom w:val="0"/>
      <w:divBdr>
        <w:top w:val="none" w:sz="0" w:space="0" w:color="auto"/>
        <w:left w:val="none" w:sz="0" w:space="0" w:color="auto"/>
        <w:bottom w:val="none" w:sz="0" w:space="0" w:color="auto"/>
        <w:right w:val="none" w:sz="0" w:space="0" w:color="auto"/>
      </w:divBdr>
    </w:div>
    <w:div w:id="810899330">
      <w:bodyDiv w:val="1"/>
      <w:marLeft w:val="0"/>
      <w:marRight w:val="0"/>
      <w:marTop w:val="0"/>
      <w:marBottom w:val="0"/>
      <w:divBdr>
        <w:top w:val="none" w:sz="0" w:space="0" w:color="auto"/>
        <w:left w:val="none" w:sz="0" w:space="0" w:color="auto"/>
        <w:bottom w:val="none" w:sz="0" w:space="0" w:color="auto"/>
        <w:right w:val="none" w:sz="0" w:space="0" w:color="auto"/>
      </w:divBdr>
    </w:div>
    <w:div w:id="825902014">
      <w:bodyDiv w:val="1"/>
      <w:marLeft w:val="0"/>
      <w:marRight w:val="0"/>
      <w:marTop w:val="0"/>
      <w:marBottom w:val="0"/>
      <w:divBdr>
        <w:top w:val="none" w:sz="0" w:space="0" w:color="auto"/>
        <w:left w:val="none" w:sz="0" w:space="0" w:color="auto"/>
        <w:bottom w:val="none" w:sz="0" w:space="0" w:color="auto"/>
        <w:right w:val="none" w:sz="0" w:space="0" w:color="auto"/>
      </w:divBdr>
    </w:div>
    <w:div w:id="835847485">
      <w:bodyDiv w:val="1"/>
      <w:marLeft w:val="0"/>
      <w:marRight w:val="0"/>
      <w:marTop w:val="0"/>
      <w:marBottom w:val="0"/>
      <w:divBdr>
        <w:top w:val="none" w:sz="0" w:space="0" w:color="auto"/>
        <w:left w:val="none" w:sz="0" w:space="0" w:color="auto"/>
        <w:bottom w:val="none" w:sz="0" w:space="0" w:color="auto"/>
        <w:right w:val="none" w:sz="0" w:space="0" w:color="auto"/>
      </w:divBdr>
    </w:div>
    <w:div w:id="839663126">
      <w:bodyDiv w:val="1"/>
      <w:marLeft w:val="0"/>
      <w:marRight w:val="0"/>
      <w:marTop w:val="0"/>
      <w:marBottom w:val="0"/>
      <w:divBdr>
        <w:top w:val="none" w:sz="0" w:space="0" w:color="auto"/>
        <w:left w:val="none" w:sz="0" w:space="0" w:color="auto"/>
        <w:bottom w:val="none" w:sz="0" w:space="0" w:color="auto"/>
        <w:right w:val="none" w:sz="0" w:space="0" w:color="auto"/>
      </w:divBdr>
    </w:div>
    <w:div w:id="861287342">
      <w:bodyDiv w:val="1"/>
      <w:marLeft w:val="0"/>
      <w:marRight w:val="0"/>
      <w:marTop w:val="0"/>
      <w:marBottom w:val="0"/>
      <w:divBdr>
        <w:top w:val="none" w:sz="0" w:space="0" w:color="auto"/>
        <w:left w:val="none" w:sz="0" w:space="0" w:color="auto"/>
        <w:bottom w:val="none" w:sz="0" w:space="0" w:color="auto"/>
        <w:right w:val="none" w:sz="0" w:space="0" w:color="auto"/>
      </w:divBdr>
    </w:div>
    <w:div w:id="882865199">
      <w:bodyDiv w:val="1"/>
      <w:marLeft w:val="0"/>
      <w:marRight w:val="0"/>
      <w:marTop w:val="0"/>
      <w:marBottom w:val="0"/>
      <w:divBdr>
        <w:top w:val="none" w:sz="0" w:space="0" w:color="auto"/>
        <w:left w:val="none" w:sz="0" w:space="0" w:color="auto"/>
        <w:bottom w:val="none" w:sz="0" w:space="0" w:color="auto"/>
        <w:right w:val="none" w:sz="0" w:space="0" w:color="auto"/>
      </w:divBdr>
    </w:div>
    <w:div w:id="927618958">
      <w:bodyDiv w:val="1"/>
      <w:marLeft w:val="0"/>
      <w:marRight w:val="0"/>
      <w:marTop w:val="0"/>
      <w:marBottom w:val="0"/>
      <w:divBdr>
        <w:top w:val="none" w:sz="0" w:space="0" w:color="auto"/>
        <w:left w:val="none" w:sz="0" w:space="0" w:color="auto"/>
        <w:bottom w:val="none" w:sz="0" w:space="0" w:color="auto"/>
        <w:right w:val="none" w:sz="0" w:space="0" w:color="auto"/>
      </w:divBdr>
    </w:div>
    <w:div w:id="971789846">
      <w:bodyDiv w:val="1"/>
      <w:marLeft w:val="0"/>
      <w:marRight w:val="0"/>
      <w:marTop w:val="0"/>
      <w:marBottom w:val="0"/>
      <w:divBdr>
        <w:top w:val="none" w:sz="0" w:space="0" w:color="auto"/>
        <w:left w:val="none" w:sz="0" w:space="0" w:color="auto"/>
        <w:bottom w:val="none" w:sz="0" w:space="0" w:color="auto"/>
        <w:right w:val="none" w:sz="0" w:space="0" w:color="auto"/>
      </w:divBdr>
    </w:div>
    <w:div w:id="1026324599">
      <w:bodyDiv w:val="1"/>
      <w:marLeft w:val="0"/>
      <w:marRight w:val="0"/>
      <w:marTop w:val="0"/>
      <w:marBottom w:val="0"/>
      <w:divBdr>
        <w:top w:val="none" w:sz="0" w:space="0" w:color="auto"/>
        <w:left w:val="none" w:sz="0" w:space="0" w:color="auto"/>
        <w:bottom w:val="none" w:sz="0" w:space="0" w:color="auto"/>
        <w:right w:val="none" w:sz="0" w:space="0" w:color="auto"/>
      </w:divBdr>
    </w:div>
    <w:div w:id="1054505454">
      <w:bodyDiv w:val="1"/>
      <w:marLeft w:val="0"/>
      <w:marRight w:val="0"/>
      <w:marTop w:val="0"/>
      <w:marBottom w:val="0"/>
      <w:divBdr>
        <w:top w:val="none" w:sz="0" w:space="0" w:color="auto"/>
        <w:left w:val="none" w:sz="0" w:space="0" w:color="auto"/>
        <w:bottom w:val="none" w:sz="0" w:space="0" w:color="auto"/>
        <w:right w:val="none" w:sz="0" w:space="0" w:color="auto"/>
      </w:divBdr>
    </w:div>
    <w:div w:id="1065642910">
      <w:bodyDiv w:val="1"/>
      <w:marLeft w:val="0"/>
      <w:marRight w:val="0"/>
      <w:marTop w:val="0"/>
      <w:marBottom w:val="0"/>
      <w:divBdr>
        <w:top w:val="none" w:sz="0" w:space="0" w:color="auto"/>
        <w:left w:val="none" w:sz="0" w:space="0" w:color="auto"/>
        <w:bottom w:val="none" w:sz="0" w:space="0" w:color="auto"/>
        <w:right w:val="none" w:sz="0" w:space="0" w:color="auto"/>
      </w:divBdr>
    </w:div>
    <w:div w:id="1136264253">
      <w:bodyDiv w:val="1"/>
      <w:marLeft w:val="0"/>
      <w:marRight w:val="0"/>
      <w:marTop w:val="0"/>
      <w:marBottom w:val="0"/>
      <w:divBdr>
        <w:top w:val="none" w:sz="0" w:space="0" w:color="auto"/>
        <w:left w:val="none" w:sz="0" w:space="0" w:color="auto"/>
        <w:bottom w:val="none" w:sz="0" w:space="0" w:color="auto"/>
        <w:right w:val="none" w:sz="0" w:space="0" w:color="auto"/>
      </w:divBdr>
    </w:div>
    <w:div w:id="1159270246">
      <w:bodyDiv w:val="1"/>
      <w:marLeft w:val="0"/>
      <w:marRight w:val="0"/>
      <w:marTop w:val="0"/>
      <w:marBottom w:val="0"/>
      <w:divBdr>
        <w:top w:val="none" w:sz="0" w:space="0" w:color="auto"/>
        <w:left w:val="none" w:sz="0" w:space="0" w:color="auto"/>
        <w:bottom w:val="none" w:sz="0" w:space="0" w:color="auto"/>
        <w:right w:val="none" w:sz="0" w:space="0" w:color="auto"/>
      </w:divBdr>
    </w:div>
    <w:div w:id="1189565412">
      <w:bodyDiv w:val="1"/>
      <w:marLeft w:val="0"/>
      <w:marRight w:val="0"/>
      <w:marTop w:val="0"/>
      <w:marBottom w:val="0"/>
      <w:divBdr>
        <w:top w:val="none" w:sz="0" w:space="0" w:color="auto"/>
        <w:left w:val="none" w:sz="0" w:space="0" w:color="auto"/>
        <w:bottom w:val="none" w:sz="0" w:space="0" w:color="auto"/>
        <w:right w:val="none" w:sz="0" w:space="0" w:color="auto"/>
      </w:divBdr>
    </w:div>
    <w:div w:id="1206137658">
      <w:bodyDiv w:val="1"/>
      <w:marLeft w:val="0"/>
      <w:marRight w:val="0"/>
      <w:marTop w:val="0"/>
      <w:marBottom w:val="0"/>
      <w:divBdr>
        <w:top w:val="none" w:sz="0" w:space="0" w:color="auto"/>
        <w:left w:val="none" w:sz="0" w:space="0" w:color="auto"/>
        <w:bottom w:val="none" w:sz="0" w:space="0" w:color="auto"/>
        <w:right w:val="none" w:sz="0" w:space="0" w:color="auto"/>
      </w:divBdr>
    </w:div>
    <w:div w:id="1253129505">
      <w:bodyDiv w:val="1"/>
      <w:marLeft w:val="0"/>
      <w:marRight w:val="0"/>
      <w:marTop w:val="0"/>
      <w:marBottom w:val="0"/>
      <w:divBdr>
        <w:top w:val="none" w:sz="0" w:space="0" w:color="auto"/>
        <w:left w:val="none" w:sz="0" w:space="0" w:color="auto"/>
        <w:bottom w:val="none" w:sz="0" w:space="0" w:color="auto"/>
        <w:right w:val="none" w:sz="0" w:space="0" w:color="auto"/>
      </w:divBdr>
    </w:div>
    <w:div w:id="1332634927">
      <w:bodyDiv w:val="1"/>
      <w:marLeft w:val="0"/>
      <w:marRight w:val="0"/>
      <w:marTop w:val="0"/>
      <w:marBottom w:val="0"/>
      <w:divBdr>
        <w:top w:val="none" w:sz="0" w:space="0" w:color="auto"/>
        <w:left w:val="none" w:sz="0" w:space="0" w:color="auto"/>
        <w:bottom w:val="none" w:sz="0" w:space="0" w:color="auto"/>
        <w:right w:val="none" w:sz="0" w:space="0" w:color="auto"/>
      </w:divBdr>
    </w:div>
    <w:div w:id="1402606568">
      <w:bodyDiv w:val="1"/>
      <w:marLeft w:val="0"/>
      <w:marRight w:val="0"/>
      <w:marTop w:val="0"/>
      <w:marBottom w:val="0"/>
      <w:divBdr>
        <w:top w:val="none" w:sz="0" w:space="0" w:color="auto"/>
        <w:left w:val="none" w:sz="0" w:space="0" w:color="auto"/>
        <w:bottom w:val="none" w:sz="0" w:space="0" w:color="auto"/>
        <w:right w:val="none" w:sz="0" w:space="0" w:color="auto"/>
      </w:divBdr>
    </w:div>
    <w:div w:id="1412656932">
      <w:bodyDiv w:val="1"/>
      <w:marLeft w:val="0"/>
      <w:marRight w:val="0"/>
      <w:marTop w:val="0"/>
      <w:marBottom w:val="0"/>
      <w:divBdr>
        <w:top w:val="none" w:sz="0" w:space="0" w:color="auto"/>
        <w:left w:val="none" w:sz="0" w:space="0" w:color="auto"/>
        <w:bottom w:val="none" w:sz="0" w:space="0" w:color="auto"/>
        <w:right w:val="none" w:sz="0" w:space="0" w:color="auto"/>
      </w:divBdr>
    </w:div>
    <w:div w:id="1452213193">
      <w:bodyDiv w:val="1"/>
      <w:marLeft w:val="0"/>
      <w:marRight w:val="0"/>
      <w:marTop w:val="0"/>
      <w:marBottom w:val="0"/>
      <w:divBdr>
        <w:top w:val="none" w:sz="0" w:space="0" w:color="auto"/>
        <w:left w:val="none" w:sz="0" w:space="0" w:color="auto"/>
        <w:bottom w:val="none" w:sz="0" w:space="0" w:color="auto"/>
        <w:right w:val="none" w:sz="0" w:space="0" w:color="auto"/>
      </w:divBdr>
    </w:div>
    <w:div w:id="1467089525">
      <w:bodyDiv w:val="1"/>
      <w:marLeft w:val="0"/>
      <w:marRight w:val="0"/>
      <w:marTop w:val="0"/>
      <w:marBottom w:val="0"/>
      <w:divBdr>
        <w:top w:val="none" w:sz="0" w:space="0" w:color="auto"/>
        <w:left w:val="none" w:sz="0" w:space="0" w:color="auto"/>
        <w:bottom w:val="none" w:sz="0" w:space="0" w:color="auto"/>
        <w:right w:val="none" w:sz="0" w:space="0" w:color="auto"/>
      </w:divBdr>
    </w:div>
    <w:div w:id="1487935129">
      <w:bodyDiv w:val="1"/>
      <w:marLeft w:val="0"/>
      <w:marRight w:val="0"/>
      <w:marTop w:val="0"/>
      <w:marBottom w:val="0"/>
      <w:divBdr>
        <w:top w:val="none" w:sz="0" w:space="0" w:color="auto"/>
        <w:left w:val="none" w:sz="0" w:space="0" w:color="auto"/>
        <w:bottom w:val="none" w:sz="0" w:space="0" w:color="auto"/>
        <w:right w:val="none" w:sz="0" w:space="0" w:color="auto"/>
      </w:divBdr>
    </w:div>
    <w:div w:id="1491487039">
      <w:bodyDiv w:val="1"/>
      <w:marLeft w:val="0"/>
      <w:marRight w:val="0"/>
      <w:marTop w:val="0"/>
      <w:marBottom w:val="0"/>
      <w:divBdr>
        <w:top w:val="none" w:sz="0" w:space="0" w:color="auto"/>
        <w:left w:val="none" w:sz="0" w:space="0" w:color="auto"/>
        <w:bottom w:val="none" w:sz="0" w:space="0" w:color="auto"/>
        <w:right w:val="none" w:sz="0" w:space="0" w:color="auto"/>
      </w:divBdr>
    </w:div>
    <w:div w:id="1541867095">
      <w:bodyDiv w:val="1"/>
      <w:marLeft w:val="0"/>
      <w:marRight w:val="0"/>
      <w:marTop w:val="0"/>
      <w:marBottom w:val="0"/>
      <w:divBdr>
        <w:top w:val="none" w:sz="0" w:space="0" w:color="auto"/>
        <w:left w:val="none" w:sz="0" w:space="0" w:color="auto"/>
        <w:bottom w:val="none" w:sz="0" w:space="0" w:color="auto"/>
        <w:right w:val="none" w:sz="0" w:space="0" w:color="auto"/>
      </w:divBdr>
    </w:div>
    <w:div w:id="1560045462">
      <w:bodyDiv w:val="1"/>
      <w:marLeft w:val="0"/>
      <w:marRight w:val="0"/>
      <w:marTop w:val="0"/>
      <w:marBottom w:val="0"/>
      <w:divBdr>
        <w:top w:val="none" w:sz="0" w:space="0" w:color="auto"/>
        <w:left w:val="none" w:sz="0" w:space="0" w:color="auto"/>
        <w:bottom w:val="none" w:sz="0" w:space="0" w:color="auto"/>
        <w:right w:val="none" w:sz="0" w:space="0" w:color="auto"/>
      </w:divBdr>
    </w:div>
    <w:div w:id="1592202407">
      <w:bodyDiv w:val="1"/>
      <w:marLeft w:val="0"/>
      <w:marRight w:val="0"/>
      <w:marTop w:val="0"/>
      <w:marBottom w:val="0"/>
      <w:divBdr>
        <w:top w:val="none" w:sz="0" w:space="0" w:color="auto"/>
        <w:left w:val="none" w:sz="0" w:space="0" w:color="auto"/>
        <w:bottom w:val="none" w:sz="0" w:space="0" w:color="auto"/>
        <w:right w:val="none" w:sz="0" w:space="0" w:color="auto"/>
      </w:divBdr>
    </w:div>
    <w:div w:id="1619754217">
      <w:bodyDiv w:val="1"/>
      <w:marLeft w:val="0"/>
      <w:marRight w:val="0"/>
      <w:marTop w:val="0"/>
      <w:marBottom w:val="0"/>
      <w:divBdr>
        <w:top w:val="none" w:sz="0" w:space="0" w:color="auto"/>
        <w:left w:val="none" w:sz="0" w:space="0" w:color="auto"/>
        <w:bottom w:val="none" w:sz="0" w:space="0" w:color="auto"/>
        <w:right w:val="none" w:sz="0" w:space="0" w:color="auto"/>
      </w:divBdr>
    </w:div>
    <w:div w:id="1622491067">
      <w:bodyDiv w:val="1"/>
      <w:marLeft w:val="0"/>
      <w:marRight w:val="0"/>
      <w:marTop w:val="0"/>
      <w:marBottom w:val="0"/>
      <w:divBdr>
        <w:top w:val="none" w:sz="0" w:space="0" w:color="auto"/>
        <w:left w:val="none" w:sz="0" w:space="0" w:color="auto"/>
        <w:bottom w:val="none" w:sz="0" w:space="0" w:color="auto"/>
        <w:right w:val="none" w:sz="0" w:space="0" w:color="auto"/>
      </w:divBdr>
    </w:div>
    <w:div w:id="1626812688">
      <w:bodyDiv w:val="1"/>
      <w:marLeft w:val="0"/>
      <w:marRight w:val="0"/>
      <w:marTop w:val="0"/>
      <w:marBottom w:val="0"/>
      <w:divBdr>
        <w:top w:val="none" w:sz="0" w:space="0" w:color="auto"/>
        <w:left w:val="none" w:sz="0" w:space="0" w:color="auto"/>
        <w:bottom w:val="none" w:sz="0" w:space="0" w:color="auto"/>
        <w:right w:val="none" w:sz="0" w:space="0" w:color="auto"/>
      </w:divBdr>
    </w:div>
    <w:div w:id="1663584604">
      <w:bodyDiv w:val="1"/>
      <w:marLeft w:val="0"/>
      <w:marRight w:val="0"/>
      <w:marTop w:val="0"/>
      <w:marBottom w:val="0"/>
      <w:divBdr>
        <w:top w:val="none" w:sz="0" w:space="0" w:color="auto"/>
        <w:left w:val="none" w:sz="0" w:space="0" w:color="auto"/>
        <w:bottom w:val="none" w:sz="0" w:space="0" w:color="auto"/>
        <w:right w:val="none" w:sz="0" w:space="0" w:color="auto"/>
      </w:divBdr>
    </w:div>
    <w:div w:id="1686589485">
      <w:bodyDiv w:val="1"/>
      <w:marLeft w:val="0"/>
      <w:marRight w:val="0"/>
      <w:marTop w:val="0"/>
      <w:marBottom w:val="0"/>
      <w:divBdr>
        <w:top w:val="none" w:sz="0" w:space="0" w:color="auto"/>
        <w:left w:val="none" w:sz="0" w:space="0" w:color="auto"/>
        <w:bottom w:val="none" w:sz="0" w:space="0" w:color="auto"/>
        <w:right w:val="none" w:sz="0" w:space="0" w:color="auto"/>
      </w:divBdr>
    </w:div>
    <w:div w:id="1734354627">
      <w:bodyDiv w:val="1"/>
      <w:marLeft w:val="0"/>
      <w:marRight w:val="0"/>
      <w:marTop w:val="0"/>
      <w:marBottom w:val="0"/>
      <w:divBdr>
        <w:top w:val="none" w:sz="0" w:space="0" w:color="auto"/>
        <w:left w:val="none" w:sz="0" w:space="0" w:color="auto"/>
        <w:bottom w:val="none" w:sz="0" w:space="0" w:color="auto"/>
        <w:right w:val="none" w:sz="0" w:space="0" w:color="auto"/>
      </w:divBdr>
    </w:div>
    <w:div w:id="1817335474">
      <w:bodyDiv w:val="1"/>
      <w:marLeft w:val="0"/>
      <w:marRight w:val="0"/>
      <w:marTop w:val="0"/>
      <w:marBottom w:val="0"/>
      <w:divBdr>
        <w:top w:val="none" w:sz="0" w:space="0" w:color="auto"/>
        <w:left w:val="none" w:sz="0" w:space="0" w:color="auto"/>
        <w:bottom w:val="none" w:sz="0" w:space="0" w:color="auto"/>
        <w:right w:val="none" w:sz="0" w:space="0" w:color="auto"/>
      </w:divBdr>
    </w:div>
    <w:div w:id="1890796555">
      <w:bodyDiv w:val="1"/>
      <w:marLeft w:val="0"/>
      <w:marRight w:val="0"/>
      <w:marTop w:val="0"/>
      <w:marBottom w:val="0"/>
      <w:divBdr>
        <w:top w:val="none" w:sz="0" w:space="0" w:color="auto"/>
        <w:left w:val="none" w:sz="0" w:space="0" w:color="auto"/>
        <w:bottom w:val="none" w:sz="0" w:space="0" w:color="auto"/>
        <w:right w:val="none" w:sz="0" w:space="0" w:color="auto"/>
      </w:divBdr>
    </w:div>
    <w:div w:id="1927377879">
      <w:bodyDiv w:val="1"/>
      <w:marLeft w:val="0"/>
      <w:marRight w:val="0"/>
      <w:marTop w:val="0"/>
      <w:marBottom w:val="0"/>
      <w:divBdr>
        <w:top w:val="none" w:sz="0" w:space="0" w:color="auto"/>
        <w:left w:val="none" w:sz="0" w:space="0" w:color="auto"/>
        <w:bottom w:val="none" w:sz="0" w:space="0" w:color="auto"/>
        <w:right w:val="none" w:sz="0" w:space="0" w:color="auto"/>
      </w:divBdr>
    </w:div>
    <w:div w:id="1933934588">
      <w:bodyDiv w:val="1"/>
      <w:marLeft w:val="0"/>
      <w:marRight w:val="0"/>
      <w:marTop w:val="0"/>
      <w:marBottom w:val="0"/>
      <w:divBdr>
        <w:top w:val="none" w:sz="0" w:space="0" w:color="auto"/>
        <w:left w:val="none" w:sz="0" w:space="0" w:color="auto"/>
        <w:bottom w:val="none" w:sz="0" w:space="0" w:color="auto"/>
        <w:right w:val="none" w:sz="0" w:space="0" w:color="auto"/>
      </w:divBdr>
    </w:div>
    <w:div w:id="1948148175">
      <w:bodyDiv w:val="1"/>
      <w:marLeft w:val="0"/>
      <w:marRight w:val="0"/>
      <w:marTop w:val="0"/>
      <w:marBottom w:val="0"/>
      <w:divBdr>
        <w:top w:val="none" w:sz="0" w:space="0" w:color="auto"/>
        <w:left w:val="none" w:sz="0" w:space="0" w:color="auto"/>
        <w:bottom w:val="none" w:sz="0" w:space="0" w:color="auto"/>
        <w:right w:val="none" w:sz="0" w:space="0" w:color="auto"/>
      </w:divBdr>
    </w:div>
    <w:div w:id="1973486111">
      <w:bodyDiv w:val="1"/>
      <w:marLeft w:val="0"/>
      <w:marRight w:val="0"/>
      <w:marTop w:val="0"/>
      <w:marBottom w:val="0"/>
      <w:divBdr>
        <w:top w:val="none" w:sz="0" w:space="0" w:color="auto"/>
        <w:left w:val="none" w:sz="0" w:space="0" w:color="auto"/>
        <w:bottom w:val="none" w:sz="0" w:space="0" w:color="auto"/>
        <w:right w:val="none" w:sz="0" w:space="0" w:color="auto"/>
      </w:divBdr>
    </w:div>
    <w:div w:id="2053655421">
      <w:bodyDiv w:val="1"/>
      <w:marLeft w:val="0"/>
      <w:marRight w:val="0"/>
      <w:marTop w:val="0"/>
      <w:marBottom w:val="0"/>
      <w:divBdr>
        <w:top w:val="none" w:sz="0" w:space="0" w:color="auto"/>
        <w:left w:val="none" w:sz="0" w:space="0" w:color="auto"/>
        <w:bottom w:val="none" w:sz="0" w:space="0" w:color="auto"/>
        <w:right w:val="none" w:sz="0" w:space="0" w:color="auto"/>
      </w:divBdr>
    </w:div>
    <w:div w:id="2068723027">
      <w:bodyDiv w:val="1"/>
      <w:marLeft w:val="0"/>
      <w:marRight w:val="0"/>
      <w:marTop w:val="0"/>
      <w:marBottom w:val="0"/>
      <w:divBdr>
        <w:top w:val="none" w:sz="0" w:space="0" w:color="auto"/>
        <w:left w:val="none" w:sz="0" w:space="0" w:color="auto"/>
        <w:bottom w:val="none" w:sz="0" w:space="0" w:color="auto"/>
        <w:right w:val="none" w:sz="0" w:space="0" w:color="auto"/>
      </w:divBdr>
    </w:div>
    <w:div w:id="2078505355">
      <w:bodyDiv w:val="1"/>
      <w:marLeft w:val="0"/>
      <w:marRight w:val="0"/>
      <w:marTop w:val="0"/>
      <w:marBottom w:val="0"/>
      <w:divBdr>
        <w:top w:val="none" w:sz="0" w:space="0" w:color="auto"/>
        <w:left w:val="none" w:sz="0" w:space="0" w:color="auto"/>
        <w:bottom w:val="none" w:sz="0" w:space="0" w:color="auto"/>
        <w:right w:val="none" w:sz="0" w:space="0" w:color="auto"/>
      </w:divBdr>
    </w:div>
    <w:div w:id="2085761082">
      <w:bodyDiv w:val="1"/>
      <w:marLeft w:val="0"/>
      <w:marRight w:val="0"/>
      <w:marTop w:val="0"/>
      <w:marBottom w:val="0"/>
      <w:divBdr>
        <w:top w:val="none" w:sz="0" w:space="0" w:color="auto"/>
        <w:left w:val="none" w:sz="0" w:space="0" w:color="auto"/>
        <w:bottom w:val="none" w:sz="0" w:space="0" w:color="auto"/>
        <w:right w:val="none" w:sz="0" w:space="0" w:color="auto"/>
      </w:divBdr>
    </w:div>
    <w:div w:id="2119521193">
      <w:bodyDiv w:val="1"/>
      <w:marLeft w:val="0"/>
      <w:marRight w:val="0"/>
      <w:marTop w:val="0"/>
      <w:marBottom w:val="0"/>
      <w:divBdr>
        <w:top w:val="none" w:sz="0" w:space="0" w:color="auto"/>
        <w:left w:val="none" w:sz="0" w:space="0" w:color="auto"/>
        <w:bottom w:val="none" w:sz="0" w:space="0" w:color="auto"/>
        <w:right w:val="none" w:sz="0" w:space="0" w:color="auto"/>
      </w:divBdr>
    </w:div>
    <w:div w:id="2128816116">
      <w:bodyDiv w:val="1"/>
      <w:marLeft w:val="0"/>
      <w:marRight w:val="0"/>
      <w:marTop w:val="0"/>
      <w:marBottom w:val="0"/>
      <w:divBdr>
        <w:top w:val="none" w:sz="0" w:space="0" w:color="auto"/>
        <w:left w:val="none" w:sz="0" w:space="0" w:color="auto"/>
        <w:bottom w:val="none" w:sz="0" w:space="0" w:color="auto"/>
        <w:right w:val="none" w:sz="0" w:space="0" w:color="auto"/>
      </w:divBdr>
    </w:div>
    <w:div w:id="2135710835">
      <w:bodyDiv w:val="1"/>
      <w:marLeft w:val="0"/>
      <w:marRight w:val="0"/>
      <w:marTop w:val="0"/>
      <w:marBottom w:val="0"/>
      <w:divBdr>
        <w:top w:val="none" w:sz="0" w:space="0" w:color="auto"/>
        <w:left w:val="none" w:sz="0" w:space="0" w:color="auto"/>
        <w:bottom w:val="none" w:sz="0" w:space="0" w:color="auto"/>
        <w:right w:val="none" w:sz="0" w:space="0" w:color="auto"/>
      </w:divBdr>
    </w:div>
    <w:div w:id="2142579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2B80DB-A89B-4E04-A8A1-769C336AE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1400</TotalTime>
  <Pages>55</Pages>
  <Words>10956</Words>
  <Characters>72835</Characters>
  <Application>Microsoft Office Word</Application>
  <DocSecurity>0</DocSecurity>
  <Lines>606</Lines>
  <Paragraphs>167</Paragraphs>
  <ScaleCrop>false</ScaleCrop>
  <HeadingPairs>
    <vt:vector size="2" baseType="variant">
      <vt:variant>
        <vt:lpstr>Название</vt:lpstr>
      </vt:variant>
      <vt:variant>
        <vt:i4>1</vt:i4>
      </vt:variant>
    </vt:vector>
  </HeadingPairs>
  <TitlesOfParts>
    <vt:vector size="1" baseType="lpstr">
      <vt:lpstr>ГОСУДАРСТВЕННЫЕ СМЕТНЫЕ НОРМАТИВЫ</vt:lpstr>
    </vt:vector>
  </TitlesOfParts>
  <Company>Hewlett-Packard Company</Company>
  <LinksUpToDate>false</LinksUpToDate>
  <CharactersWithSpaces>83624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ГОСУДАРСТВЕННЫЕ СМЕТНЫЕ НОРМАТИВЫ</dc:title>
  <dc:creator>Горяченкова М.О.</dc:creator>
  <cp:lastModifiedBy>111</cp:lastModifiedBy>
  <cp:revision>41</cp:revision>
  <cp:lastPrinted>2019-12-23T12:54:00Z</cp:lastPrinted>
  <dcterms:created xsi:type="dcterms:W3CDTF">2019-10-07T12:38:00Z</dcterms:created>
  <dcterms:modified xsi:type="dcterms:W3CDTF">2019-12-30T09:46:00Z</dcterms:modified>
</cp:coreProperties>
</file>